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D" w:rsidRPr="00CF5CF7" w:rsidRDefault="00E8610D" w:rsidP="00E8610D">
      <w:pPr>
        <w:jc w:val="right"/>
        <w:rPr>
          <w:bCs/>
          <w:sz w:val="28"/>
          <w:szCs w:val="28"/>
        </w:rPr>
      </w:pPr>
      <w:r w:rsidRPr="00CF5CF7">
        <w:rPr>
          <w:bCs/>
          <w:sz w:val="28"/>
          <w:szCs w:val="28"/>
        </w:rPr>
        <w:t>Приложение</w:t>
      </w:r>
    </w:p>
    <w:p w:rsidR="00E8610D" w:rsidRDefault="00E8610D" w:rsidP="00E8610D">
      <w:pPr>
        <w:jc w:val="center"/>
        <w:rPr>
          <w:b/>
          <w:bCs/>
          <w:sz w:val="28"/>
          <w:szCs w:val="28"/>
        </w:rPr>
      </w:pPr>
    </w:p>
    <w:p w:rsidR="00E8610D" w:rsidRDefault="00E8610D" w:rsidP="00E8610D">
      <w:pPr>
        <w:jc w:val="center"/>
        <w:rPr>
          <w:b/>
          <w:bCs/>
          <w:sz w:val="28"/>
          <w:szCs w:val="28"/>
        </w:rPr>
      </w:pPr>
      <w:r w:rsidRPr="00024DC5">
        <w:rPr>
          <w:b/>
          <w:bCs/>
          <w:sz w:val="28"/>
          <w:szCs w:val="28"/>
        </w:rPr>
        <w:t xml:space="preserve">КОМПЛЕКС МЕР </w:t>
      </w:r>
    </w:p>
    <w:p w:rsidR="00E8610D" w:rsidRDefault="00E8610D" w:rsidP="00E8610D">
      <w:pPr>
        <w:jc w:val="center"/>
        <w:rPr>
          <w:b/>
          <w:bCs/>
          <w:sz w:val="28"/>
          <w:szCs w:val="28"/>
        </w:rPr>
      </w:pPr>
      <w:r w:rsidRPr="00024DC5">
        <w:rPr>
          <w:b/>
          <w:bCs/>
          <w:sz w:val="28"/>
          <w:szCs w:val="28"/>
        </w:rPr>
        <w:t xml:space="preserve">по развитию сельскохозяйственной потребительской кооперации с учетом инструментов государственной поддержки и инструментов поддержки субъектов инфраструктуры развития малого и среднего предпринимательства </w:t>
      </w:r>
    </w:p>
    <w:p w:rsidR="00E8610D" w:rsidRPr="00024DC5" w:rsidRDefault="00E8610D" w:rsidP="00E861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24DC5">
        <w:rPr>
          <w:b/>
          <w:bCs/>
          <w:sz w:val="28"/>
          <w:szCs w:val="28"/>
        </w:rPr>
        <w:t xml:space="preserve"> Ростовской области</w:t>
      </w:r>
    </w:p>
    <w:p w:rsidR="00E8610D" w:rsidRDefault="00E8610D" w:rsidP="00E8610D">
      <w:pPr>
        <w:rPr>
          <w:sz w:val="28"/>
          <w:szCs w:val="28"/>
        </w:rPr>
      </w:pPr>
    </w:p>
    <w:p w:rsidR="00E8610D" w:rsidRPr="00024DC5" w:rsidRDefault="00E8610D" w:rsidP="00E8610D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783"/>
        <w:gridCol w:w="4253"/>
      </w:tblGrid>
      <w:tr w:rsidR="00E8610D" w:rsidRPr="008C1092" w:rsidTr="00D635D0">
        <w:trPr>
          <w:cantSplit/>
          <w:tblHeader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jc w:val="center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jc w:val="center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Условия предоставления поддержки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jc w:val="center"/>
              <w:rPr>
                <w:b/>
                <w:sz w:val="28"/>
                <w:szCs w:val="28"/>
              </w:rPr>
            </w:pPr>
            <w:r w:rsidRPr="009613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E8610D" w:rsidRPr="00024DC5" w:rsidTr="00D635D0">
        <w:trPr>
          <w:cantSplit/>
        </w:trPr>
        <w:tc>
          <w:tcPr>
            <w:tcW w:w="15843" w:type="dxa"/>
            <w:gridSpan w:val="3"/>
            <w:shd w:val="clear" w:color="auto" w:fill="auto"/>
          </w:tcPr>
          <w:p w:rsidR="00E8610D" w:rsidRPr="009613C6" w:rsidRDefault="00E8610D" w:rsidP="00D635D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8610D" w:rsidRPr="009613C6" w:rsidRDefault="00E8610D" w:rsidP="00D635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13C6">
              <w:rPr>
                <w:b/>
                <w:bCs/>
                <w:sz w:val="28"/>
                <w:szCs w:val="28"/>
              </w:rPr>
              <w:t>1. Поддержка в рамках государственной программы Ростовской области</w:t>
            </w:r>
          </w:p>
          <w:p w:rsidR="00E8610D" w:rsidRPr="009613C6" w:rsidRDefault="00E8610D" w:rsidP="00D635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613C6">
              <w:rPr>
                <w:b/>
                <w:bCs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E8610D" w:rsidRPr="009613C6" w:rsidRDefault="00E8610D" w:rsidP="00D63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Гранты для развития материально-технической базы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до 70 млн. рублей,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но не более 60 %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освоение сре</w:t>
            </w:r>
            <w:proofErr w:type="gramStart"/>
            <w:r w:rsidRPr="009613C6">
              <w:rPr>
                <w:sz w:val="28"/>
                <w:szCs w:val="28"/>
              </w:rPr>
              <w:t>дств гр</w:t>
            </w:r>
            <w:proofErr w:type="gramEnd"/>
            <w:r w:rsidRPr="009613C6">
              <w:rPr>
                <w:sz w:val="28"/>
                <w:szCs w:val="28"/>
              </w:rPr>
              <w:t>анта не более 24 месяцев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Субсидия на возмещение части затрат на уплату авансовых и текущих лизинговых платежей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2/3 авансовых и текущих лизинговых платежей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договор лизинга не более 36 месяцев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Возмещение части затрат на приобретение технологического и холодильного оборудования, </w:t>
            </w:r>
            <w:proofErr w:type="spellStart"/>
            <w:r w:rsidRPr="009613C6">
              <w:rPr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до 4 млн. рублей,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но не более 35 %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024DC5" w:rsidTr="00D635D0">
        <w:trPr>
          <w:cantSplit/>
        </w:trPr>
        <w:tc>
          <w:tcPr>
            <w:tcW w:w="15843" w:type="dxa"/>
            <w:gridSpan w:val="3"/>
            <w:shd w:val="clear" w:color="auto" w:fill="auto"/>
          </w:tcPr>
          <w:p w:rsidR="00E8610D" w:rsidRPr="009613C6" w:rsidRDefault="00E8610D" w:rsidP="00D635D0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8610D" w:rsidRPr="009613C6" w:rsidRDefault="00E8610D" w:rsidP="00D635D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3C6">
              <w:rPr>
                <w:b/>
                <w:bCs/>
                <w:sz w:val="28"/>
                <w:szCs w:val="28"/>
              </w:rPr>
              <w:t>2. Поддержка в рамках регионального проекта</w:t>
            </w:r>
          </w:p>
          <w:p w:rsidR="00E8610D" w:rsidRPr="009613C6" w:rsidRDefault="00E8610D" w:rsidP="00D635D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3C6">
              <w:rPr>
                <w:b/>
                <w:bCs/>
                <w:sz w:val="28"/>
                <w:szCs w:val="28"/>
              </w:rPr>
              <w:t>«Создание системы поддержки фермеров и развитие сельской кооперации (Ростовская область)»</w:t>
            </w:r>
          </w:p>
          <w:p w:rsidR="00E8610D" w:rsidRPr="009613C6" w:rsidRDefault="00E8610D" w:rsidP="00D635D0">
            <w:pPr>
              <w:jc w:val="center"/>
              <w:rPr>
                <w:sz w:val="28"/>
                <w:szCs w:val="28"/>
              </w:rPr>
            </w:pP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Возмещение части затрат на приобретение имущества в целях последующей передачи (реализации) приобретенного имущества в собственность членам кооператива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до 3 млн. рублей,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но не более 50 %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lastRenderedPageBreak/>
              <w:t>Возмещение части затрат на приобретение сельскохозяйственной техники, оборудования и мобильных торговых объектов для оказания услуг членам кооператива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до 10 млн. рублей,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но не более 50 %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9613C6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Возмещение части затрат на закупку сельскохозяйственной продукции у членов кооператива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10-15 % затрат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  <w:lang w:val="en-US"/>
              </w:rPr>
            </w:pPr>
            <w:r w:rsidRPr="009613C6">
              <w:rPr>
                <w:sz w:val="28"/>
                <w:szCs w:val="28"/>
                <w:lang w:val="en-US"/>
              </w:rPr>
              <w:t>don-agro.ru/</w:t>
            </w:r>
            <w:proofErr w:type="spellStart"/>
            <w:r w:rsidRPr="009613C6">
              <w:rPr>
                <w:sz w:val="28"/>
                <w:szCs w:val="28"/>
                <w:lang w:val="en-US"/>
              </w:rPr>
              <w:t>index.php?id</w:t>
            </w:r>
            <w:proofErr w:type="spellEnd"/>
            <w:r w:rsidRPr="009613C6">
              <w:rPr>
                <w:sz w:val="28"/>
                <w:szCs w:val="28"/>
                <w:lang w:val="en-US"/>
              </w:rPr>
              <w:t>=1327</w:t>
            </w:r>
          </w:p>
        </w:tc>
      </w:tr>
      <w:tr w:rsidR="00E8610D" w:rsidRPr="00024DC5" w:rsidTr="00D635D0">
        <w:trPr>
          <w:cantSplit/>
        </w:trPr>
        <w:tc>
          <w:tcPr>
            <w:tcW w:w="15843" w:type="dxa"/>
            <w:gridSpan w:val="3"/>
            <w:shd w:val="clear" w:color="auto" w:fill="auto"/>
          </w:tcPr>
          <w:p w:rsidR="00E8610D" w:rsidRPr="009613C6" w:rsidRDefault="00E8610D" w:rsidP="00D635D0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E8610D" w:rsidRPr="009613C6" w:rsidRDefault="00E8610D" w:rsidP="00D635D0">
            <w:pPr>
              <w:jc w:val="center"/>
              <w:rPr>
                <w:b/>
                <w:bCs/>
                <w:sz w:val="28"/>
                <w:szCs w:val="28"/>
              </w:rPr>
            </w:pPr>
            <w:r w:rsidRPr="009613C6">
              <w:rPr>
                <w:b/>
                <w:bCs/>
                <w:sz w:val="28"/>
                <w:szCs w:val="28"/>
              </w:rPr>
              <w:t>3. Поддержка субъектов инфраструктуры развития малого и среднего предпринимательства</w:t>
            </w:r>
          </w:p>
          <w:p w:rsidR="00E8610D" w:rsidRPr="009613C6" w:rsidRDefault="00E8610D" w:rsidP="00D635D0">
            <w:pPr>
              <w:jc w:val="center"/>
              <w:rPr>
                <w:sz w:val="28"/>
                <w:szCs w:val="28"/>
              </w:rPr>
            </w:pPr>
          </w:p>
        </w:tc>
      </w:tr>
      <w:tr w:rsidR="00E8610D" w:rsidRPr="00024DC5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proofErr w:type="spellStart"/>
            <w:r w:rsidRPr="009613C6">
              <w:rPr>
                <w:sz w:val="28"/>
                <w:szCs w:val="28"/>
              </w:rPr>
              <w:t>Микрозаймы</w:t>
            </w:r>
            <w:proofErr w:type="spellEnd"/>
            <w:r w:rsidRPr="009613C6">
              <w:rPr>
                <w:sz w:val="28"/>
                <w:szCs w:val="28"/>
              </w:rPr>
              <w:t xml:space="preserve"> АНО-МК «Ростовское региональное агентство поддержки предпринимательства»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до 5 млн. рублей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процентная ставка от 5,00% до 7,75% </w:t>
            </w:r>
            <w:proofErr w:type="gramStart"/>
            <w:r w:rsidRPr="009613C6">
              <w:rPr>
                <w:sz w:val="28"/>
                <w:szCs w:val="28"/>
              </w:rPr>
              <w:t>годовых</w:t>
            </w:r>
            <w:proofErr w:type="gramEnd"/>
            <w:r w:rsidRPr="009613C6">
              <w:rPr>
                <w:sz w:val="28"/>
                <w:szCs w:val="28"/>
              </w:rPr>
              <w:t>.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срок погашения займа до 3-х лет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www.rrapp.ru/kto-my/o-nas.html</w:t>
            </w:r>
          </w:p>
        </w:tc>
      </w:tr>
      <w:tr w:rsidR="00E8610D" w:rsidRPr="00024DC5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АО «Региональная лизинговая компания»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 xml:space="preserve">до 5 млн. рублей, 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удорожание от 5 %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авансовый платеж от 10% до 40%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договор лизинга не более 60 месяцев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rlc161.ru/lizing1/</w:t>
            </w:r>
          </w:p>
        </w:tc>
      </w:tr>
      <w:tr w:rsidR="00E8610D" w:rsidRPr="00024DC5" w:rsidTr="00D635D0">
        <w:trPr>
          <w:cantSplit/>
        </w:trPr>
        <w:tc>
          <w:tcPr>
            <w:tcW w:w="5807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НКО «Гарантийный фонд Ростовской области»</w:t>
            </w:r>
          </w:p>
        </w:tc>
        <w:tc>
          <w:tcPr>
            <w:tcW w:w="578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поручительства: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70% от суммы основного долга по договорам инвестиционного кредитования, займа, банковской гарантии, лизинга, но не более 100 млн.</w:t>
            </w:r>
            <w:r>
              <w:t xml:space="preserve"> </w:t>
            </w:r>
            <w:r w:rsidRPr="009613C6">
              <w:rPr>
                <w:sz w:val="28"/>
                <w:szCs w:val="28"/>
              </w:rPr>
              <w:t>рублей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50% от суммы основного долга по договорам кредитования на пополнение оборотных средств, но не более 30 млн. рублей.</w:t>
            </w:r>
          </w:p>
        </w:tc>
        <w:tc>
          <w:tcPr>
            <w:tcW w:w="4253" w:type="dxa"/>
            <w:shd w:val="clear" w:color="auto" w:fill="auto"/>
          </w:tcPr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Подробная информация размещена на сайте:</w:t>
            </w:r>
          </w:p>
          <w:p w:rsidR="00E8610D" w:rsidRPr="009613C6" w:rsidRDefault="00E8610D" w:rsidP="00D635D0">
            <w:pPr>
              <w:rPr>
                <w:sz w:val="28"/>
                <w:szCs w:val="28"/>
              </w:rPr>
            </w:pPr>
            <w:r w:rsidRPr="009613C6">
              <w:rPr>
                <w:sz w:val="28"/>
                <w:szCs w:val="28"/>
              </w:rPr>
              <w:t>dongarant.ru/</w:t>
            </w:r>
            <w:proofErr w:type="spellStart"/>
            <w:r w:rsidRPr="009613C6">
              <w:rPr>
                <w:sz w:val="28"/>
                <w:szCs w:val="28"/>
              </w:rPr>
              <w:t>pred</w:t>
            </w:r>
            <w:proofErr w:type="spellEnd"/>
          </w:p>
        </w:tc>
      </w:tr>
    </w:tbl>
    <w:p w:rsidR="00E8610D" w:rsidRPr="00024DC5" w:rsidRDefault="00E8610D" w:rsidP="00E8610D">
      <w:pPr>
        <w:rPr>
          <w:sz w:val="28"/>
          <w:szCs w:val="28"/>
        </w:rPr>
      </w:pPr>
    </w:p>
    <w:p w:rsidR="00FA6C55" w:rsidRDefault="00FA6C55">
      <w:bookmarkStart w:id="0" w:name="_GoBack"/>
      <w:bookmarkEnd w:id="0"/>
    </w:p>
    <w:sectPr w:rsidR="00FA6C55" w:rsidSect="009613C6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B"/>
    <w:rsid w:val="0000044B"/>
    <w:rsid w:val="000551EA"/>
    <w:rsid w:val="00076716"/>
    <w:rsid w:val="00085A06"/>
    <w:rsid w:val="000A152E"/>
    <w:rsid w:val="000A7274"/>
    <w:rsid w:val="000B7E61"/>
    <w:rsid w:val="000C2B38"/>
    <w:rsid w:val="00101BF3"/>
    <w:rsid w:val="00123485"/>
    <w:rsid w:val="00124304"/>
    <w:rsid w:val="00132034"/>
    <w:rsid w:val="00155F76"/>
    <w:rsid w:val="001A27AD"/>
    <w:rsid w:val="001B4B0F"/>
    <w:rsid w:val="001C59E5"/>
    <w:rsid w:val="001D17F4"/>
    <w:rsid w:val="001D3820"/>
    <w:rsid w:val="00200522"/>
    <w:rsid w:val="00210BC9"/>
    <w:rsid w:val="00233827"/>
    <w:rsid w:val="0024427D"/>
    <w:rsid w:val="00250777"/>
    <w:rsid w:val="00253711"/>
    <w:rsid w:val="00276556"/>
    <w:rsid w:val="002862E2"/>
    <w:rsid w:val="002B553A"/>
    <w:rsid w:val="002C4E27"/>
    <w:rsid w:val="002D698B"/>
    <w:rsid w:val="002F5396"/>
    <w:rsid w:val="002F7C3E"/>
    <w:rsid w:val="0030300E"/>
    <w:rsid w:val="003678FC"/>
    <w:rsid w:val="00371DBD"/>
    <w:rsid w:val="00377253"/>
    <w:rsid w:val="0038540B"/>
    <w:rsid w:val="003A087A"/>
    <w:rsid w:val="003C2A9A"/>
    <w:rsid w:val="004013B9"/>
    <w:rsid w:val="004029D7"/>
    <w:rsid w:val="00403C98"/>
    <w:rsid w:val="00407FE5"/>
    <w:rsid w:val="00411920"/>
    <w:rsid w:val="0044321E"/>
    <w:rsid w:val="00443E52"/>
    <w:rsid w:val="00460AB6"/>
    <w:rsid w:val="00465E0E"/>
    <w:rsid w:val="00472DC5"/>
    <w:rsid w:val="00485FA8"/>
    <w:rsid w:val="004A098C"/>
    <w:rsid w:val="004B6A61"/>
    <w:rsid w:val="004C6CB6"/>
    <w:rsid w:val="004D40D7"/>
    <w:rsid w:val="004E0DED"/>
    <w:rsid w:val="0050696E"/>
    <w:rsid w:val="00522BFB"/>
    <w:rsid w:val="0053032A"/>
    <w:rsid w:val="00533FFC"/>
    <w:rsid w:val="00561F45"/>
    <w:rsid w:val="00563FF6"/>
    <w:rsid w:val="005769F5"/>
    <w:rsid w:val="00581C28"/>
    <w:rsid w:val="00594D31"/>
    <w:rsid w:val="005A1D94"/>
    <w:rsid w:val="005B7153"/>
    <w:rsid w:val="005D44FE"/>
    <w:rsid w:val="005E1B9E"/>
    <w:rsid w:val="005E6F98"/>
    <w:rsid w:val="005F6726"/>
    <w:rsid w:val="006124B7"/>
    <w:rsid w:val="00617A9B"/>
    <w:rsid w:val="00620998"/>
    <w:rsid w:val="006239D6"/>
    <w:rsid w:val="006321EC"/>
    <w:rsid w:val="00657A90"/>
    <w:rsid w:val="00666E46"/>
    <w:rsid w:val="006734B2"/>
    <w:rsid w:val="00675019"/>
    <w:rsid w:val="006C0B1C"/>
    <w:rsid w:val="006C13C6"/>
    <w:rsid w:val="006D6CF3"/>
    <w:rsid w:val="006F2465"/>
    <w:rsid w:val="00703C82"/>
    <w:rsid w:val="00740043"/>
    <w:rsid w:val="00754365"/>
    <w:rsid w:val="00760F08"/>
    <w:rsid w:val="0078270F"/>
    <w:rsid w:val="00784613"/>
    <w:rsid w:val="007A728D"/>
    <w:rsid w:val="007B3360"/>
    <w:rsid w:val="007C3D0F"/>
    <w:rsid w:val="007C7FDB"/>
    <w:rsid w:val="0080588B"/>
    <w:rsid w:val="00814433"/>
    <w:rsid w:val="00827B5C"/>
    <w:rsid w:val="00833C0C"/>
    <w:rsid w:val="008422D0"/>
    <w:rsid w:val="00843428"/>
    <w:rsid w:val="00844CBB"/>
    <w:rsid w:val="0084607B"/>
    <w:rsid w:val="00882753"/>
    <w:rsid w:val="00882E7D"/>
    <w:rsid w:val="00887B4F"/>
    <w:rsid w:val="008A01D6"/>
    <w:rsid w:val="008B0494"/>
    <w:rsid w:val="008B18A0"/>
    <w:rsid w:val="008C72C6"/>
    <w:rsid w:val="008E7446"/>
    <w:rsid w:val="009019DE"/>
    <w:rsid w:val="00903D83"/>
    <w:rsid w:val="00904A7A"/>
    <w:rsid w:val="00924A91"/>
    <w:rsid w:val="009277C4"/>
    <w:rsid w:val="0092788A"/>
    <w:rsid w:val="00954583"/>
    <w:rsid w:val="009653AB"/>
    <w:rsid w:val="009677A2"/>
    <w:rsid w:val="00980ECC"/>
    <w:rsid w:val="00986CF1"/>
    <w:rsid w:val="009A54FE"/>
    <w:rsid w:val="009B35C3"/>
    <w:rsid w:val="009E701C"/>
    <w:rsid w:val="00A023B5"/>
    <w:rsid w:val="00A1645E"/>
    <w:rsid w:val="00A31925"/>
    <w:rsid w:val="00A336B7"/>
    <w:rsid w:val="00A41F1F"/>
    <w:rsid w:val="00A46256"/>
    <w:rsid w:val="00A65C4D"/>
    <w:rsid w:val="00A80B51"/>
    <w:rsid w:val="00A9428C"/>
    <w:rsid w:val="00A95D9C"/>
    <w:rsid w:val="00AC3B57"/>
    <w:rsid w:val="00AE04BF"/>
    <w:rsid w:val="00AE7EBB"/>
    <w:rsid w:val="00AF68B3"/>
    <w:rsid w:val="00B04DC7"/>
    <w:rsid w:val="00B1581D"/>
    <w:rsid w:val="00B25383"/>
    <w:rsid w:val="00B67AC7"/>
    <w:rsid w:val="00B707A5"/>
    <w:rsid w:val="00B72ABB"/>
    <w:rsid w:val="00B94042"/>
    <w:rsid w:val="00BB206B"/>
    <w:rsid w:val="00BF15E8"/>
    <w:rsid w:val="00C03D97"/>
    <w:rsid w:val="00C05A3F"/>
    <w:rsid w:val="00C10A4C"/>
    <w:rsid w:val="00C12092"/>
    <w:rsid w:val="00C2024F"/>
    <w:rsid w:val="00C40262"/>
    <w:rsid w:val="00C6099C"/>
    <w:rsid w:val="00C90400"/>
    <w:rsid w:val="00CA0C7C"/>
    <w:rsid w:val="00CA6ABB"/>
    <w:rsid w:val="00CB34E5"/>
    <w:rsid w:val="00CB74B9"/>
    <w:rsid w:val="00CC45D8"/>
    <w:rsid w:val="00CD5573"/>
    <w:rsid w:val="00CE6851"/>
    <w:rsid w:val="00CF4E0D"/>
    <w:rsid w:val="00D00C86"/>
    <w:rsid w:val="00D066A4"/>
    <w:rsid w:val="00D20A60"/>
    <w:rsid w:val="00D25E24"/>
    <w:rsid w:val="00D507FD"/>
    <w:rsid w:val="00D822FA"/>
    <w:rsid w:val="00DA5C6D"/>
    <w:rsid w:val="00DC58C7"/>
    <w:rsid w:val="00DE4EF5"/>
    <w:rsid w:val="00DE55B0"/>
    <w:rsid w:val="00DF1868"/>
    <w:rsid w:val="00E11BC7"/>
    <w:rsid w:val="00E15B3B"/>
    <w:rsid w:val="00E2508E"/>
    <w:rsid w:val="00E8610D"/>
    <w:rsid w:val="00E86D87"/>
    <w:rsid w:val="00E87D30"/>
    <w:rsid w:val="00E93470"/>
    <w:rsid w:val="00EA085B"/>
    <w:rsid w:val="00EC1F91"/>
    <w:rsid w:val="00EC5742"/>
    <w:rsid w:val="00EC7557"/>
    <w:rsid w:val="00EF0364"/>
    <w:rsid w:val="00F0418B"/>
    <w:rsid w:val="00F0460D"/>
    <w:rsid w:val="00F0798E"/>
    <w:rsid w:val="00F2230F"/>
    <w:rsid w:val="00F30565"/>
    <w:rsid w:val="00F32596"/>
    <w:rsid w:val="00F70066"/>
    <w:rsid w:val="00F71081"/>
    <w:rsid w:val="00FA6C55"/>
    <w:rsid w:val="00FA6EA3"/>
    <w:rsid w:val="00FA704B"/>
    <w:rsid w:val="00FA798A"/>
    <w:rsid w:val="00FB6117"/>
    <w:rsid w:val="00FD0480"/>
    <w:rsid w:val="00FD7898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Rasta - XP™</cp:lastModifiedBy>
  <cp:revision>2</cp:revision>
  <dcterms:created xsi:type="dcterms:W3CDTF">2019-06-27T06:00:00Z</dcterms:created>
  <dcterms:modified xsi:type="dcterms:W3CDTF">2019-06-27T06:01:00Z</dcterms:modified>
</cp:coreProperties>
</file>