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1" w:rsidRPr="00290889" w:rsidRDefault="00060351" w:rsidP="00290889">
      <w:pPr>
        <w:ind w:right="252"/>
      </w:pPr>
    </w:p>
    <w:p w:rsidR="007D4B38" w:rsidRPr="008A6803" w:rsidRDefault="00515551" w:rsidP="00290889">
      <w:pPr>
        <w:ind w:right="252"/>
        <w:jc w:val="center"/>
        <w:rPr>
          <w:sz w:val="28"/>
          <w:szCs w:val="28"/>
        </w:rPr>
      </w:pPr>
      <w:r w:rsidRPr="008A6803">
        <w:rPr>
          <w:b/>
          <w:sz w:val="28"/>
          <w:szCs w:val="28"/>
        </w:rPr>
        <w:t>ОТЧЕТ</w:t>
      </w:r>
      <w:r w:rsidRPr="008A6803">
        <w:rPr>
          <w:sz w:val="28"/>
          <w:szCs w:val="28"/>
        </w:rPr>
        <w:t xml:space="preserve"> </w:t>
      </w:r>
      <w:r w:rsidR="007D4B38" w:rsidRPr="008A6803">
        <w:rPr>
          <w:sz w:val="28"/>
          <w:szCs w:val="28"/>
        </w:rPr>
        <w:t xml:space="preserve"> о выполнении плана мероприятий </w:t>
      </w:r>
    </w:p>
    <w:p w:rsidR="007D4B38" w:rsidRPr="008A6803" w:rsidRDefault="008A6803" w:rsidP="00290889">
      <w:pPr>
        <w:ind w:right="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D4B38" w:rsidRPr="008A6803">
        <w:rPr>
          <w:sz w:val="28"/>
          <w:szCs w:val="28"/>
        </w:rPr>
        <w:t>противодействи</w:t>
      </w:r>
      <w:r>
        <w:rPr>
          <w:sz w:val="28"/>
          <w:szCs w:val="28"/>
        </w:rPr>
        <w:t>и</w:t>
      </w:r>
      <w:r w:rsidR="007D4B38" w:rsidRPr="008A6803">
        <w:rPr>
          <w:sz w:val="28"/>
          <w:szCs w:val="28"/>
        </w:rPr>
        <w:t xml:space="preserve"> коррупции </w:t>
      </w:r>
    </w:p>
    <w:p w:rsidR="007D4B38" w:rsidRPr="008A6803" w:rsidRDefault="007D4B38" w:rsidP="00290889">
      <w:pPr>
        <w:ind w:right="252"/>
        <w:jc w:val="center"/>
        <w:rPr>
          <w:sz w:val="28"/>
          <w:szCs w:val="28"/>
        </w:rPr>
      </w:pPr>
      <w:r w:rsidRPr="008A6803">
        <w:rPr>
          <w:sz w:val="28"/>
          <w:szCs w:val="28"/>
        </w:rPr>
        <w:t xml:space="preserve">в </w:t>
      </w:r>
      <w:r w:rsidR="008A6803">
        <w:rPr>
          <w:sz w:val="28"/>
          <w:szCs w:val="28"/>
        </w:rPr>
        <w:t>Обливском районе</w:t>
      </w:r>
    </w:p>
    <w:p w:rsidR="00060351" w:rsidRPr="002612EF" w:rsidRDefault="00290889" w:rsidP="008A6803">
      <w:pPr>
        <w:ind w:right="252"/>
        <w:jc w:val="center"/>
        <w:rPr>
          <w:sz w:val="28"/>
          <w:szCs w:val="28"/>
        </w:rPr>
      </w:pPr>
      <w:r w:rsidRPr="008A6803">
        <w:rPr>
          <w:sz w:val="28"/>
          <w:szCs w:val="28"/>
        </w:rPr>
        <w:t>на 2018-20</w:t>
      </w:r>
      <w:r w:rsidR="008A6803">
        <w:rPr>
          <w:sz w:val="28"/>
          <w:szCs w:val="28"/>
        </w:rPr>
        <w:t>20</w:t>
      </w:r>
      <w:r w:rsidR="007D4B38" w:rsidRPr="008A6803">
        <w:rPr>
          <w:sz w:val="28"/>
          <w:szCs w:val="28"/>
        </w:rPr>
        <w:t xml:space="preserve"> годы,</w:t>
      </w:r>
      <w:r w:rsidR="00515551" w:rsidRPr="008A6803">
        <w:rPr>
          <w:sz w:val="28"/>
          <w:szCs w:val="28"/>
        </w:rPr>
        <w:t xml:space="preserve"> </w:t>
      </w:r>
      <w:r w:rsidR="007D4B38" w:rsidRPr="008A6803">
        <w:rPr>
          <w:sz w:val="28"/>
          <w:szCs w:val="28"/>
        </w:rPr>
        <w:t>утвержденного</w:t>
      </w:r>
      <w:r w:rsidR="007D4B38" w:rsidRPr="008A6803">
        <w:rPr>
          <w:b/>
          <w:sz w:val="28"/>
          <w:szCs w:val="28"/>
        </w:rPr>
        <w:t xml:space="preserve"> </w:t>
      </w:r>
      <w:r w:rsidR="008A6803" w:rsidRPr="002612EF">
        <w:rPr>
          <w:sz w:val="28"/>
          <w:szCs w:val="28"/>
        </w:rPr>
        <w:t>на заседании комиссии по координации работы по противодействию коррупции в муниципальном образовании «Обливский район»</w:t>
      </w:r>
      <w:r w:rsidR="002612EF">
        <w:rPr>
          <w:sz w:val="28"/>
          <w:szCs w:val="28"/>
        </w:rPr>
        <w:t xml:space="preserve"> </w:t>
      </w:r>
      <w:r w:rsidRPr="002612EF">
        <w:rPr>
          <w:sz w:val="28"/>
          <w:szCs w:val="28"/>
        </w:rPr>
        <w:t>28.</w:t>
      </w:r>
      <w:r w:rsidR="008A6803" w:rsidRPr="002612EF">
        <w:rPr>
          <w:sz w:val="28"/>
          <w:szCs w:val="28"/>
        </w:rPr>
        <w:t xml:space="preserve">08.2018 </w:t>
      </w:r>
      <w:r w:rsidR="00515551" w:rsidRPr="002612EF">
        <w:rPr>
          <w:sz w:val="28"/>
          <w:szCs w:val="28"/>
        </w:rPr>
        <w:t xml:space="preserve">за </w:t>
      </w:r>
      <w:r w:rsidR="00373BDA" w:rsidRPr="002612EF">
        <w:rPr>
          <w:sz w:val="28"/>
          <w:szCs w:val="28"/>
        </w:rPr>
        <w:t>20</w:t>
      </w:r>
      <w:r w:rsidR="00890E85">
        <w:rPr>
          <w:sz w:val="28"/>
          <w:szCs w:val="28"/>
        </w:rPr>
        <w:t>20</w:t>
      </w:r>
      <w:r w:rsidR="00515551" w:rsidRPr="002612EF">
        <w:rPr>
          <w:sz w:val="28"/>
          <w:szCs w:val="28"/>
        </w:rPr>
        <w:t xml:space="preserve"> год.</w:t>
      </w:r>
    </w:p>
    <w:p w:rsidR="001704FB" w:rsidRDefault="001704FB" w:rsidP="00290889">
      <w:pPr>
        <w:ind w:right="252"/>
        <w:jc w:val="both"/>
        <w:rPr>
          <w:szCs w:val="28"/>
        </w:rPr>
      </w:pPr>
    </w:p>
    <w:p w:rsidR="001704FB" w:rsidRPr="00290889" w:rsidRDefault="006B420F" w:rsidP="00290889">
      <w:pPr>
        <w:ind w:right="252"/>
        <w:jc w:val="both"/>
        <w:rPr>
          <w:szCs w:val="28"/>
        </w:rPr>
      </w:pPr>
      <w:r w:rsidRPr="00290889">
        <w:rPr>
          <w:szCs w:val="28"/>
        </w:rPr>
        <w:t xml:space="preserve">                    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276"/>
        <w:gridCol w:w="6729"/>
        <w:gridCol w:w="2912"/>
      </w:tblGrid>
      <w:tr w:rsidR="00BE7C66" w:rsidRPr="001704FB" w:rsidTr="00D573CF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№</w:t>
            </w:r>
          </w:p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п/п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выполнении мероприятия</w:t>
            </w:r>
          </w:p>
        </w:tc>
      </w:tr>
      <w:tr w:rsidR="00BE7C66" w:rsidRPr="001704FB" w:rsidTr="00CA5498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1704FB">
              <w:rPr>
                <w:b/>
                <w:color w:val="333333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>1.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>Организационные мероприятия в сфере противодействия коррупции в Обливском районе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BE7C66" w:rsidRPr="001704FB" w:rsidTr="00205DC3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1.1.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Разработка и утверждение плана работы комиссии по координации работы по противодействию коррупции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разработан, согласован, утвержден.</w:t>
            </w:r>
          </w:p>
        </w:tc>
      </w:tr>
      <w:tr w:rsidR="00BE7C66" w:rsidRPr="001704FB" w:rsidTr="00882535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color w:val="333333"/>
                <w:sz w:val="28"/>
                <w:szCs w:val="28"/>
              </w:rPr>
            </w:pPr>
            <w:r w:rsidRPr="001704FB">
              <w:rPr>
                <w:color w:val="333333"/>
                <w:sz w:val="28"/>
                <w:szCs w:val="28"/>
              </w:rPr>
              <w:t>1.2.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муниципальные должности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приняты.</w:t>
            </w:r>
          </w:p>
        </w:tc>
      </w:tr>
      <w:tr w:rsidR="00BE7C66" w:rsidRPr="001704FB" w:rsidTr="0069432C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1.3.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деятельности комиссий </w:t>
            </w:r>
            <w:r>
              <w:rPr>
                <w:sz w:val="28"/>
                <w:szCs w:val="28"/>
              </w:rPr>
              <w:t xml:space="preserve">по координации работы </w:t>
            </w:r>
            <w:r w:rsidRPr="001704FB">
              <w:rPr>
                <w:sz w:val="28"/>
                <w:szCs w:val="28"/>
              </w:rPr>
              <w:t>по противодействию коррупции, проведение их в соответствии с планом.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 соответствии с Положением о комиссии, заседания проводятся в соответствии с Планом.</w:t>
            </w:r>
          </w:p>
        </w:tc>
      </w:tr>
      <w:tr w:rsidR="00BE7C66" w:rsidRPr="001704FB" w:rsidTr="006E5F3C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Разработка и утверждение плана противодействия коррупции в администрациях сельских поселений и отраслевых (функциональных) органах  на 2018-2020 годы,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Разработаны, утверждены.</w:t>
            </w:r>
          </w:p>
        </w:tc>
      </w:tr>
      <w:tr w:rsidR="00BE7C66" w:rsidRPr="001704FB" w:rsidTr="00B95901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1.5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tabs>
                <w:tab w:val="left" w:pos="1134"/>
              </w:tabs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Ежегодное рассмотрение на заседании комиссии по координации работы по противодействию коррупции в муниципальном образовании «Обливский район» отчета о выполнении:</w:t>
            </w:r>
          </w:p>
          <w:p w:rsidR="00BE7C66" w:rsidRPr="001704FB" w:rsidRDefault="00BE7C66" w:rsidP="001704FB">
            <w:pPr>
              <w:tabs>
                <w:tab w:val="left" w:pos="1134"/>
              </w:tabs>
              <w:ind w:right="92" w:firstLine="851"/>
              <w:rPr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муниципальной</w:t>
            </w:r>
            <w:r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преступности»;</w:t>
            </w:r>
          </w:p>
          <w:p w:rsidR="00BE7C66" w:rsidRPr="001704FB" w:rsidRDefault="00BE7C66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плана мероприятий по противодействию коррупции в Администрации Обливского района;</w:t>
            </w:r>
          </w:p>
          <w:p w:rsidR="00BE7C66" w:rsidRPr="001704FB" w:rsidRDefault="00BE7C66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</w:p>
          <w:p w:rsidR="00BE7C66" w:rsidRPr="001704FB" w:rsidRDefault="00BE7C66" w:rsidP="001704FB">
            <w:pPr>
              <w:ind w:right="92"/>
              <w:rPr>
                <w:sz w:val="28"/>
                <w:szCs w:val="28"/>
              </w:rPr>
            </w:pPr>
          </w:p>
        </w:tc>
        <w:tc>
          <w:tcPr>
            <w:tcW w:w="9641" w:type="dxa"/>
            <w:gridSpan w:val="2"/>
            <w:shd w:val="clear" w:color="auto" w:fill="auto"/>
          </w:tcPr>
          <w:p w:rsidR="00BE7C66" w:rsidRDefault="00BE7C66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Отчет </w:t>
            </w:r>
            <w:r w:rsidR="00927E3D">
              <w:rPr>
                <w:sz w:val="28"/>
                <w:szCs w:val="28"/>
              </w:rPr>
              <w:t>о выполнении</w:t>
            </w:r>
            <w:r w:rsidR="00927E3D" w:rsidRPr="001704F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</w:t>
            </w:r>
            <w:r w:rsidR="00927E3D"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</w:t>
            </w:r>
            <w:r w:rsidR="00927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представлен, рассмотрен на заседании Комиссии</w:t>
            </w:r>
            <w:r w:rsidR="00927E3D">
              <w:rPr>
                <w:sz w:val="28"/>
                <w:szCs w:val="28"/>
              </w:rPr>
              <w:t>;</w:t>
            </w:r>
          </w:p>
          <w:p w:rsidR="00927E3D" w:rsidRDefault="00927E3D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 по противодействию коррупции в Администрации Обливского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представлен, рассмотрен на заседании Комиссии;</w:t>
            </w:r>
          </w:p>
          <w:p w:rsidR="00927E3D" w:rsidRPr="001704FB" w:rsidRDefault="00927E3D" w:rsidP="00927E3D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  <w:r>
              <w:rPr>
                <w:sz w:val="28"/>
                <w:szCs w:val="28"/>
              </w:rPr>
              <w:t xml:space="preserve"> представлен, рассмотрен на заседании Комиссии</w:t>
            </w:r>
          </w:p>
          <w:p w:rsidR="00927E3D" w:rsidRPr="001704FB" w:rsidRDefault="00927E3D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927E3D" w:rsidRPr="001704FB" w:rsidTr="008E53A1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1.6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tabs>
                <w:tab w:val="left" w:pos="1134"/>
              </w:tabs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Размещение  отчета в информационно-телекоммуникационной сети «Интернет» на официальном сайте Администрации Обливского района в разделе «Противодействие коррупции»  о выполнении:</w:t>
            </w:r>
          </w:p>
          <w:p w:rsidR="00927E3D" w:rsidRPr="001704FB" w:rsidRDefault="00927E3D" w:rsidP="001704FB">
            <w:pPr>
              <w:tabs>
                <w:tab w:val="left" w:pos="1134"/>
              </w:tabs>
              <w:ind w:right="92" w:firstLine="851"/>
              <w:rPr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муниципальной</w:t>
            </w:r>
            <w:r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преступности»;</w:t>
            </w:r>
          </w:p>
          <w:p w:rsidR="00927E3D" w:rsidRPr="001704FB" w:rsidRDefault="00927E3D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плана мероприятий по противодействию коррупции в Обливском районе;</w:t>
            </w:r>
          </w:p>
          <w:p w:rsidR="00927E3D" w:rsidRPr="001704FB" w:rsidRDefault="00927E3D" w:rsidP="001704FB">
            <w:pPr>
              <w:ind w:right="92"/>
              <w:rPr>
                <w:sz w:val="28"/>
                <w:szCs w:val="28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 по противодействию коррупции в Администрации Обливского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размещен</w:t>
            </w:r>
            <w:r w:rsidR="00890E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927E3D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2612EF">
              <w:rPr>
                <w:sz w:val="28"/>
                <w:szCs w:val="28"/>
                <w:lang w:eastAsia="en-US"/>
              </w:rPr>
              <w:t>размещен.</w:t>
            </w:r>
          </w:p>
          <w:p w:rsidR="00927E3D" w:rsidRPr="001704FB" w:rsidRDefault="00927E3D" w:rsidP="002612EF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  <w:r>
              <w:rPr>
                <w:sz w:val="28"/>
                <w:szCs w:val="28"/>
                <w:lang w:eastAsia="en-US"/>
              </w:rPr>
              <w:t xml:space="preserve"> размещен </w:t>
            </w:r>
          </w:p>
        </w:tc>
      </w:tr>
      <w:tr w:rsidR="00927E3D" w:rsidRPr="001704FB" w:rsidTr="00716523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1.7.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регулирующие вопросы противодействия коррупции, приводятся в соответствие с</w:t>
            </w:r>
            <w:r w:rsidRPr="001704FB">
              <w:rPr>
                <w:sz w:val="28"/>
                <w:szCs w:val="28"/>
              </w:rPr>
              <w:t xml:space="preserve"> федеральными, областными законами и иными нормативными правовыми актами Российской Федерации и Ростовской области</w:t>
            </w:r>
            <w:r>
              <w:rPr>
                <w:sz w:val="28"/>
                <w:szCs w:val="28"/>
              </w:rPr>
              <w:t>, по мере необходимости.</w:t>
            </w:r>
          </w:p>
        </w:tc>
      </w:tr>
      <w:tr w:rsidR="00927E3D" w:rsidRPr="001704FB" w:rsidTr="00EE4279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1.8.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предупреждению коррупции в подведомственных организациях (с учетом рекомендаций Министерства труда и социальной защиты РФ, утвержденных 08.11.2013) и обеспечение контроля за  их выполнением.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приняты.</w:t>
            </w:r>
          </w:p>
        </w:tc>
      </w:tr>
      <w:tr w:rsidR="00927E3D" w:rsidRPr="001704FB" w:rsidTr="00A8378E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1.9.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правового просвещения по антикоррупционной тематике муниципальных служащих: аппарата Администрации Обливского района, отраслевых (функциональных) органов, администраций сельских поселений (семинары, лекции, совещания)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795FAE" w:rsidP="00795FAE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7E3D">
              <w:rPr>
                <w:sz w:val="28"/>
                <w:szCs w:val="28"/>
              </w:rPr>
              <w:t>роводятся консультации</w:t>
            </w:r>
            <w:r>
              <w:rPr>
                <w:sz w:val="28"/>
                <w:szCs w:val="28"/>
              </w:rPr>
              <w:t xml:space="preserve">, совещания. Регулярно направляются информационные письма по системе «Дело». Вручены памятки, просмотрены видеоролики о противодействии коррупции, созданные Генеральной прокуратуры Российской Федерации. 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795FAE" w:rsidRPr="001704FB" w:rsidTr="00AC4257">
        <w:tc>
          <w:tcPr>
            <w:tcW w:w="0" w:type="auto"/>
            <w:shd w:val="clear" w:color="auto" w:fill="auto"/>
          </w:tcPr>
          <w:p w:rsidR="00795FAE" w:rsidRPr="001704FB" w:rsidRDefault="00795FAE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2.1.</w:t>
            </w:r>
          </w:p>
        </w:tc>
        <w:tc>
          <w:tcPr>
            <w:tcW w:w="5276" w:type="dxa"/>
            <w:shd w:val="clear" w:color="auto" w:fill="auto"/>
          </w:tcPr>
          <w:p w:rsidR="00795FAE" w:rsidRPr="001704FB" w:rsidRDefault="00795FAE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координации деятельности органов местного самоуправления Обливского района и взаимодействия с правоохранительными и контролирующими органами, в том числе при обращении граждан по вопросам противодействия коррупции.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795FAE" w:rsidRPr="001704FB" w:rsidRDefault="00F66F53" w:rsidP="00F66F5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координируется, взаимодействие с правоохранительными и контролирующими органами поддерживается.</w:t>
            </w:r>
          </w:p>
        </w:tc>
      </w:tr>
      <w:tr w:rsidR="00F66F53" w:rsidRPr="001704FB" w:rsidTr="00F84FFF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2.2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Совершенствование взаимодействия органов местного самоуправления с Общественным советом при Администрации Обливского района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Общественным советом обеспечивается.</w:t>
            </w:r>
          </w:p>
        </w:tc>
      </w:tr>
      <w:tr w:rsidR="00F66F53" w:rsidRPr="001704FB" w:rsidTr="002E58A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2.3.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Реализация мер по усилению финансового контроля за использованием средств бюджета муниципального образования «Обливский район», в том числе по наиболее затратным муниципальным целевым и ведомственным программам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ведется.</w:t>
            </w:r>
          </w:p>
        </w:tc>
      </w:tr>
      <w:tr w:rsidR="00F66F53" w:rsidRPr="001704FB" w:rsidTr="0038193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2.4.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Совершенствование контроля за обоснованностью назначения и выплатой адресной социальной помощи.</w:t>
            </w:r>
          </w:p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фактам нарушения законодательства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ведется.</w:t>
            </w:r>
          </w:p>
        </w:tc>
      </w:tr>
      <w:tr w:rsidR="00F66F53" w:rsidRPr="001704FB" w:rsidTr="00A9440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2.5.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и проведение анкетирования по мониторингу коррупционной ситуации в Обливском районе и размещения информации на официальном сайте 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проведено.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F66F53" w:rsidRPr="001704FB" w:rsidTr="00C9042F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Принятие мер по повышению эффективности:</w:t>
            </w:r>
          </w:p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организации и осуществления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 xml:space="preserve">интересов, в том числе за привлечением таких лиц к ответственности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>в случае их несоблюдения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приняты.</w:t>
            </w:r>
          </w:p>
        </w:tc>
      </w:tr>
      <w:tr w:rsidR="00E17C20" w:rsidRPr="001704FB" w:rsidTr="003309BF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3.2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Принятие мер по повышению эффективности:</w:t>
            </w:r>
          </w:p>
          <w:p w:rsidR="00E17C20" w:rsidRPr="001704FB" w:rsidRDefault="00E17C20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ежеквартальное анкетирование. Проводится анализ, на основании представленной информации по родственникам и свойственникам, на предмет выявления аффилированности.</w:t>
            </w:r>
          </w:p>
        </w:tc>
      </w:tr>
      <w:tr w:rsidR="00E17C20" w:rsidRPr="001704FB" w:rsidTr="00CB699F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3.3.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Кодекса этики и служебного поведения муниципальных служащих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Обливского района от 05.09.2018 № 83 принят обновленный Кодекс этики и служебного поведения муниципального служащего, которым утвержден антикоррупционный регламент поведения муниципального служащего.</w:t>
            </w:r>
          </w:p>
        </w:tc>
      </w:tr>
      <w:tr w:rsidR="00E17C20" w:rsidRPr="001704FB" w:rsidTr="009756B6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3.4.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служащих, проходящих муниципальную службу в Администрации Обливского района, и урегулированию конфликта интересов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 соответствии с Положением о комиссии.</w:t>
            </w:r>
          </w:p>
        </w:tc>
      </w:tr>
      <w:tr w:rsidR="00E17C20" w:rsidRPr="001704FB" w:rsidTr="008B7304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3.5.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 данных проверяется в рамках полномочий.</w:t>
            </w:r>
          </w:p>
        </w:tc>
      </w:tr>
      <w:tr w:rsidR="00E17C20" w:rsidRPr="001704FB" w:rsidTr="00607886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3.6.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Формирование резерва управленческих кадров муниципальных служащих Администрации Обливского района, а также обеспечение его  эффективного использования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сформирован.</w:t>
            </w:r>
          </w:p>
        </w:tc>
      </w:tr>
      <w:tr w:rsidR="00E17C20" w:rsidRPr="001704FB" w:rsidTr="004D59E8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3.7.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>Обеспечение представления лицами, замещающими должности муниципальной службы в Администрации Обливского района, в отраслевых (функциональных) органах Администрации Обливского района,  администрациях сельских поселений и муниципальными служащими Администрации Обливского района, отраслевых (функциональных) органах Администрации Обливского района, администрациях сельских поселений сведений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представляются своевременно.</w:t>
            </w:r>
          </w:p>
        </w:tc>
      </w:tr>
      <w:tr w:rsidR="00897BAC" w:rsidRPr="001704FB" w:rsidTr="00F07A80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3.8.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Обеспечение и контроль за своевременным представлением Губернатору Ростовской области лицами, замещающими муниципальные должности в Обливском районе, главой Администрации Обливского района, главами администраций сельских поселений  сведений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своевременным  направление указанных сведений в управление по противодействию коррупции при Губернаторе Ростовской области, а также сведений при назначении на указанные должности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представлены своевременно, всеми без исключения.</w:t>
            </w:r>
          </w:p>
        </w:tc>
      </w:tr>
      <w:tr w:rsidR="00897BAC" w:rsidRPr="001704FB" w:rsidTr="006872D8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3.9.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информационного просвещения муниципальных служащих Администрации Обливского района, обязанных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23.06.2014 года № 460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просвещение обеспечивается.</w:t>
            </w:r>
          </w:p>
        </w:tc>
      </w:tr>
      <w:tr w:rsidR="00897BAC" w:rsidRPr="001704FB" w:rsidTr="00CC3DE9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3.10.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на официальном сайте </w:t>
            </w:r>
            <w:r w:rsidRPr="001704FB">
              <w:rPr>
                <w:spacing w:val="-4"/>
                <w:sz w:val="28"/>
                <w:szCs w:val="28"/>
                <w:lang w:eastAsia="en-US"/>
              </w:rPr>
              <w:br/>
              <w:t>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Размещено.</w:t>
            </w:r>
          </w:p>
        </w:tc>
      </w:tr>
      <w:tr w:rsidR="00897BAC" w:rsidRPr="001704FB" w:rsidTr="00302051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>Осуществление анализа сведений о доходах, об имуществе и обязательствах имущественного характера, представляемых гражданами, претендующими  на замещение должностей муниципальной службы в Администрации Обливского района, и муниципальными служащими Администрации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проводится.</w:t>
            </w:r>
          </w:p>
        </w:tc>
      </w:tr>
      <w:tr w:rsidR="00897BAC" w:rsidRPr="001704FB" w:rsidTr="0038699F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Обливского района; соблюдения </w:t>
            </w:r>
            <w:r w:rsidRPr="001704FB">
              <w:rPr>
                <w:spacing w:val="-4"/>
                <w:sz w:val="28"/>
                <w:szCs w:val="28"/>
                <w:lang w:eastAsia="en-US"/>
              </w:rPr>
              <w:br/>
              <w:t>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обеспечению антикоррупционной экспертизы нормативных правовых актов Обливского района и их проектов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97BAC" w:rsidRPr="001704FB" w:rsidTr="003E529B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проведения антикоррупционной экспертизы нормативных правовых актов Администрации Обливского района и их проектов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2612EF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Антикоррупционая</w:t>
            </w:r>
            <w:r w:rsidR="00897BAC" w:rsidRPr="001704FB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="00897BAC" w:rsidRPr="001704FB">
              <w:rPr>
                <w:sz w:val="28"/>
                <w:szCs w:val="28"/>
              </w:rPr>
              <w:t xml:space="preserve"> нормативных правовых актов Администрации Обливского района и их проектов</w:t>
            </w:r>
            <w:r w:rsidR="00984D31">
              <w:rPr>
                <w:sz w:val="28"/>
                <w:szCs w:val="28"/>
              </w:rPr>
              <w:t xml:space="preserve"> проводится в полном объеме</w:t>
            </w:r>
          </w:p>
        </w:tc>
      </w:tr>
      <w:tr w:rsidR="00897BAC" w:rsidRPr="001704FB" w:rsidTr="00AE1863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проведения независимой антикоррупционной экспертизы нормативных правовых актов Администрации Обливского района и их проектов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984D31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7BAC">
              <w:rPr>
                <w:sz w:val="28"/>
                <w:szCs w:val="28"/>
              </w:rPr>
              <w:t>зависим</w:t>
            </w:r>
            <w:r>
              <w:rPr>
                <w:sz w:val="28"/>
                <w:szCs w:val="28"/>
              </w:rPr>
              <w:t>ая</w:t>
            </w:r>
            <w:r w:rsidR="00897BAC">
              <w:rPr>
                <w:sz w:val="28"/>
                <w:szCs w:val="28"/>
              </w:rPr>
              <w:t xml:space="preserve"> </w:t>
            </w:r>
            <w:r w:rsidR="00897BAC" w:rsidRPr="001704FB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ая</w:t>
            </w:r>
            <w:r w:rsidR="00897BAC" w:rsidRPr="001704FB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="00897BAC" w:rsidRPr="001704FB">
              <w:rPr>
                <w:sz w:val="28"/>
                <w:szCs w:val="28"/>
              </w:rPr>
              <w:t xml:space="preserve"> нормативных правовых актов Администрации Обливского района и их проектов</w:t>
            </w:r>
            <w:r>
              <w:rPr>
                <w:sz w:val="28"/>
                <w:szCs w:val="28"/>
              </w:rPr>
              <w:t xml:space="preserve"> проводится в полном объеме</w:t>
            </w:r>
            <w:r w:rsidR="00897BAC">
              <w:rPr>
                <w:sz w:val="28"/>
                <w:szCs w:val="28"/>
              </w:rPr>
              <w:t>.</w:t>
            </w:r>
          </w:p>
        </w:tc>
      </w:tr>
      <w:tr w:rsidR="00897BAC" w:rsidRPr="001704FB" w:rsidTr="00E136F4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4.3.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Направление муниципальных нормативных правовых актов в прокуратуру Обливского района для проверки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Направляются.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Совершенствование организации деятельности Администрации Обливского района при проведении аукционов по закупкам товаров, работ и услуг для обеспечения муниципальных нужд.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97BAC" w:rsidRPr="001704FB" w:rsidTr="00F15219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проведения конкурентных способов закупок товаров, работ, услуг для  муниципальных нужд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Обеспечивается.</w:t>
            </w:r>
          </w:p>
        </w:tc>
      </w:tr>
      <w:tr w:rsidR="00897BAC" w:rsidRPr="001704FB" w:rsidTr="007D787B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проводятся.</w:t>
            </w:r>
          </w:p>
        </w:tc>
      </w:tr>
      <w:tr w:rsidR="00897BAC" w:rsidRPr="001704FB" w:rsidTr="003D7981">
        <w:trPr>
          <w:trHeight w:val="1585"/>
        </w:trPr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5.3.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Осуществление контроля за выполнением принятых контрактных обязательств, прозрачностью процедур закупок.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осуществляется.</w:t>
            </w:r>
          </w:p>
        </w:tc>
      </w:tr>
      <w:tr w:rsidR="00897BAC" w:rsidRPr="001704FB" w:rsidTr="00390A07">
        <w:trPr>
          <w:trHeight w:val="1585"/>
        </w:trPr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5.4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заинтересованность не выявлена.</w:t>
            </w:r>
          </w:p>
        </w:tc>
      </w:tr>
      <w:tr w:rsidR="008D3126" w:rsidRPr="001704FB" w:rsidTr="00E7147D">
        <w:trPr>
          <w:trHeight w:val="956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5.5.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8D3126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оказна.</w:t>
            </w:r>
          </w:p>
        </w:tc>
      </w:tr>
      <w:tr w:rsidR="008D3126" w:rsidRPr="001704FB" w:rsidTr="00972C08">
        <w:trPr>
          <w:trHeight w:val="956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5.6.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выявлено.</w:t>
            </w:r>
          </w:p>
        </w:tc>
      </w:tr>
      <w:tr w:rsidR="001704FB" w:rsidRPr="001704FB" w:rsidTr="001704FB">
        <w:tc>
          <w:tcPr>
            <w:tcW w:w="0" w:type="auto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</w:t>
            </w:r>
          </w:p>
        </w:tc>
        <w:tc>
          <w:tcPr>
            <w:tcW w:w="12005" w:type="dxa"/>
            <w:gridSpan w:val="2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Меры по противодействию коррупции в сфере имущественных и земельных отношений.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D3126" w:rsidRPr="001704FB" w:rsidTr="002C2877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6.1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реализуются.</w:t>
            </w:r>
          </w:p>
        </w:tc>
      </w:tr>
      <w:tr w:rsidR="008D3126" w:rsidRPr="001704FB" w:rsidTr="00C76595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6.2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независимой оценки рыночной стоимости муниципального имущества, 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8D3126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проводится.</w:t>
            </w:r>
          </w:p>
        </w:tc>
      </w:tr>
      <w:tr w:rsidR="008D3126" w:rsidRPr="001704FB" w:rsidTr="00B21887">
        <w:trPr>
          <w:trHeight w:val="738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6.3.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проводится. Межевани</w:t>
            </w:r>
            <w:r w:rsidR="00984D31">
              <w:rPr>
                <w:sz w:val="28"/>
                <w:szCs w:val="28"/>
              </w:rPr>
              <w:t>е проводит кадастровые инженеры</w:t>
            </w:r>
            <w:r w:rsidR="00582EA3">
              <w:rPr>
                <w:sz w:val="28"/>
                <w:szCs w:val="28"/>
              </w:rPr>
              <w:t>.</w:t>
            </w:r>
          </w:p>
        </w:tc>
      </w:tr>
      <w:tr w:rsidR="008D3126" w:rsidRPr="001704FB" w:rsidTr="00BD2A45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6.4.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Обеспечено.</w:t>
            </w:r>
          </w:p>
        </w:tc>
      </w:tr>
      <w:tr w:rsidR="008D3126" w:rsidRPr="001704FB" w:rsidTr="00001EB2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6.5.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Опубликование в средствах массовой информации Обливского района информацию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582EA3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размещается в местной газете «Авангард», на сайте </w:t>
            </w:r>
            <w:r w:rsidR="008D3126">
              <w:rPr>
                <w:sz w:val="28"/>
                <w:szCs w:val="28"/>
              </w:rPr>
              <w:t xml:space="preserve">торги гофру, </w:t>
            </w:r>
            <w:r>
              <w:rPr>
                <w:sz w:val="28"/>
                <w:szCs w:val="28"/>
              </w:rPr>
              <w:t>а также на официальном сайте Администрации Обливского района.</w:t>
            </w:r>
          </w:p>
        </w:tc>
      </w:tr>
      <w:tr w:rsidR="008D3126" w:rsidRPr="001704FB" w:rsidTr="008F2796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6.6.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Реализация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реализовываются.</w:t>
            </w:r>
          </w:p>
        </w:tc>
      </w:tr>
      <w:tr w:rsidR="008D3126" w:rsidRPr="001704FB" w:rsidTr="003667C0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6.7.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Своевременное обновлении сайта Администрации района, раздел имущественных и земельных отношений,  позволяющего физическим и юридическим лицам в свободной форме получать информацию о неиспользуемых (свободных от прав третьих лиц) земельных участков районной собственности, в том числе сельскохозяйственного назначения, а также земель, зарезервированных для муниципальных нужд и не используемых более трех лет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«Имущественные отношения» официального сайта Администрации Обливского района обновляется своевременно.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обеспечению прозрачности деятельности Администрации Обливского района по профилактике коррупционных и иных нарушений.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82EA3" w:rsidRPr="001704FB" w:rsidTr="000B689C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7.1.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информационной открытости деятельности Администрации Обливского  района, путем опубликования  в средствах массовой информации и на официальном сайте Администрации района информации о результатах работы по профилактике коррупционных и иных нарушений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04FB">
              <w:rPr>
                <w:sz w:val="28"/>
                <w:szCs w:val="28"/>
              </w:rPr>
              <w:t xml:space="preserve"> средствах массовой информации и на официальном сайте Администрации района информации о результатах работы по профилактике коррупционных и иных нарушений</w:t>
            </w:r>
            <w:r>
              <w:rPr>
                <w:sz w:val="28"/>
                <w:szCs w:val="28"/>
              </w:rPr>
              <w:t xml:space="preserve"> публикуется.</w:t>
            </w:r>
          </w:p>
        </w:tc>
      </w:tr>
      <w:tr w:rsidR="00582EA3" w:rsidRPr="001704FB" w:rsidTr="00A23E41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7.2.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населения района доступной информацией об изменении тарифов на коммунальные услуги (в частности водоснабжение), а также предоставления гражданам сведений по наиболее актуальным вопросам.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информируется.</w:t>
            </w:r>
          </w:p>
        </w:tc>
      </w:tr>
      <w:tr w:rsidR="00582EA3" w:rsidRPr="001704FB" w:rsidTr="00FA05F7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7.3.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возможности размещения на официальном сайте Администрации Обливского района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доступна, жалоб и обращений не поступало.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1B5FDD" w:rsidRPr="001704FB" w:rsidTr="008E4C2F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8.1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Прошли обучение </w:t>
            </w:r>
            <w:r w:rsidR="00984D31">
              <w:rPr>
                <w:sz w:val="28"/>
                <w:szCs w:val="28"/>
              </w:rPr>
              <w:t>4</w:t>
            </w:r>
            <w:r w:rsidR="008F4ED7">
              <w:rPr>
                <w:sz w:val="28"/>
                <w:szCs w:val="28"/>
              </w:rPr>
              <w:t xml:space="preserve"> муниципальных служащих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1B5FDD" w:rsidRPr="001704FB" w:rsidTr="00FD58F1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8.2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5FDD" w:rsidRPr="001704FB" w:rsidTr="007602D7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8.2.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направления</w:t>
            </w:r>
            <w:r w:rsidRPr="001704FB">
              <w:rPr>
                <w:sz w:val="28"/>
                <w:szCs w:val="28"/>
              </w:rPr>
              <w:t xml:space="preserve"> руководителей образовательных учреждений района на обучающие семинары и курсы по вопросам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учреждений </w:t>
            </w:r>
            <w:r w:rsidR="008F4ED7">
              <w:rPr>
                <w:sz w:val="28"/>
                <w:szCs w:val="28"/>
              </w:rPr>
              <w:t xml:space="preserve">на </w:t>
            </w:r>
            <w:r w:rsidR="008F4ED7" w:rsidRPr="001704FB">
              <w:rPr>
                <w:sz w:val="28"/>
                <w:szCs w:val="28"/>
              </w:rPr>
              <w:t>обучающие семинары и курсы по вопросам противодействия коррупции</w:t>
            </w:r>
            <w:r w:rsidR="008F4ED7">
              <w:rPr>
                <w:sz w:val="28"/>
                <w:szCs w:val="28"/>
              </w:rPr>
              <w:t xml:space="preserve"> в 201</w:t>
            </w:r>
            <w:r w:rsidR="00984D31">
              <w:rPr>
                <w:sz w:val="28"/>
                <w:szCs w:val="28"/>
              </w:rPr>
              <w:t>9</w:t>
            </w:r>
            <w:r w:rsidR="008F4ED7">
              <w:rPr>
                <w:sz w:val="28"/>
                <w:szCs w:val="28"/>
              </w:rPr>
              <w:t xml:space="preserve"> году не направлялись.</w:t>
            </w:r>
          </w:p>
        </w:tc>
      </w:tr>
      <w:tr w:rsidR="001B5FDD" w:rsidRPr="001704FB" w:rsidTr="00A34C51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8.3.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антикоррупционного просвещения путем реализации учебных курсов, предметов направленных на решение задач антикоррупционного мировоззрения, повышение уровня правосознания и правовой культуры обучающихся в муниципальных образовательных организациях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90C82">
              <w:rPr>
                <w:sz w:val="28"/>
                <w:szCs w:val="28"/>
              </w:rPr>
              <w:t>Подведомственным образовательным учреждениям Отдела образования  разосланы рекомендательные письма с целью соблюдения и обеспечения контроля в части антикоррупционного законодательства и просвещения. Даны рекомендации по проведению  тематических уроков  в 9-11 классах по противодействию коррупции. Дополнительно, в форме модулей,  в рамках предметов «Обществознание» и элективных курсов «Правоведение и право»  читается курс лекций, направленный на формирование в обществе негативного отношения к коррупционному поведению, к основным направлениям деятельности государственных и муниципальных органов по повышению эффективно</w:t>
            </w:r>
            <w:r w:rsidR="00984D31">
              <w:rPr>
                <w:sz w:val="28"/>
                <w:szCs w:val="28"/>
              </w:rPr>
              <w:t>сти противодействия коррупции.</w:t>
            </w:r>
          </w:p>
        </w:tc>
      </w:tr>
      <w:tr w:rsidR="00C90C82" w:rsidRPr="001704FB" w:rsidTr="00274F5B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8.4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Размещение на информационных стендах в зданиях муниципальных учреждений контактных данных лиц, ответственных за организацию противодействия коррупции в Обливском районе,  а также контактных телефонов  комиссий по координации работы по противодействию коррупции в Обливском районе, органов прокуратуры, органов внутренних дел.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1704FB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имеются, информация актуализируется по мере необходимости (не реже од</w:t>
            </w:r>
            <w:r w:rsidR="00984D31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раз</w:t>
            </w:r>
            <w:r w:rsidR="00984D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год).</w:t>
            </w:r>
          </w:p>
        </w:tc>
      </w:tr>
      <w:tr w:rsidR="00C90C82" w:rsidRPr="001704FB" w:rsidTr="00AE0580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8.5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районного конкурса социальной рекламы (плакат, анимационный ролик) «Чистые руки».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C90C82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«Чистые руки» проведен среди учащихся Обливского района в 201</w:t>
            </w:r>
            <w:r w:rsidR="00984D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 Информация о победителях размещена на официальном сайте Администрации Обливского района в подразделе «Новости», раздела «Противодействие коррупции».</w:t>
            </w:r>
          </w:p>
        </w:tc>
      </w:tr>
      <w:tr w:rsidR="00C90C82" w:rsidRPr="001704FB" w:rsidTr="000D6702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8.6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(отмечается ежегодно </w:t>
            </w:r>
            <w:hyperlink r:id="rId7" w:tooltip="9 декабря" w:history="1">
              <w:r w:rsidRPr="001704FB">
                <w:rPr>
                  <w:sz w:val="28"/>
                  <w:szCs w:val="28"/>
                </w:rPr>
                <w:t>9 декабря</w:t>
              </w:r>
            </w:hyperlink>
            <w:r w:rsidRPr="001704FB">
              <w:rPr>
                <w:sz w:val="28"/>
                <w:szCs w:val="28"/>
              </w:rPr>
              <w:t>, начиная с 2004 года).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1704FB" w:rsidRDefault="00AF041B" w:rsidP="00890E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Международного дня борьбы с коррупцией </w:t>
            </w:r>
            <w:r w:rsidR="00984D31">
              <w:rPr>
                <w:sz w:val="28"/>
                <w:szCs w:val="28"/>
              </w:rPr>
              <w:t>в декабре</w:t>
            </w:r>
            <w:r>
              <w:rPr>
                <w:sz w:val="28"/>
                <w:szCs w:val="28"/>
              </w:rPr>
              <w:t xml:space="preserve"> 20</w:t>
            </w:r>
            <w:r w:rsidR="00890E85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с учащимися старших классов МБОУ СОШ № 1 и МБОУ СОШ № 2 проведен тематический урок на тему «Что такое коррупция?».</w:t>
            </w:r>
          </w:p>
        </w:tc>
      </w:tr>
      <w:tr w:rsidR="00AF041B" w:rsidRPr="001704FB" w:rsidTr="00605DE8">
        <w:tc>
          <w:tcPr>
            <w:tcW w:w="15693" w:type="dxa"/>
            <w:gridSpan w:val="4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</w:t>
            </w:r>
          </w:p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Мероприятия информационно-пропагандистского обеспечения по </w:t>
            </w:r>
            <w:r w:rsidRPr="001704FB">
              <w:rPr>
                <w:bCs/>
                <w:sz w:val="28"/>
                <w:szCs w:val="28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поведению.</w:t>
            </w:r>
          </w:p>
        </w:tc>
      </w:tr>
      <w:tr w:rsidR="00AF041B" w:rsidRPr="001704FB" w:rsidTr="00346631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9.1.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Размещены.</w:t>
            </w:r>
          </w:p>
        </w:tc>
      </w:tr>
      <w:tr w:rsidR="00AF041B" w:rsidRPr="001704FB" w:rsidTr="005C6BF6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9.3.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Подготовка и размещение в средствах массовой информации информационных материалов об антикоррупционных мероприятиях, проводимых на территории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Размещены.</w:t>
            </w:r>
          </w:p>
        </w:tc>
      </w:tr>
      <w:tr w:rsidR="00AF041B" w:rsidRPr="001704FB" w:rsidTr="00DB6DEE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9.4.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не поступало.</w:t>
            </w:r>
          </w:p>
        </w:tc>
      </w:tr>
      <w:tr w:rsidR="00AF041B" w:rsidRPr="001704FB" w:rsidTr="00F6088C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9.5.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Разработка и размещение в зданиях Администрации Обливского района, отраслевых (функционирующих) органах Администрации Обливского района,  подведомственных учреждений, а также в администрациях сельских поселений Обливского района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разработаны и размещены в общественных местах.</w:t>
            </w:r>
          </w:p>
        </w:tc>
      </w:tr>
      <w:tr w:rsidR="00AF041B" w:rsidRPr="001704FB" w:rsidTr="00F37C9F">
        <w:tc>
          <w:tcPr>
            <w:tcW w:w="15693" w:type="dxa"/>
            <w:gridSpan w:val="4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</w:t>
            </w:r>
          </w:p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противодействию коррупции в отраслевых (функциональных) органах Администрации Обливского района; муниципальных бюджетных учреждениях и муниципальных унитарных предприятиях Обливского района</w:t>
            </w:r>
          </w:p>
        </w:tc>
      </w:tr>
      <w:tr w:rsidR="00AF041B" w:rsidRPr="001704FB" w:rsidTr="00A90812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10.1.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Ежегодное ознакомление муниципальных служащих отраслевых (функциональных) органов,  работников подведомственных муниципальных бюджетных учреждений Обливского района, муниципальных унитарных предприятий Обливского района, основанных на праве хозяйственного ведения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95106D" w:rsidP="009510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ведется.</w:t>
            </w:r>
          </w:p>
        </w:tc>
      </w:tr>
      <w:tr w:rsidR="0095106D" w:rsidRPr="001704FB" w:rsidTr="00D13FBC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10.2.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антикоррупционных мероприятий в период организации и проведения государственной аттестации обучающихся, освоивших образовательные программы основного общего и среднего общего образования, в том числе: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включение в программы совещаний с руководителями образовательных организаций вопросы о государственной политике Российской Федерации по противодействию коррупции;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организация функционирования телефона «Горячей линии» по вопросам ГИА, раздела на официальном сайте в сети «Интернет», используя которые граждане смогут сообщить об известных им фактах коррупционных правонарушений;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осуществление анализа жалоб и обращений граждан с точки зрения наличия в них сведений о фактах коррупции.</w:t>
            </w:r>
            <w:r w:rsidRPr="001704FB">
              <w:rPr>
                <w:sz w:val="30"/>
                <w:szCs w:val="30"/>
              </w:rPr>
              <w:t xml:space="preserve">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ведется.</w:t>
            </w:r>
          </w:p>
        </w:tc>
      </w:tr>
      <w:tr w:rsidR="0095106D" w:rsidRPr="001704FB" w:rsidTr="000A63F6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10.3.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Публикации в муниципальной общественно-политической газете «Авангард» материалов по вопросам борьбы с коррупцией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имеются.</w:t>
            </w:r>
          </w:p>
        </w:tc>
      </w:tr>
      <w:tr w:rsidR="0095106D" w:rsidRPr="001704FB" w:rsidTr="002460F9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10.4.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Исполнение методических материалов, рекомендаций, нормативно-правовых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актов по профилактике коррупционных и иных правонарушений.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исполнения работы в области противодействия коррупции активно используются методические материалы, рекомендации, нормативно-правовые акты.</w:t>
            </w:r>
          </w:p>
        </w:tc>
      </w:tr>
      <w:tr w:rsidR="0095106D" w:rsidRPr="001704FB" w:rsidTr="00F9231F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10.5.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Размещение в сети «Интернет» на официальном сайте Отдела образования Администрации Обливского района информации: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 вакансиях, объявлении конкурса на замещение вакантной должности (формировании кадрового резерва) итогах конкурса в Отделе образования Администрации Обливского района;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 вопросах, рассмотренных на заседании Комиссии по соблюдению требований к служебному поведению руководителей и педагогических работников образовательных организаций и урегулированию конфликта интересов и принятых решениях (без указания персональных данных);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Отдела образования Администрации Обливского района, руководителей муниципальных образовательных организаций, членов их семей и несовершеннолетних детей.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размещается.</w:t>
            </w:r>
          </w:p>
        </w:tc>
      </w:tr>
      <w:tr w:rsidR="0095106D" w:rsidRPr="001704FB" w:rsidTr="005E4948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10.6.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Проведение анализа и корректировки должностных обязанностей сотрудников Отдела образования, Отдела культуры и организаций, им подведомственным, отдела социальной защиты населения, финансового отдела, исполнение которых в наибольшей степени подвержено риску коррупционных проявлений.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проведен.</w:t>
            </w:r>
          </w:p>
        </w:tc>
      </w:tr>
      <w:tr w:rsidR="0095106D" w:rsidRPr="001704FB" w:rsidTr="00373ED3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10.7.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контроля за соблюдением муниципальными служащими Отдела образования Администрации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законодательством Ростовской области.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проводится.</w:t>
            </w:r>
          </w:p>
        </w:tc>
      </w:tr>
      <w:tr w:rsidR="0095106D" w:rsidRPr="001704FB" w:rsidTr="00BD6E76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10.8.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Ознакомление под роспись вновь принимаемых работников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Ознакомлены.</w:t>
            </w:r>
          </w:p>
        </w:tc>
      </w:tr>
    </w:tbl>
    <w:p w:rsidR="0095106D" w:rsidRDefault="006B420F" w:rsidP="0095106D">
      <w:pPr>
        <w:ind w:right="252"/>
        <w:jc w:val="both"/>
        <w:rPr>
          <w:b/>
          <w:sz w:val="28"/>
          <w:szCs w:val="28"/>
        </w:rPr>
      </w:pPr>
      <w:r w:rsidRPr="00290889">
        <w:rPr>
          <w:szCs w:val="28"/>
        </w:rPr>
        <w:t xml:space="preserve">          </w:t>
      </w:r>
      <w:r w:rsidR="003D5E9D" w:rsidRPr="00290889">
        <w:rPr>
          <w:szCs w:val="28"/>
        </w:rPr>
        <w:t xml:space="preserve">                         </w:t>
      </w:r>
      <w:r w:rsidR="0095106D">
        <w:rPr>
          <w:szCs w:val="28"/>
        </w:rPr>
        <w:t xml:space="preserve"> </w:t>
      </w:r>
    </w:p>
    <w:p w:rsidR="007D4B38" w:rsidRPr="0095106D" w:rsidRDefault="0095106D" w:rsidP="0095106D">
      <w:pPr>
        <w:ind w:right="252"/>
        <w:jc w:val="both"/>
        <w:rPr>
          <w:b/>
          <w:sz w:val="28"/>
          <w:szCs w:val="28"/>
        </w:rPr>
      </w:pPr>
      <w:r w:rsidRPr="0095106D">
        <w:rPr>
          <w:b/>
          <w:sz w:val="28"/>
          <w:szCs w:val="28"/>
        </w:rPr>
        <w:t>Администрация Обливского района</w:t>
      </w:r>
      <w:r w:rsidR="003D5E9D" w:rsidRPr="0095106D">
        <w:rPr>
          <w:b/>
          <w:sz w:val="28"/>
          <w:szCs w:val="28"/>
        </w:rPr>
        <w:t xml:space="preserve">    </w:t>
      </w:r>
      <w:r w:rsidR="006B420F" w:rsidRPr="0095106D">
        <w:rPr>
          <w:b/>
          <w:sz w:val="28"/>
          <w:szCs w:val="28"/>
        </w:rPr>
        <w:t xml:space="preserve">          </w:t>
      </w:r>
      <w:r w:rsidR="007D4B38" w:rsidRPr="0095106D">
        <w:rPr>
          <w:b/>
          <w:sz w:val="28"/>
          <w:szCs w:val="28"/>
        </w:rPr>
        <w:t xml:space="preserve">  </w:t>
      </w:r>
    </w:p>
    <w:sectPr w:rsidR="007D4B38" w:rsidRPr="0095106D" w:rsidSect="0095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426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A" w:rsidRDefault="00B717CA">
      <w:r>
        <w:separator/>
      </w:r>
    </w:p>
  </w:endnote>
  <w:endnote w:type="continuationSeparator" w:id="0">
    <w:p w:rsidR="00B717CA" w:rsidRDefault="00B7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A" w:rsidRDefault="00B717CA">
      <w:r>
        <w:separator/>
      </w:r>
    </w:p>
  </w:footnote>
  <w:footnote w:type="continuationSeparator" w:id="0">
    <w:p w:rsidR="00B717CA" w:rsidRDefault="00B7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127"/>
    <w:multiLevelType w:val="hybridMultilevel"/>
    <w:tmpl w:val="A40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0C03"/>
    <w:rsid w:val="00027142"/>
    <w:rsid w:val="00056007"/>
    <w:rsid w:val="00060351"/>
    <w:rsid w:val="00090FEB"/>
    <w:rsid w:val="000A2851"/>
    <w:rsid w:val="000D5B83"/>
    <w:rsid w:val="001117D4"/>
    <w:rsid w:val="001704FB"/>
    <w:rsid w:val="001804D3"/>
    <w:rsid w:val="00182B3D"/>
    <w:rsid w:val="00190776"/>
    <w:rsid w:val="001912C6"/>
    <w:rsid w:val="001A1EED"/>
    <w:rsid w:val="001B5FDD"/>
    <w:rsid w:val="001C4251"/>
    <w:rsid w:val="001F649E"/>
    <w:rsid w:val="001F64B3"/>
    <w:rsid w:val="00211ABB"/>
    <w:rsid w:val="002612EF"/>
    <w:rsid w:val="002750D7"/>
    <w:rsid w:val="00290889"/>
    <w:rsid w:val="002C7FCE"/>
    <w:rsid w:val="002F7752"/>
    <w:rsid w:val="003158E4"/>
    <w:rsid w:val="0032141B"/>
    <w:rsid w:val="00373BDA"/>
    <w:rsid w:val="0037412B"/>
    <w:rsid w:val="003A0F65"/>
    <w:rsid w:val="003B7391"/>
    <w:rsid w:val="003D5694"/>
    <w:rsid w:val="003D5E9D"/>
    <w:rsid w:val="004179A7"/>
    <w:rsid w:val="00425A31"/>
    <w:rsid w:val="00461DB6"/>
    <w:rsid w:val="00462A50"/>
    <w:rsid w:val="004B3DC3"/>
    <w:rsid w:val="004E2078"/>
    <w:rsid w:val="004E6AFF"/>
    <w:rsid w:val="00500DBE"/>
    <w:rsid w:val="00515551"/>
    <w:rsid w:val="00577A31"/>
    <w:rsid w:val="00581297"/>
    <w:rsid w:val="00582EA3"/>
    <w:rsid w:val="005B39AA"/>
    <w:rsid w:val="005D452A"/>
    <w:rsid w:val="005D7EEB"/>
    <w:rsid w:val="005E7395"/>
    <w:rsid w:val="00655433"/>
    <w:rsid w:val="00667F21"/>
    <w:rsid w:val="00687B64"/>
    <w:rsid w:val="006B420F"/>
    <w:rsid w:val="006B6076"/>
    <w:rsid w:val="006C382F"/>
    <w:rsid w:val="006D16DB"/>
    <w:rsid w:val="006E2957"/>
    <w:rsid w:val="00705482"/>
    <w:rsid w:val="00716FCE"/>
    <w:rsid w:val="007609FD"/>
    <w:rsid w:val="007652B7"/>
    <w:rsid w:val="00772586"/>
    <w:rsid w:val="00780FD6"/>
    <w:rsid w:val="00792375"/>
    <w:rsid w:val="00795FAE"/>
    <w:rsid w:val="00796372"/>
    <w:rsid w:val="007D4B38"/>
    <w:rsid w:val="007E2F7C"/>
    <w:rsid w:val="007E5BDD"/>
    <w:rsid w:val="00800F16"/>
    <w:rsid w:val="00811F13"/>
    <w:rsid w:val="00815670"/>
    <w:rsid w:val="008802C8"/>
    <w:rsid w:val="00890E85"/>
    <w:rsid w:val="00897BAC"/>
    <w:rsid w:val="008A656D"/>
    <w:rsid w:val="008A6803"/>
    <w:rsid w:val="008C224F"/>
    <w:rsid w:val="008C46DC"/>
    <w:rsid w:val="008C6448"/>
    <w:rsid w:val="008D3126"/>
    <w:rsid w:val="008F4ED7"/>
    <w:rsid w:val="00922675"/>
    <w:rsid w:val="00927E3D"/>
    <w:rsid w:val="0095106D"/>
    <w:rsid w:val="00963263"/>
    <w:rsid w:val="00984D31"/>
    <w:rsid w:val="00992054"/>
    <w:rsid w:val="0099260F"/>
    <w:rsid w:val="009C3D7A"/>
    <w:rsid w:val="00A13739"/>
    <w:rsid w:val="00A57B4C"/>
    <w:rsid w:val="00A7653B"/>
    <w:rsid w:val="00A9199E"/>
    <w:rsid w:val="00AC01AE"/>
    <w:rsid w:val="00AC1174"/>
    <w:rsid w:val="00AD2E79"/>
    <w:rsid w:val="00AF041B"/>
    <w:rsid w:val="00B0686E"/>
    <w:rsid w:val="00B118E5"/>
    <w:rsid w:val="00B44F17"/>
    <w:rsid w:val="00B717CA"/>
    <w:rsid w:val="00BB1ADB"/>
    <w:rsid w:val="00BE7C66"/>
    <w:rsid w:val="00C125D5"/>
    <w:rsid w:val="00C22D8B"/>
    <w:rsid w:val="00C50684"/>
    <w:rsid w:val="00C67193"/>
    <w:rsid w:val="00C71660"/>
    <w:rsid w:val="00C76821"/>
    <w:rsid w:val="00C90C82"/>
    <w:rsid w:val="00C93140"/>
    <w:rsid w:val="00CB1C35"/>
    <w:rsid w:val="00CC4B79"/>
    <w:rsid w:val="00CD1740"/>
    <w:rsid w:val="00D05E6F"/>
    <w:rsid w:val="00D239E7"/>
    <w:rsid w:val="00D27105"/>
    <w:rsid w:val="00D35FC3"/>
    <w:rsid w:val="00D5073E"/>
    <w:rsid w:val="00D65CD6"/>
    <w:rsid w:val="00D82D03"/>
    <w:rsid w:val="00DA508E"/>
    <w:rsid w:val="00DA5E36"/>
    <w:rsid w:val="00DB40FA"/>
    <w:rsid w:val="00DB7096"/>
    <w:rsid w:val="00DC5C7A"/>
    <w:rsid w:val="00DD45AE"/>
    <w:rsid w:val="00DF3041"/>
    <w:rsid w:val="00E117B0"/>
    <w:rsid w:val="00E15438"/>
    <w:rsid w:val="00E17C20"/>
    <w:rsid w:val="00E4680A"/>
    <w:rsid w:val="00E578C1"/>
    <w:rsid w:val="00E74E48"/>
    <w:rsid w:val="00EA449A"/>
    <w:rsid w:val="00EB3968"/>
    <w:rsid w:val="00EB49E7"/>
    <w:rsid w:val="00EC122F"/>
    <w:rsid w:val="00F56642"/>
    <w:rsid w:val="00F66F53"/>
    <w:rsid w:val="00F853FC"/>
    <w:rsid w:val="00F9121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9A5D2-402C-447E-8BF7-2F495342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B40F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link w:val="11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  <w:style w:type="paragraph" w:styleId="ae">
    <w:name w:val="Normal (Web)"/>
    <w:basedOn w:val="a"/>
    <w:link w:val="af"/>
    <w:uiPriority w:val="99"/>
    <w:unhideWhenUsed/>
    <w:rsid w:val="0032141B"/>
    <w:pPr>
      <w:widowControl/>
      <w:autoSpaceDE/>
      <w:autoSpaceDN/>
      <w:adjustRightInd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020C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0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B40FA"/>
    <w:pPr>
      <w:autoSpaceDE w:val="0"/>
      <w:autoSpaceDN w:val="0"/>
      <w:adjustRightInd w:val="0"/>
    </w:pPr>
    <w:rPr>
      <w:rFonts w:eastAsia="Calibri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B40FA"/>
    <w:rPr>
      <w:rFonts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FA"/>
    <w:pPr>
      <w:shd w:val="clear" w:color="auto" w:fill="FFFFFF"/>
      <w:autoSpaceDE/>
      <w:autoSpaceDN/>
      <w:adjustRightInd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B40FA"/>
  </w:style>
  <w:style w:type="character" w:customStyle="1" w:styleId="af">
    <w:name w:val="Обычный (веб) Знак"/>
    <w:link w:val="ae"/>
    <w:uiPriority w:val="99"/>
    <w:locked/>
    <w:rsid w:val="00D5073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9_%D0%B4%D0%B5%D0%BA%D0%B0%D0%B1%D1%80%D1%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19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Stepanova</dc:creator>
  <cp:keywords/>
  <dc:description/>
  <cp:lastModifiedBy>К6-8</cp:lastModifiedBy>
  <cp:revision>13</cp:revision>
  <cp:lastPrinted>2017-02-20T06:16:00Z</cp:lastPrinted>
  <dcterms:created xsi:type="dcterms:W3CDTF">2018-12-14T11:03:00Z</dcterms:created>
  <dcterms:modified xsi:type="dcterms:W3CDTF">2021-04-15T11:31:00Z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