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FB" w:rsidRDefault="003503FB" w:rsidP="003503F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03FB" w:rsidRPr="00BD505F" w:rsidRDefault="003503FB" w:rsidP="003503FB">
      <w:pPr>
        <w:ind w:left="35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505F">
        <w:rPr>
          <w:rFonts w:ascii="Times New Roman" w:hAnsi="Times New Roman" w:cs="Times New Roman"/>
          <w:b/>
          <w:color w:val="FF0000"/>
          <w:sz w:val="40"/>
          <w:szCs w:val="40"/>
        </w:rPr>
        <w:t>ПРИМЕР</w:t>
      </w:r>
    </w:p>
    <w:p w:rsidR="003503FB" w:rsidRDefault="003503FB" w:rsidP="003503FB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Подписи стороны</w:t>
      </w:r>
      <w:r>
        <w:rPr>
          <w:rFonts w:ascii="Times New Roman" w:hAnsi="Times New Roman" w:cs="Times New Roman"/>
          <w:b/>
          <w:sz w:val="40"/>
          <w:szCs w:val="40"/>
        </w:rPr>
        <w:tab/>
        <w:t>Подписи стороны</w:t>
      </w:r>
    </w:p>
    <w:p w:rsidR="003503FB" w:rsidRDefault="003503FB" w:rsidP="003503FB">
      <w:pPr>
        <w:tabs>
          <w:tab w:val="left" w:pos="6820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работодателя</w:t>
      </w:r>
      <w:r>
        <w:rPr>
          <w:rFonts w:ascii="Times New Roman" w:hAnsi="Times New Roman" w:cs="Times New Roman"/>
          <w:b/>
          <w:sz w:val="40"/>
          <w:szCs w:val="40"/>
        </w:rPr>
        <w:tab/>
        <w:t>работников</w:t>
      </w:r>
    </w:p>
    <w:p w:rsidR="003503FB" w:rsidRDefault="003503FB" w:rsidP="003503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FB" w:rsidRDefault="003503FB" w:rsidP="003503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FB" w:rsidRDefault="003503FB" w:rsidP="003503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FB" w:rsidRDefault="003503FB" w:rsidP="003503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3FB" w:rsidRPr="00FB2731" w:rsidRDefault="003503FB" w:rsidP="003503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КОЛЛЕКТИВНЫЙ ДОГОВОР</w:t>
      </w:r>
    </w:p>
    <w:p w:rsidR="003503FB" w:rsidRPr="00FB2731" w:rsidRDefault="003503FB" w:rsidP="003503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……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……</w:t>
      </w:r>
      <w:r>
        <w:rPr>
          <w:rFonts w:ascii="Times New Roman" w:hAnsi="Times New Roman" w:cs="Times New Roman"/>
          <w:b/>
          <w:sz w:val="36"/>
          <w:szCs w:val="36"/>
        </w:rPr>
        <w:t>годы</w:t>
      </w:r>
      <w:r>
        <w:rPr>
          <w:rFonts w:ascii="Times New Roman" w:hAnsi="Times New Roman" w:cs="Times New Roman"/>
          <w:b/>
          <w:sz w:val="36"/>
          <w:szCs w:val="36"/>
        </w:rPr>
        <w:t>…………………..</w:t>
      </w:r>
    </w:p>
    <w:p w:rsidR="003503FB" w:rsidRDefault="003503FB" w:rsidP="003503FB"/>
    <w:p w:rsidR="003503FB" w:rsidRDefault="003503FB" w:rsidP="003503FB"/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>Коллективный договор прошёл уведомительную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>регистрацию в управлении по труду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>развития Ростовской области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>Регистрационный №__________от ________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 xml:space="preserve">Заместитель министра – 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503FB">
        <w:rPr>
          <w:rFonts w:ascii="Times New Roman" w:hAnsi="Times New Roman" w:cs="Times New Roman"/>
          <w:sz w:val="28"/>
          <w:szCs w:val="28"/>
        </w:rPr>
        <w:t>начальник управления по труду</w:t>
      </w:r>
    </w:p>
    <w:p w:rsidR="003503FB" w:rsidRPr="003503FB" w:rsidRDefault="003503FB" w:rsidP="003503F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3503FB" w:rsidRPr="003503FB" w:rsidRDefault="003503FB" w:rsidP="003503FB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503FB">
        <w:rPr>
          <w:rFonts w:ascii="Times New Roman" w:hAnsi="Times New Roman" w:cs="Times New Roman"/>
          <w:sz w:val="28"/>
          <w:szCs w:val="28"/>
        </w:rPr>
        <w:t>_______________Г.В. Павлятенко</w:t>
      </w:r>
      <w:r w:rsidRPr="003503F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:rsidR="003503FB" w:rsidRPr="003503FB" w:rsidRDefault="003503FB" w:rsidP="003503FB">
      <w:pPr>
        <w:pStyle w:val="a3"/>
        <w:ind w:left="4956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503FB" w:rsidRPr="003503FB" w:rsidRDefault="003503FB" w:rsidP="003503FB">
      <w:pPr>
        <w:pStyle w:val="a3"/>
        <w:ind w:left="4956" w:hanging="2262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503F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Обливская, 2016г.</w:t>
      </w:r>
    </w:p>
    <w:p w:rsidR="003503FB" w:rsidRDefault="003503FB" w:rsidP="003503FB">
      <w:pPr>
        <w:shd w:val="clear" w:color="auto" w:fill="FFFFFF"/>
        <w:ind w:left="3283" w:right="3110" w:hanging="514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503FB" w:rsidRPr="003503FB" w:rsidRDefault="003503FB" w:rsidP="003503FB">
      <w:pPr>
        <w:shd w:val="clear" w:color="auto" w:fill="FFFFFF"/>
        <w:ind w:left="3283" w:right="3110" w:hanging="5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0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3503FB" w:rsidRPr="00E23215" w:rsidRDefault="003503FB" w:rsidP="003503FB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Настоящий коллективный договор заключен между работодателем и работниками  </w:t>
      </w:r>
      <w:r w:rsidRPr="00E23215">
        <w:rPr>
          <w:rFonts w:eastAsia="Times New Roman"/>
          <w:color w:val="000000"/>
          <w:spacing w:val="6"/>
          <w:sz w:val="28"/>
          <w:szCs w:val="28"/>
        </w:rPr>
        <w:t xml:space="preserve">и является правовым актом, регулирующим социально-правовые отношения </w:t>
      </w:r>
      <w:r w:rsidRPr="004055E8">
        <w:rPr>
          <w:rFonts w:eastAsia="Times New Roman"/>
          <w:color w:val="FF0000"/>
          <w:spacing w:val="6"/>
          <w:sz w:val="28"/>
          <w:szCs w:val="28"/>
        </w:rPr>
        <w:t>в </w:t>
      </w:r>
      <w:r w:rsidRPr="004055E8">
        <w:rPr>
          <w:rFonts w:eastAsia="Times New Roman"/>
          <w:color w:val="FF0000"/>
          <w:spacing w:val="6"/>
          <w:sz w:val="28"/>
          <w:szCs w:val="28"/>
        </w:rPr>
        <w:t>___________________________</w:t>
      </w:r>
      <w:r w:rsidRPr="00E23215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3503FB" w:rsidRPr="00E23215" w:rsidRDefault="003503FB" w:rsidP="003503FB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Коллективный договор заключен в соответствии с Трудовым кодексом РФ (далее - </w:t>
      </w:r>
      <w:r w:rsidRPr="00E23215">
        <w:rPr>
          <w:rFonts w:eastAsia="Times New Roman"/>
          <w:color w:val="000000"/>
          <w:spacing w:val="2"/>
          <w:sz w:val="28"/>
          <w:szCs w:val="28"/>
        </w:rPr>
        <w:t xml:space="preserve">ТК РФ), иными законодательными, нормативными актами и правовыми актами с </w:t>
      </w:r>
      <w:r w:rsidRPr="00E23215">
        <w:rPr>
          <w:rFonts w:eastAsia="Times New Roman"/>
          <w:color w:val="000000"/>
          <w:sz w:val="28"/>
          <w:szCs w:val="28"/>
        </w:rPr>
        <w:t xml:space="preserve">целью определения взаимных обязательств работников и работодателей по защите </w:t>
      </w:r>
      <w:r w:rsidRPr="00E23215">
        <w:rPr>
          <w:rFonts w:eastAsia="Times New Roman"/>
          <w:color w:val="000000"/>
          <w:spacing w:val="5"/>
          <w:sz w:val="28"/>
          <w:szCs w:val="28"/>
        </w:rPr>
        <w:t xml:space="preserve">социально-трудовых прав и профессиональных интересов работников </w:t>
      </w:r>
      <w:r w:rsidRPr="00E23215">
        <w:rPr>
          <w:rFonts w:eastAsia="Times New Roman"/>
          <w:color w:val="000000"/>
          <w:sz w:val="28"/>
          <w:szCs w:val="28"/>
        </w:rPr>
        <w:t>Администрации Обливского района (далее - Администрации) и установлению</w:t>
      </w:r>
      <w:r w:rsidRPr="00E23215">
        <w:rPr>
          <w:rFonts w:eastAsia="Times New Roman"/>
          <w:color w:val="000000"/>
          <w:sz w:val="28"/>
          <w:szCs w:val="28"/>
        </w:rPr>
        <w:br/>
      </w:r>
      <w:r w:rsidRPr="00E23215">
        <w:rPr>
          <w:rFonts w:eastAsia="Times New Roman"/>
          <w:color w:val="000000"/>
          <w:spacing w:val="3"/>
          <w:sz w:val="28"/>
          <w:szCs w:val="28"/>
        </w:rPr>
        <w:t xml:space="preserve">дополнительных социально-экономических, правовых и профессиональных </w:t>
      </w:r>
      <w:r w:rsidRPr="00E23215">
        <w:rPr>
          <w:rFonts w:eastAsia="Times New Roman"/>
          <w:color w:val="000000"/>
          <w:spacing w:val="16"/>
          <w:sz w:val="28"/>
          <w:szCs w:val="28"/>
        </w:rPr>
        <w:t xml:space="preserve">гарантий, льгот и преимуществ работников, а также по созданию более </w:t>
      </w:r>
      <w:r w:rsidRPr="00E23215">
        <w:rPr>
          <w:rFonts w:eastAsia="Times New Roman"/>
          <w:color w:val="000000"/>
          <w:spacing w:val="2"/>
          <w:sz w:val="28"/>
          <w:szCs w:val="28"/>
        </w:rPr>
        <w:t xml:space="preserve">благоприятных условий труда по сравнению с установленными законами, иными </w:t>
      </w:r>
      <w:r w:rsidRPr="00E23215">
        <w:rPr>
          <w:rFonts w:eastAsia="Times New Roman"/>
          <w:color w:val="000000"/>
          <w:spacing w:val="7"/>
          <w:sz w:val="28"/>
          <w:szCs w:val="28"/>
        </w:rPr>
        <w:t>нормативными и правовыми актами</w:t>
      </w:r>
    </w:p>
    <w:p w:rsidR="003503FB" w:rsidRPr="003503FB" w:rsidRDefault="003503FB" w:rsidP="003503FB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503FB">
        <w:rPr>
          <w:rFonts w:eastAsia="Times New Roman"/>
          <w:color w:val="000000"/>
          <w:sz w:val="28"/>
          <w:szCs w:val="28"/>
        </w:rPr>
        <w:t>Сторонами коллективного договора являются:</w:t>
      </w:r>
    </w:p>
    <w:p w:rsidR="004055E8" w:rsidRDefault="003503FB" w:rsidP="004055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color w:val="FF0000"/>
          <w:sz w:val="28"/>
          <w:szCs w:val="28"/>
        </w:rPr>
        <w:t>от Работодателя –</w:t>
      </w:r>
      <w:r w:rsidRPr="00405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________________________________, </w:t>
      </w:r>
      <w:r w:rsidRPr="00405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работников – </w:t>
      </w:r>
      <w:r w:rsidR="004055E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 (</w:t>
      </w:r>
      <w:r w:rsidRPr="003503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7B689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ставитель</w:t>
      </w:r>
      <w:r w:rsidRPr="00350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</w:t>
      </w:r>
      <w:r w:rsidR="007B689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председатель первичной профсоюзной организации</w:t>
      </w:r>
      <w:r w:rsidR="004055E8" w:rsidRPr="004055E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503FB" w:rsidRPr="00E23215" w:rsidRDefault="003503FB" w:rsidP="004055E8">
      <w:p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Действие настоящего коллективного договора распространяется на всех </w:t>
      </w:r>
      <w:r w:rsidRPr="004055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Администрации.</w:t>
      </w:r>
    </w:p>
    <w:p w:rsidR="003503FB" w:rsidRPr="004055E8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4055E8">
        <w:rPr>
          <w:rFonts w:eastAsia="Times New Roman"/>
          <w:color w:val="000000"/>
          <w:spacing w:val="-1"/>
          <w:sz w:val="28"/>
          <w:szCs w:val="28"/>
        </w:rPr>
        <w:t xml:space="preserve">Стороны договорились, что текст коллективного договора должен быть доведен до </w:t>
      </w:r>
      <w:r w:rsidRPr="004055E8">
        <w:rPr>
          <w:rFonts w:eastAsia="Times New Roman"/>
          <w:color w:val="000000"/>
          <w:sz w:val="28"/>
          <w:szCs w:val="28"/>
        </w:rPr>
        <w:t xml:space="preserve">сведения работников в течение 10 дней после его подписания. Коллективный договор сохраняет свое действие в случае изменения наименования </w:t>
      </w:r>
      <w:r w:rsidR="004055E8" w:rsidRPr="004055E8">
        <w:rPr>
          <w:rFonts w:eastAsia="Times New Roman"/>
          <w:color w:val="FF0000"/>
          <w:sz w:val="28"/>
          <w:szCs w:val="28"/>
        </w:rPr>
        <w:t>(организации)</w:t>
      </w:r>
      <w:r w:rsidRPr="004055E8">
        <w:rPr>
          <w:rFonts w:eastAsia="Times New Roman"/>
          <w:color w:val="FF0000"/>
          <w:sz w:val="28"/>
          <w:szCs w:val="28"/>
        </w:rPr>
        <w:t xml:space="preserve">, </w:t>
      </w:r>
      <w:r w:rsidRPr="004055E8">
        <w:rPr>
          <w:rFonts w:eastAsia="Times New Roman"/>
          <w:color w:val="000000"/>
          <w:sz w:val="28"/>
          <w:szCs w:val="28"/>
        </w:rPr>
        <w:t>расторжения коллективного договора с руководителем Администрации.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7"/>
          <w:sz w:val="28"/>
          <w:szCs w:val="28"/>
        </w:rPr>
        <w:t xml:space="preserve">При реорганизации (слиянии, присоединении, разделении, выделении, </w:t>
      </w:r>
      <w:r w:rsidRPr="00E23215">
        <w:rPr>
          <w:rFonts w:eastAsia="Times New Roman"/>
          <w:color w:val="000000"/>
          <w:spacing w:val="5"/>
          <w:sz w:val="28"/>
          <w:szCs w:val="28"/>
        </w:rPr>
        <w:t xml:space="preserve">преобразовании)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4055E8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pacing w:val="5"/>
          <w:sz w:val="28"/>
          <w:szCs w:val="28"/>
        </w:rPr>
        <w:t xml:space="preserve">коллективный договор сохраняет свое действие  в </w:t>
      </w:r>
      <w:r w:rsidRPr="00E23215">
        <w:rPr>
          <w:rFonts w:eastAsia="Times New Roman"/>
          <w:color w:val="000000"/>
          <w:sz w:val="28"/>
          <w:szCs w:val="28"/>
        </w:rPr>
        <w:t xml:space="preserve">течение всего срока реорганизации. 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При ликвидации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 xml:space="preserve">(организации) </w:t>
      </w:r>
      <w:r w:rsidRPr="00E23215">
        <w:rPr>
          <w:rFonts w:eastAsia="Times New Roman"/>
          <w:color w:val="000000"/>
          <w:sz w:val="28"/>
          <w:szCs w:val="28"/>
        </w:rPr>
        <w:t xml:space="preserve"> коллективный договор сохраняет свое действие в течение всего срока ликвидации.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6"/>
          <w:sz w:val="28"/>
          <w:szCs w:val="28"/>
        </w:rPr>
        <w:t xml:space="preserve">В течение всего срока действия договора стороны вправе вносить в него </w:t>
      </w:r>
      <w:r w:rsidRPr="00E23215">
        <w:rPr>
          <w:rFonts w:eastAsia="Times New Roman"/>
          <w:color w:val="000000"/>
          <w:spacing w:val="16"/>
          <w:sz w:val="28"/>
          <w:szCs w:val="28"/>
        </w:rPr>
        <w:t xml:space="preserve">дополнения и изменения на основе взаимной договоренности в порядке, </w:t>
      </w:r>
      <w:r w:rsidRPr="00E23215">
        <w:rPr>
          <w:rFonts w:eastAsia="Times New Roman"/>
          <w:color w:val="000000"/>
          <w:sz w:val="28"/>
          <w:szCs w:val="28"/>
        </w:rPr>
        <w:t>установленном ТК РФ.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E23215">
        <w:rPr>
          <w:rFonts w:eastAsia="Times New Roman"/>
          <w:color w:val="000000"/>
          <w:spacing w:val="7"/>
          <w:sz w:val="28"/>
          <w:szCs w:val="28"/>
        </w:rPr>
        <w:t xml:space="preserve">В течение срока действия коллективного договора ни одна из сторон не </w:t>
      </w:r>
      <w:r w:rsidRPr="00E23215">
        <w:rPr>
          <w:rFonts w:eastAsia="Times New Roman"/>
          <w:color w:val="000000"/>
          <w:spacing w:val="2"/>
          <w:sz w:val="28"/>
          <w:szCs w:val="28"/>
        </w:rPr>
        <w:t xml:space="preserve">имеет право прекратить в одностороннем порядке выполнение принятых на себя </w:t>
      </w:r>
      <w:r w:rsidRPr="00E23215">
        <w:rPr>
          <w:rFonts w:eastAsia="Times New Roman"/>
          <w:color w:val="000000"/>
          <w:spacing w:val="-2"/>
          <w:sz w:val="28"/>
          <w:szCs w:val="28"/>
        </w:rPr>
        <w:t>обязательств.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13"/>
          <w:sz w:val="28"/>
          <w:szCs w:val="28"/>
        </w:rPr>
        <w:t xml:space="preserve">Пересмотр обязательств настоящего договора не может приводить к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 xml:space="preserve">снижению уровня социально-экономического положения работников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8"/>
          <w:sz w:val="28"/>
          <w:szCs w:val="28"/>
        </w:rPr>
        <w:t xml:space="preserve">Все спорные вопросы по толкованию и реализации положений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коллективного договора решаются сторонами.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E23215">
        <w:rPr>
          <w:rFonts w:eastAsia="Times New Roman"/>
          <w:color w:val="000000"/>
          <w:spacing w:val="4"/>
          <w:sz w:val="28"/>
          <w:szCs w:val="28"/>
        </w:rPr>
        <w:t xml:space="preserve">Настоящий договор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заключен сроком на 3 года, </w:t>
      </w:r>
      <w:r w:rsidRPr="00E23215">
        <w:rPr>
          <w:rFonts w:eastAsia="Times New Roman"/>
          <w:color w:val="000000"/>
          <w:spacing w:val="4"/>
          <w:sz w:val="28"/>
          <w:szCs w:val="28"/>
        </w:rPr>
        <w:t>вступает в силу с момента его подписания сторонами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и действует до заключения нового</w:t>
      </w:r>
      <w:r w:rsidRPr="00E23215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3503FB" w:rsidRPr="00E23215" w:rsidRDefault="003503FB" w:rsidP="003503FB">
      <w:pPr>
        <w:pStyle w:val="a4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lastRenderedPageBreak/>
        <w:t xml:space="preserve">Стороны определяют следующие формы управления учреждением непосредственно работниками через представителя коллектива работников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E23215">
        <w:rPr>
          <w:rFonts w:eastAsia="Times New Roman"/>
          <w:color w:val="000000"/>
          <w:sz w:val="28"/>
          <w:szCs w:val="28"/>
        </w:rPr>
        <w:t>:</w:t>
      </w:r>
    </w:p>
    <w:p w:rsidR="003503FB" w:rsidRPr="00E23215" w:rsidRDefault="003503FB" w:rsidP="003503FB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учет мнения (по согласованию) представителя коллектива работников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E23215">
        <w:rPr>
          <w:rFonts w:eastAsia="Times New Roman"/>
          <w:color w:val="000000"/>
          <w:sz w:val="28"/>
          <w:szCs w:val="28"/>
        </w:rPr>
        <w:t>;</w:t>
      </w:r>
    </w:p>
    <w:p w:rsidR="003503FB" w:rsidRPr="00E23215" w:rsidRDefault="003503FB" w:rsidP="003503FB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10"/>
          <w:sz w:val="28"/>
          <w:szCs w:val="28"/>
        </w:rPr>
        <w:t xml:space="preserve">консультации с работодателем по вопросам принятия локальных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нормативных актов;</w:t>
      </w:r>
    </w:p>
    <w:p w:rsidR="003503FB" w:rsidRPr="00E23215" w:rsidRDefault="003503FB" w:rsidP="004055E8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-1"/>
          <w:sz w:val="28"/>
          <w:szCs w:val="28"/>
        </w:rPr>
        <w:t xml:space="preserve">получение от работодателя информации по вопросам, непосредственно </w:t>
      </w:r>
      <w:r w:rsidRPr="00E23215">
        <w:rPr>
          <w:rFonts w:eastAsia="Times New Roman"/>
          <w:color w:val="000000"/>
          <w:spacing w:val="11"/>
          <w:sz w:val="28"/>
          <w:szCs w:val="28"/>
        </w:rPr>
        <w:t xml:space="preserve">затрагивающими интересы  работников, а также по вопросам,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 xml:space="preserve">предусмотренным ст.53 ТК РФ и по иным вопросам, предусмотренным </w:t>
      </w:r>
      <w:r w:rsidRPr="00E23215">
        <w:rPr>
          <w:rFonts w:eastAsia="Times New Roman"/>
          <w:color w:val="000000"/>
          <w:sz w:val="28"/>
          <w:szCs w:val="28"/>
        </w:rPr>
        <w:t>в настоящем коллективном договоре;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 xml:space="preserve">(организации) </w:t>
      </w:r>
      <w:r w:rsidRPr="00E23215">
        <w:rPr>
          <w:rFonts w:eastAsia="Times New Roman"/>
          <w:color w:val="000000"/>
          <w:spacing w:val="4"/>
          <w:sz w:val="28"/>
          <w:szCs w:val="28"/>
        </w:rPr>
        <w:t xml:space="preserve">Администрации, внесении </w:t>
      </w:r>
      <w:r w:rsidRPr="00E23215">
        <w:rPr>
          <w:rFonts w:eastAsia="Times New Roman"/>
          <w:color w:val="000000"/>
          <w:sz w:val="28"/>
          <w:szCs w:val="28"/>
        </w:rPr>
        <w:t>предложений по совершенствованию;</w:t>
      </w:r>
    </w:p>
    <w:p w:rsidR="003503FB" w:rsidRPr="00E23215" w:rsidRDefault="003503FB" w:rsidP="003503FB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E23215">
        <w:rPr>
          <w:rFonts w:eastAsia="Times New Roman"/>
          <w:color w:val="000000"/>
          <w:spacing w:val="4"/>
          <w:sz w:val="28"/>
          <w:szCs w:val="28"/>
        </w:rPr>
        <w:t>участие в разработке и принятии коллективного договора;</w:t>
      </w:r>
    </w:p>
    <w:p w:rsidR="003503FB" w:rsidRPr="00E23215" w:rsidRDefault="003503FB" w:rsidP="003503FB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E23215">
        <w:rPr>
          <w:rFonts w:eastAsia="Times New Roman"/>
          <w:color w:val="000000"/>
          <w:spacing w:val="4"/>
          <w:sz w:val="28"/>
          <w:szCs w:val="28"/>
        </w:rPr>
        <w:t>другие формы</w:t>
      </w:r>
      <w:r w:rsidRPr="00E23215">
        <w:rPr>
          <w:rFonts w:eastAsia="Times New Roman"/>
          <w:sz w:val="28"/>
          <w:szCs w:val="28"/>
        </w:rPr>
        <w:t>.</w:t>
      </w:r>
    </w:p>
    <w:p w:rsidR="003503FB" w:rsidRPr="00E23215" w:rsidRDefault="003503FB" w:rsidP="003503FB">
      <w:pPr>
        <w:shd w:val="clear" w:color="auto" w:fill="FFFFFF"/>
        <w:spacing w:before="274"/>
        <w:ind w:left="3182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E23215">
        <w:rPr>
          <w:rFonts w:eastAsia="Times New Roman"/>
          <w:b/>
          <w:bCs/>
          <w:color w:val="000000"/>
          <w:spacing w:val="6"/>
          <w:sz w:val="28"/>
          <w:szCs w:val="28"/>
        </w:rPr>
        <w:t>2.Стороны трудовых отношений</w:t>
      </w:r>
    </w:p>
    <w:p w:rsidR="003503FB" w:rsidRPr="00E23215" w:rsidRDefault="003503FB" w:rsidP="003503FB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/>
          <w:bCs/>
          <w:color w:val="000000"/>
          <w:spacing w:val="6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Сторонами трудовых отношений являются работник и работодатель</w:t>
      </w:r>
      <w:r w:rsidRPr="00E23215">
        <w:rPr>
          <w:rFonts w:eastAsia="Times New Roman"/>
          <w:bCs/>
          <w:color w:val="000000"/>
          <w:spacing w:val="6"/>
          <w:sz w:val="28"/>
          <w:szCs w:val="28"/>
        </w:rPr>
        <w:t>.</w:t>
      </w:r>
    </w:p>
    <w:p w:rsidR="003503FB" w:rsidRPr="00E23215" w:rsidRDefault="003503FB" w:rsidP="003503FB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sz w:val="28"/>
          <w:szCs w:val="28"/>
        </w:rPr>
        <w:t xml:space="preserve">Работодатель –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E23215">
        <w:rPr>
          <w:rFonts w:eastAsia="Times New Roman"/>
          <w:sz w:val="28"/>
          <w:szCs w:val="28"/>
        </w:rPr>
        <w:t>.</w:t>
      </w:r>
      <w:r w:rsidRPr="00E23215">
        <w:rPr>
          <w:rFonts w:eastAsia="Times New Roman"/>
          <w:bCs/>
          <w:color w:val="000000"/>
          <w:spacing w:val="6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z w:val="28"/>
          <w:szCs w:val="28"/>
        </w:rPr>
        <w:t xml:space="preserve">Права и обязанности работодателя в трудовых отношениях осуществляются уполномоченным лицом – </w:t>
      </w:r>
      <w:r w:rsidR="004055E8">
        <w:rPr>
          <w:rFonts w:eastAsia="Times New Roman"/>
          <w:color w:val="000000"/>
          <w:sz w:val="28"/>
          <w:szCs w:val="28"/>
        </w:rPr>
        <w:t>________________________</w:t>
      </w:r>
      <w:r w:rsidRPr="00E23215">
        <w:rPr>
          <w:rFonts w:eastAsia="Times New Roman"/>
          <w:color w:val="000000"/>
          <w:sz w:val="28"/>
          <w:szCs w:val="28"/>
        </w:rPr>
        <w:t>, в порядке, установленном законами, иными нормативно-правовыми и локальными актами (ст.20 ТК РФ).</w:t>
      </w:r>
    </w:p>
    <w:p w:rsidR="003503FB" w:rsidRPr="00E23215" w:rsidRDefault="003503FB" w:rsidP="003503FB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/>
          <w:bCs/>
          <w:color w:val="000000"/>
          <w:spacing w:val="6"/>
          <w:sz w:val="28"/>
          <w:szCs w:val="28"/>
        </w:rPr>
      </w:pPr>
      <w:r w:rsidRPr="00E23215">
        <w:rPr>
          <w:rFonts w:eastAsia="Times New Roman"/>
          <w:b/>
          <w:bCs/>
          <w:color w:val="000000"/>
          <w:spacing w:val="6"/>
          <w:sz w:val="28"/>
          <w:szCs w:val="28"/>
        </w:rPr>
        <w:t>Работодатель</w:t>
      </w:r>
      <w:r w:rsidRPr="00E23215">
        <w:rPr>
          <w:rFonts w:eastAsia="Times New Roman"/>
          <w:bCs/>
          <w:color w:val="000000"/>
          <w:spacing w:val="6"/>
          <w:sz w:val="28"/>
          <w:szCs w:val="28"/>
        </w:rPr>
        <w:t xml:space="preserve"> имеет право: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вести коллективные переговоры и заключать коллективные договоры;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поощрять работников за добросовестный эффективный труд;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утверждать локальные нормативные акты;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 случае производственной необходимости, временно переводить работника на другую работу (ст. 74 ТК РФ);</w:t>
      </w:r>
    </w:p>
    <w:p w:rsidR="003503FB" w:rsidRPr="00E23215" w:rsidRDefault="003503FB" w:rsidP="003503FB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возлагать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3503FB" w:rsidRPr="00E23215" w:rsidRDefault="003503FB" w:rsidP="003503FB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bCs/>
          <w:color w:val="000000"/>
          <w:spacing w:val="6"/>
          <w:sz w:val="28"/>
          <w:szCs w:val="28"/>
        </w:rPr>
        <w:t>Работодатель</w:t>
      </w:r>
      <w:r w:rsidRPr="00E23215">
        <w:rPr>
          <w:rFonts w:eastAsia="Times New Roman"/>
          <w:color w:val="000000"/>
          <w:sz w:val="28"/>
          <w:szCs w:val="28"/>
        </w:rPr>
        <w:t xml:space="preserve"> обязан (ст. 22 ТК РФ):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соблюдать законы РФ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lastRenderedPageBreak/>
        <w:t>предоставлять работникам работу, обусловленную трудовым договором;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обеспечивать безопасность труда и условия, отвечающие требованиям охраны и гигиены труда (ст. 212 ТК РФ);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обеспечивать работникам равную оплату за труд равной ценности;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трудовыми договорами;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вести коллективные переговоры, а также заключать коллективный договор в порядке, установленным ТК РФ;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создавать условия, обеспечивающие участие работников в управлении организацией и предусмотренных ТК РФ, иными федеральными законами и коллективным договором формах;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 договорами; </w:t>
      </w:r>
    </w:p>
    <w:p w:rsidR="003503FB" w:rsidRPr="00E23215" w:rsidRDefault="003503FB" w:rsidP="003503FB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создавать условия, обеспечивающие охрану жизни и здоровья работников,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 </w:t>
      </w:r>
    </w:p>
    <w:p w:rsidR="003503FB" w:rsidRPr="00E23215" w:rsidRDefault="003503FB" w:rsidP="003503FB">
      <w:pPr>
        <w:pStyle w:val="a4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b/>
          <w:color w:val="000000"/>
          <w:sz w:val="28"/>
          <w:szCs w:val="28"/>
        </w:rPr>
        <w:t>Работник</w:t>
      </w:r>
      <w:r w:rsidRPr="00E23215">
        <w:rPr>
          <w:rFonts w:eastAsia="Times New Roman"/>
          <w:color w:val="000000"/>
          <w:sz w:val="28"/>
          <w:szCs w:val="28"/>
        </w:rPr>
        <w:t xml:space="preserve"> – физическое лицо, вступившее в трудовые отношения с работодателем.</w:t>
      </w:r>
    </w:p>
    <w:p w:rsidR="003503FB" w:rsidRPr="00E23215" w:rsidRDefault="003503FB" w:rsidP="003503FB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Основные права и обязанности работника:</w:t>
      </w:r>
    </w:p>
    <w:p w:rsidR="003503FB" w:rsidRPr="00E23215" w:rsidRDefault="003503FB" w:rsidP="003503FB">
      <w:pPr>
        <w:pStyle w:val="a4"/>
        <w:numPr>
          <w:ilvl w:val="2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Работник имеет право на (ст.21 ТК РФ):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lastRenderedPageBreak/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предоставление ему работы, обусловленной трудовым договором;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установленным ТК РФ, иными федеральными законами;</w:t>
      </w:r>
    </w:p>
    <w:p w:rsidR="003503FB" w:rsidRPr="00E23215" w:rsidRDefault="003503FB" w:rsidP="003503FB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3503FB" w:rsidRPr="00E23215" w:rsidRDefault="003503FB" w:rsidP="003503FB">
      <w:pPr>
        <w:pStyle w:val="a4"/>
        <w:numPr>
          <w:ilvl w:val="2"/>
          <w:numId w:val="2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b/>
          <w:color w:val="000000"/>
          <w:sz w:val="28"/>
          <w:szCs w:val="28"/>
        </w:rPr>
        <w:t>Работник</w:t>
      </w:r>
      <w:r w:rsidRPr="00E23215">
        <w:rPr>
          <w:rFonts w:eastAsia="Times New Roman"/>
          <w:color w:val="000000"/>
          <w:sz w:val="28"/>
          <w:szCs w:val="28"/>
        </w:rPr>
        <w:t xml:space="preserve"> обязан (ст. 21 ТК РФ):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предъявлять при приеме документы, предусмотренные законодательством;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строго выполнять обязанности, возложенные на него трудовым законодательством; 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проходить медицинские осмотры</w:t>
      </w:r>
      <w:r w:rsidRPr="00E23215">
        <w:rPr>
          <w:rFonts w:eastAsia="Times New Roman"/>
          <w:sz w:val="28"/>
          <w:szCs w:val="28"/>
        </w:rPr>
        <w:t>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соблюдать трудовую дисциплину;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выполнять установленные нормы труда;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соблюдать требования по охране труда и обеспечению безопасности труда;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бережно относиться к имуществу работодателя и других работников;</w:t>
      </w:r>
    </w:p>
    <w:p w:rsidR="003503FB" w:rsidRPr="00E23215" w:rsidRDefault="003503FB" w:rsidP="003503FB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работодателя.</w:t>
      </w:r>
    </w:p>
    <w:p w:rsidR="003503FB" w:rsidRPr="004055E8" w:rsidRDefault="003503FB" w:rsidP="003503F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либо неполное выполнение своих обязанностей работник, может быть, подвергнут дисциплинарному наказанию в рамках существующего законодательства.</w:t>
      </w:r>
    </w:p>
    <w:p w:rsidR="003503FB" w:rsidRPr="00E23215" w:rsidRDefault="003503FB" w:rsidP="003503FB">
      <w:pPr>
        <w:pStyle w:val="a4"/>
        <w:shd w:val="clear" w:color="auto" w:fill="FFFFFF"/>
        <w:spacing w:before="274"/>
        <w:ind w:left="3182"/>
        <w:jc w:val="both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E23215">
        <w:rPr>
          <w:rFonts w:eastAsia="Times New Roman"/>
          <w:b/>
          <w:bCs/>
          <w:color w:val="000000"/>
          <w:spacing w:val="6"/>
          <w:sz w:val="28"/>
          <w:szCs w:val="28"/>
        </w:rPr>
        <w:lastRenderedPageBreak/>
        <w:t>3. Трудовой договор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Содержание трудового договора, порядок его заключения, изменения и </w:t>
      </w:r>
      <w:r w:rsidRPr="00E23215">
        <w:rPr>
          <w:rFonts w:eastAsia="Times New Roman"/>
          <w:color w:val="000000"/>
          <w:spacing w:val="2"/>
          <w:sz w:val="28"/>
          <w:szCs w:val="28"/>
        </w:rPr>
        <w:t xml:space="preserve">расторжения определяются в соответствии с ТК РФ, и другими законодательными </w:t>
      </w:r>
      <w:r w:rsidRPr="00E23215">
        <w:rPr>
          <w:rFonts w:eastAsia="Times New Roman"/>
          <w:color w:val="000000"/>
          <w:spacing w:val="1"/>
          <w:sz w:val="28"/>
          <w:szCs w:val="28"/>
        </w:rPr>
        <w:t xml:space="preserve">и нормативными правовыми актами и не могут ухудшать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положения работников по сравнению с действующим трудовым законодательством,</w:t>
      </w:r>
      <w:r w:rsidRPr="00E23215">
        <w:rPr>
          <w:rFonts w:eastAsia="Times New Roman"/>
          <w:color w:val="000000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настоящим коллективным договором.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23215">
        <w:rPr>
          <w:rFonts w:eastAsia="Times New Roman"/>
          <w:color w:val="000000"/>
          <w:spacing w:val="2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-1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E23215">
        <w:rPr>
          <w:rFonts w:eastAsia="Times New Roman"/>
          <w:color w:val="000000"/>
          <w:spacing w:val="5"/>
          <w:sz w:val="28"/>
          <w:szCs w:val="28"/>
        </w:rPr>
        <w:t xml:space="preserve">Трудовой договор с работником, как правило, заключается на неопределенный </w:t>
      </w:r>
      <w:r w:rsidRPr="00E23215">
        <w:rPr>
          <w:rFonts w:eastAsia="Times New Roman"/>
          <w:color w:val="000000"/>
          <w:spacing w:val="-10"/>
          <w:sz w:val="28"/>
          <w:szCs w:val="28"/>
        </w:rPr>
        <w:t xml:space="preserve">срок. </w:t>
      </w:r>
      <w:r w:rsidRPr="00E23215">
        <w:rPr>
          <w:rFonts w:eastAsia="Times New Roman"/>
          <w:color w:val="000000"/>
          <w:spacing w:val="2"/>
          <w:sz w:val="28"/>
          <w:szCs w:val="28"/>
        </w:rPr>
        <w:t xml:space="preserve">Срочный трудовой договор может заключаться по инициативе работодателя либо </w:t>
      </w:r>
      <w:r w:rsidRPr="00E23215">
        <w:rPr>
          <w:rFonts w:eastAsia="Times New Roman"/>
          <w:color w:val="000000"/>
          <w:sz w:val="28"/>
          <w:szCs w:val="28"/>
        </w:rPr>
        <w:t>работника только в случаях, предусмотренных статьей 59 ТК РФ либо иными</w:t>
      </w:r>
      <w:r w:rsidRPr="00E23215">
        <w:rPr>
          <w:rFonts w:eastAsia="Times New Roman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pacing w:val="-6"/>
          <w:sz w:val="28"/>
          <w:szCs w:val="28"/>
        </w:rPr>
        <w:t>федеральными законами, если трудовые отношения не могут быть установлены на неоп</w:t>
      </w:r>
      <w:r w:rsidRPr="00E23215">
        <w:rPr>
          <w:rFonts w:eastAsia="Times New Roman"/>
          <w:color w:val="000000"/>
          <w:sz w:val="28"/>
          <w:szCs w:val="28"/>
        </w:rPr>
        <w:t>ределенный срок с учетом характера предстоящей работы или условий ее выполн</w:t>
      </w:r>
      <w:r w:rsidRPr="00E23215">
        <w:rPr>
          <w:rFonts w:eastAsia="Times New Roman"/>
          <w:color w:val="000000"/>
          <w:spacing w:val="5"/>
          <w:sz w:val="28"/>
          <w:szCs w:val="28"/>
        </w:rPr>
        <w:t>ения.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-1"/>
          <w:sz w:val="28"/>
          <w:szCs w:val="28"/>
        </w:rPr>
        <w:t>Изменять трудовой договор (перевод и перемещение на другую работу, изменение определенных сторонами условий трудового договора, временный перевод на другую работу в случае производственной необходимости, трудовые отношения при смене собственника имущества работодателя, изменении ее подведомственности, реорганизация, отстранение от работы) допускается лишь в случаях и порядке, предусмотренных в законодательстве о труде (ст. 72 – 75 ТК);</w:t>
      </w:r>
    </w:p>
    <w:p w:rsidR="003503FB" w:rsidRPr="00E23215" w:rsidRDefault="003503FB" w:rsidP="003503FB">
      <w:pPr>
        <w:pStyle w:val="a4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1"/>
          <w:sz w:val="28"/>
          <w:szCs w:val="28"/>
        </w:rPr>
        <w:t xml:space="preserve">Прекращение трудового договора с работником может производиться только по </w:t>
      </w:r>
      <w:r w:rsidRPr="00E23215">
        <w:rPr>
          <w:rFonts w:eastAsia="Times New Roman"/>
          <w:color w:val="000000"/>
          <w:sz w:val="28"/>
          <w:szCs w:val="28"/>
        </w:rPr>
        <w:t>основаниям, предусмотренным ТК РФ и иными федеральными законами (ст. 77 ТК РФ).</w:t>
      </w:r>
    </w:p>
    <w:p w:rsidR="003503FB" w:rsidRPr="00E23215" w:rsidRDefault="003503FB" w:rsidP="003503FB">
      <w:pPr>
        <w:pStyle w:val="a4"/>
        <w:shd w:val="clear" w:color="auto" w:fill="FFFFFF"/>
        <w:ind w:left="0" w:right="-1"/>
        <w:jc w:val="both"/>
        <w:rPr>
          <w:rFonts w:eastAsia="Times New Roman"/>
          <w:sz w:val="28"/>
          <w:szCs w:val="28"/>
        </w:rPr>
      </w:pPr>
    </w:p>
    <w:p w:rsidR="003503FB" w:rsidRPr="004055E8" w:rsidRDefault="003503FB" w:rsidP="003503FB">
      <w:pPr>
        <w:shd w:val="clear" w:color="auto" w:fill="FFFFFF"/>
        <w:spacing w:before="269"/>
        <w:ind w:left="1134" w:right="19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Высвобождение работников и содействие их </w:t>
      </w:r>
      <w:r w:rsidRPr="004055E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трудоустройству</w:t>
      </w:r>
    </w:p>
    <w:p w:rsidR="003503FB" w:rsidRPr="00E23215" w:rsidRDefault="003503FB" w:rsidP="003503FB">
      <w:pPr>
        <w:pStyle w:val="a4"/>
        <w:shd w:val="clear" w:color="auto" w:fill="FFFFFF"/>
        <w:ind w:left="0"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E23215">
        <w:rPr>
          <w:rFonts w:eastAsia="Times New Roman"/>
          <w:b/>
          <w:color w:val="000000"/>
          <w:sz w:val="28"/>
          <w:szCs w:val="28"/>
        </w:rPr>
        <w:t xml:space="preserve">Работодатель обязуется: 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23215">
        <w:rPr>
          <w:rFonts w:eastAsia="Times New Roman"/>
          <w:color w:val="000000"/>
          <w:spacing w:val="-1"/>
          <w:sz w:val="28"/>
          <w:szCs w:val="28"/>
        </w:rPr>
        <w:t>Уведомлять представителя коллектива работников в письменной форме о сокращении численности или штата работников не позднее, чем за два месяца до его начала, а в случаях, которые могут повлечь за собой массовое высвобождение не позднее, чем за три месяца до его начала (ст. 180 ТК РФ).</w:t>
      </w:r>
    </w:p>
    <w:p w:rsidR="003503FB" w:rsidRPr="00E23215" w:rsidRDefault="003503FB" w:rsidP="003503F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color w:val="000000"/>
          <w:spacing w:val="-11"/>
          <w:sz w:val="28"/>
          <w:szCs w:val="28"/>
        </w:rPr>
      </w:pPr>
      <w:r w:rsidRPr="00E23215">
        <w:rPr>
          <w:rFonts w:eastAsia="Times New Roman"/>
          <w:color w:val="000000"/>
          <w:spacing w:val="1"/>
          <w:sz w:val="28"/>
          <w:szCs w:val="28"/>
        </w:rPr>
        <w:tab/>
        <w:t xml:space="preserve">Уведомление должно содержать проекты приказов о сокращении численности или штатов, список сокращаемых должностей и работников, перечень вакансий, </w:t>
      </w:r>
      <w:r w:rsidRPr="00E23215">
        <w:rPr>
          <w:rFonts w:eastAsia="Times New Roman"/>
          <w:color w:val="000000"/>
          <w:spacing w:val="-11"/>
          <w:sz w:val="28"/>
          <w:szCs w:val="28"/>
        </w:rPr>
        <w:t>предполагаемые варианты трудоустройства.</w:t>
      </w:r>
    </w:p>
    <w:p w:rsidR="003503FB" w:rsidRPr="00E23215" w:rsidRDefault="003503FB" w:rsidP="003503F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8"/>
          <w:sz w:val="28"/>
          <w:szCs w:val="28"/>
        </w:rPr>
        <w:tab/>
        <w:t xml:space="preserve">В случае массового высвобождения работников уведомление должно содержать </w:t>
      </w:r>
      <w:r w:rsidRPr="00E23215">
        <w:rPr>
          <w:rFonts w:eastAsia="Times New Roman"/>
          <w:color w:val="000000"/>
          <w:spacing w:val="-10"/>
          <w:sz w:val="28"/>
          <w:szCs w:val="28"/>
        </w:rPr>
        <w:t>социально-экономическое обоснование.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E23215">
        <w:rPr>
          <w:rFonts w:eastAsia="Times New Roman"/>
          <w:color w:val="000000"/>
          <w:spacing w:val="-8"/>
          <w:sz w:val="28"/>
          <w:szCs w:val="28"/>
        </w:rPr>
        <w:t>Стороны договорились, что:</w:t>
      </w:r>
    </w:p>
    <w:p w:rsidR="003503FB" w:rsidRPr="00E23215" w:rsidRDefault="003503FB" w:rsidP="003503FB">
      <w:pPr>
        <w:pStyle w:val="a4"/>
        <w:numPr>
          <w:ilvl w:val="2"/>
          <w:numId w:val="4"/>
        </w:numPr>
        <w:shd w:val="clear" w:color="auto" w:fill="FFFFFF"/>
        <w:tabs>
          <w:tab w:val="left" w:pos="0"/>
        </w:tabs>
        <w:ind w:left="14" w:hanging="14"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Преимущественное право на оставление на работе при сокращении численности </w:t>
      </w:r>
      <w:r w:rsidRPr="00E23215">
        <w:rPr>
          <w:rFonts w:eastAsia="Times New Roman"/>
          <w:color w:val="000000"/>
          <w:spacing w:val="-10"/>
          <w:sz w:val="28"/>
          <w:szCs w:val="28"/>
        </w:rPr>
        <w:t xml:space="preserve">или штата при равной производительности труда и квалификации помимо лиц, указанных </w:t>
      </w:r>
      <w:r w:rsidRPr="00E23215">
        <w:rPr>
          <w:rFonts w:eastAsia="Times New Roman"/>
          <w:color w:val="000000"/>
          <w:sz w:val="28"/>
          <w:szCs w:val="28"/>
        </w:rPr>
        <w:t xml:space="preserve">в ст. 179 ТК РФ, имеют также: одинокие матери и отцы, воспитывающие детей до 16 лет; родители, воспитывающие детей </w:t>
      </w:r>
      <w:r w:rsidRPr="00E23215">
        <w:rPr>
          <w:rFonts w:eastAsia="Times New Roman"/>
          <w:color w:val="000000"/>
          <w:sz w:val="28"/>
          <w:szCs w:val="28"/>
        </w:rPr>
        <w:lastRenderedPageBreak/>
        <w:t xml:space="preserve">инвалидов до 18 лет. Высвобождаемым работникам предоставляются гарантии и компенсации, </w:t>
      </w:r>
      <w:r w:rsidRPr="00E23215">
        <w:rPr>
          <w:rFonts w:eastAsia="Times New Roman"/>
          <w:color w:val="000000"/>
          <w:spacing w:val="-5"/>
          <w:sz w:val="28"/>
          <w:szCs w:val="28"/>
        </w:rPr>
        <w:t xml:space="preserve">предусмотренные действующим законодательством при сокращении численности или </w:t>
      </w:r>
      <w:r w:rsidRPr="00E23215">
        <w:rPr>
          <w:rFonts w:eastAsia="Times New Roman"/>
          <w:color w:val="000000"/>
          <w:sz w:val="28"/>
          <w:szCs w:val="28"/>
        </w:rPr>
        <w:t xml:space="preserve">штата (ст. 178. 180 ТК РФ), а также преимущественное право приема на работу при </w:t>
      </w:r>
      <w:r w:rsidRPr="00E23215">
        <w:rPr>
          <w:rFonts w:eastAsia="Times New Roman"/>
          <w:color w:val="000000"/>
          <w:spacing w:val="-13"/>
          <w:sz w:val="28"/>
          <w:szCs w:val="28"/>
        </w:rPr>
        <w:t>появлении вакансий.</w:t>
      </w:r>
    </w:p>
    <w:p w:rsidR="003503FB" w:rsidRPr="00E23215" w:rsidRDefault="003503FB" w:rsidP="003503FB">
      <w:pPr>
        <w:shd w:val="clear" w:color="auto" w:fill="FFFFFF"/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3503FB" w:rsidRPr="004055E8" w:rsidRDefault="003503FB" w:rsidP="003503FB">
      <w:pPr>
        <w:shd w:val="clear" w:color="auto" w:fill="FFFFFF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Рабочее время и время отдыха</w:t>
      </w:r>
    </w:p>
    <w:p w:rsidR="003503FB" w:rsidRPr="00E23215" w:rsidRDefault="003503FB" w:rsidP="003503FB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       Стороны пришли к согласию в том, что: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Рабочее время определяется Правилами внутреннего трудового распорядка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 xml:space="preserve">(организации) </w:t>
      </w:r>
      <w:r w:rsidRPr="00E23215">
        <w:rPr>
          <w:rFonts w:eastAsia="Times New Roman"/>
          <w:color w:val="000000"/>
          <w:sz w:val="28"/>
          <w:szCs w:val="28"/>
        </w:rPr>
        <w:t xml:space="preserve"> (ст.100 ТК РФ) , </w:t>
      </w:r>
      <w:r w:rsidRPr="00E23215">
        <w:rPr>
          <w:rFonts w:eastAsia="Times New Roman"/>
          <w:color w:val="000000"/>
          <w:spacing w:val="-3"/>
          <w:sz w:val="28"/>
          <w:szCs w:val="28"/>
        </w:rPr>
        <w:t xml:space="preserve"> а также условиями трудового договора, д</w:t>
      </w:r>
      <w:r w:rsidRPr="00E23215">
        <w:rPr>
          <w:rFonts w:eastAsia="Times New Roman"/>
          <w:color w:val="000000"/>
          <w:spacing w:val="2"/>
          <w:sz w:val="28"/>
          <w:szCs w:val="28"/>
        </w:rPr>
        <w:t>олжностными инструкциями работников</w:t>
      </w:r>
      <w:r w:rsidRPr="00E23215"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1"/>
          <w:sz w:val="28"/>
          <w:szCs w:val="28"/>
        </w:rPr>
        <w:t xml:space="preserve">Для работников  </w:t>
      </w:r>
      <w:r w:rsidRPr="00E23215">
        <w:rPr>
          <w:rFonts w:eastAsia="Times New Roman"/>
          <w:color w:val="000000"/>
          <w:spacing w:val="-4"/>
          <w:sz w:val="28"/>
          <w:szCs w:val="28"/>
        </w:rPr>
        <w:t xml:space="preserve">устанавливается нормальная продолжительность рабочего времени, которая не может </w:t>
      </w:r>
      <w:r w:rsidRPr="00E23215">
        <w:rPr>
          <w:rFonts w:eastAsia="Times New Roman"/>
          <w:color w:val="000000"/>
          <w:sz w:val="28"/>
          <w:szCs w:val="28"/>
        </w:rPr>
        <w:t>превышать 40 часов в неделю, женщинам 36 часов.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15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Неполное рабочее время - неполный рабочий день или неполная рабочая неделя </w:t>
      </w:r>
      <w:r w:rsidRPr="00E23215">
        <w:rPr>
          <w:rFonts w:eastAsia="Times New Roman"/>
          <w:color w:val="000000"/>
          <w:spacing w:val="-15"/>
          <w:sz w:val="28"/>
          <w:szCs w:val="28"/>
        </w:rPr>
        <w:t>устанавливается в следующих случаях:</w:t>
      </w:r>
    </w:p>
    <w:p w:rsidR="003503FB" w:rsidRPr="00E23215" w:rsidRDefault="003503FB" w:rsidP="003503FB">
      <w:pPr>
        <w:pStyle w:val="a4"/>
        <w:numPr>
          <w:ilvl w:val="0"/>
          <w:numId w:val="12"/>
        </w:numPr>
        <w:shd w:val="clear" w:color="auto" w:fill="FFFFFF"/>
        <w:ind w:left="709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E23215">
        <w:rPr>
          <w:rFonts w:eastAsia="Times New Roman"/>
          <w:color w:val="000000"/>
          <w:spacing w:val="-10"/>
          <w:sz w:val="28"/>
          <w:szCs w:val="28"/>
        </w:rPr>
        <w:t>по согласованию между работником и работодателем;</w:t>
      </w:r>
    </w:p>
    <w:p w:rsidR="003503FB" w:rsidRPr="00E23215" w:rsidRDefault="003503FB" w:rsidP="003503FB">
      <w:pPr>
        <w:pStyle w:val="a4"/>
        <w:numPr>
          <w:ilvl w:val="0"/>
          <w:numId w:val="12"/>
        </w:numPr>
        <w:shd w:val="clear" w:color="auto" w:fill="FFFFFF"/>
        <w:ind w:left="709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по просьбе работников, имеющих двух или более детей в возрасте до 14 лет, </w:t>
      </w:r>
      <w:r w:rsidRPr="00E23215">
        <w:rPr>
          <w:rFonts w:eastAsia="Times New Roman"/>
          <w:color w:val="000000"/>
          <w:spacing w:val="-10"/>
          <w:sz w:val="28"/>
          <w:szCs w:val="28"/>
        </w:rPr>
        <w:t>одиноких матерей;</w:t>
      </w:r>
    </w:p>
    <w:p w:rsidR="003503FB" w:rsidRPr="00E23215" w:rsidRDefault="003503FB" w:rsidP="003503FB">
      <w:pPr>
        <w:pStyle w:val="a4"/>
        <w:numPr>
          <w:ilvl w:val="0"/>
          <w:numId w:val="12"/>
        </w:numPr>
        <w:shd w:val="clear" w:color="auto" w:fill="FFFFFF"/>
        <w:ind w:left="709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10"/>
          <w:sz w:val="28"/>
          <w:szCs w:val="28"/>
        </w:rPr>
        <w:t>п</w:t>
      </w:r>
      <w:r w:rsidRPr="00E23215">
        <w:rPr>
          <w:rFonts w:eastAsia="Times New Roman"/>
          <w:color w:val="000000"/>
          <w:spacing w:val="-7"/>
          <w:sz w:val="28"/>
          <w:szCs w:val="28"/>
        </w:rPr>
        <w:t xml:space="preserve">о просьбе беременной женщины, одного из родителей (опекуна, попечителя, </w:t>
      </w:r>
      <w:r w:rsidRPr="00E23215">
        <w:rPr>
          <w:rFonts w:eastAsia="Times New Roman"/>
          <w:color w:val="000000"/>
          <w:sz w:val="28"/>
          <w:szCs w:val="28"/>
        </w:rPr>
        <w:t xml:space="preserve">(законного представителя), имеющего ребенка в возрасте до 14 лет инвалида до 18 лет), а также лица, осуществляющего уход за больным членом </w:t>
      </w:r>
      <w:r w:rsidRPr="00E23215">
        <w:rPr>
          <w:rFonts w:eastAsia="Times New Roman"/>
          <w:color w:val="000000"/>
          <w:spacing w:val="-9"/>
          <w:sz w:val="28"/>
          <w:szCs w:val="28"/>
        </w:rPr>
        <w:t>семьи в соответствии с медицинским заключением.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Привлечение  работников Администрации к работе в выходные и праздничные нерабочие дни допускается  в случаях, предусмотренных ст. 113 ТК РФ, с их письменного согласия и по письменному распоряжению работодателя. Работа в выходной и нерабочий праздничный день оплачивается в двойном размере в порядке, установленном ст.  153 ТК РФ или работнику  может быть предоставлен другой день отдыха.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В случаях, предусмотренных ст. 99, 101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работников, имеющих двух или более детей, одиноких матерей, женщин, имеющих детей в возрасте до 3 лет.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Привлечение работников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 xml:space="preserve">(организации) </w:t>
      </w: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к выполнению работы, не предусмотренной правилами внутреннего трудового распорядка </w:t>
      </w:r>
      <w:r w:rsidR="004055E8" w:rsidRPr="004055E8">
        <w:rPr>
          <w:rFonts w:eastAsia="Times New Roman"/>
          <w:color w:val="FF0000"/>
          <w:spacing w:val="5"/>
          <w:sz w:val="28"/>
          <w:szCs w:val="28"/>
        </w:rPr>
        <w:t>(организации)</w:t>
      </w:r>
      <w:r w:rsidRPr="00E23215">
        <w:rPr>
          <w:rFonts w:eastAsia="Times New Roman"/>
          <w:color w:val="000000"/>
          <w:spacing w:val="-9"/>
          <w:sz w:val="28"/>
          <w:szCs w:val="28"/>
        </w:rPr>
        <w:t>, должностными обязанностями, допускается только по письменному распоряжению работодателя с письменного согласия работника.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Всем работникам предоставляется ежегодный основной оплачиваемый отпуск продолжительностью </w:t>
      </w:r>
      <w:r w:rsidRPr="00DC581C">
        <w:rPr>
          <w:rFonts w:eastAsia="Times New Roman"/>
          <w:spacing w:val="-9"/>
          <w:sz w:val="28"/>
          <w:szCs w:val="28"/>
        </w:rPr>
        <w:t>не менее 28 календарных дней</w:t>
      </w:r>
      <w:r w:rsidRPr="00196722">
        <w:rPr>
          <w:rFonts w:eastAsia="Times New Roman"/>
          <w:color w:val="FF0000"/>
          <w:spacing w:val="-9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pacing w:val="-9"/>
          <w:sz w:val="28"/>
          <w:szCs w:val="28"/>
        </w:rPr>
        <w:t>с сохранением места работы (должности) и среднего заработка (</w:t>
      </w:r>
      <w:proofErr w:type="spellStart"/>
      <w:r w:rsidRPr="00E23215">
        <w:rPr>
          <w:rFonts w:eastAsia="Times New Roman"/>
          <w:color w:val="000000"/>
          <w:spacing w:val="-9"/>
          <w:sz w:val="28"/>
          <w:szCs w:val="28"/>
        </w:rPr>
        <w:t>ст.ст</w:t>
      </w:r>
      <w:proofErr w:type="spellEnd"/>
      <w:r w:rsidRPr="00E23215">
        <w:rPr>
          <w:rFonts w:eastAsia="Times New Roman"/>
          <w:color w:val="000000"/>
          <w:spacing w:val="-9"/>
          <w:sz w:val="28"/>
          <w:szCs w:val="28"/>
        </w:rPr>
        <w:t>. 114, 115 ТК). 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— в любое время рабочего года в соответствии с очередностью предоставления отпусков. Отдельным категориям работников отпуск может быть предоставлен и до истечения шести месяцев (ст.122 ТК).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lastRenderedPageBreak/>
        <w:t xml:space="preserve">Ежегодные дополнительные оплачиваемые отпуска предоставляются </w:t>
      </w:r>
      <w:hyperlink w:anchor="sub_117" w:history="1">
        <w:r w:rsidRPr="00E23215">
          <w:rPr>
            <w:color w:val="000000"/>
            <w:sz w:val="28"/>
            <w:szCs w:val="28"/>
          </w:rPr>
          <w:t>работникам</w:t>
        </w:r>
      </w:hyperlink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 в соответствии со ст.116 ТК, а также в других случаях, предусмотренных настоящим Кодексом и иными федеральными законами;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позднее, чем за две недели до наступления календарного года. О времени начала отпуска работник должен быть извещен не позднее, чем за две недели до его начала.  Продление, перенесение, разделение и отзыв его из отпуска производится с согласия работника в случаях, предусмотренных ст. 116, 263, 119, 121, 128 ТК РФ.  </w:t>
      </w:r>
    </w:p>
    <w:p w:rsidR="003503FB" w:rsidRPr="00E23215" w:rsidRDefault="003503FB" w:rsidP="003503FB">
      <w:pPr>
        <w:pStyle w:val="a4"/>
        <w:numPr>
          <w:ilvl w:val="1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b/>
          <w:color w:val="000000"/>
          <w:spacing w:val="-9"/>
          <w:sz w:val="28"/>
          <w:szCs w:val="28"/>
        </w:rPr>
        <w:t xml:space="preserve"> Работодатель обязуется</w:t>
      </w:r>
      <w:r w:rsidRPr="00E23215">
        <w:rPr>
          <w:rFonts w:eastAsia="Times New Roman"/>
          <w:color w:val="000000"/>
          <w:spacing w:val="-9"/>
          <w:sz w:val="28"/>
          <w:szCs w:val="28"/>
        </w:rPr>
        <w:t>:</w:t>
      </w:r>
    </w:p>
    <w:p w:rsidR="003503FB" w:rsidRPr="00E23215" w:rsidRDefault="003503FB" w:rsidP="003503FB">
      <w:pPr>
        <w:pStyle w:val="a4"/>
        <w:numPr>
          <w:ilvl w:val="2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pacing w:val="5"/>
          <w:sz w:val="28"/>
          <w:szCs w:val="28"/>
        </w:rPr>
        <w:t xml:space="preserve">Предоставлять работникам отпуск, </w:t>
      </w:r>
      <w:r w:rsidRPr="00E23215">
        <w:rPr>
          <w:rFonts w:eastAsia="Times New Roman"/>
          <w:i/>
          <w:color w:val="000000"/>
          <w:spacing w:val="5"/>
          <w:sz w:val="28"/>
          <w:szCs w:val="28"/>
        </w:rPr>
        <w:t>без сохранения заработной платы</w:t>
      </w:r>
      <w:r w:rsidRPr="00E23215">
        <w:rPr>
          <w:rFonts w:eastAsia="Times New Roman"/>
          <w:color w:val="000000"/>
          <w:spacing w:val="5"/>
          <w:sz w:val="28"/>
          <w:szCs w:val="28"/>
        </w:rPr>
        <w:t>, в</w:t>
      </w:r>
      <w:r w:rsidRPr="00E23215">
        <w:rPr>
          <w:rFonts w:eastAsia="Times New Roman"/>
          <w:color w:val="000000"/>
          <w:spacing w:val="5"/>
          <w:sz w:val="28"/>
          <w:szCs w:val="28"/>
        </w:rPr>
        <w:br/>
      </w:r>
      <w:r w:rsidRPr="00E23215">
        <w:rPr>
          <w:rFonts w:eastAsia="Times New Roman"/>
          <w:color w:val="000000"/>
          <w:spacing w:val="-11"/>
          <w:sz w:val="28"/>
          <w:szCs w:val="28"/>
        </w:rPr>
        <w:t>следующих случаях:</w:t>
      </w:r>
    </w:p>
    <w:p w:rsidR="003503FB" w:rsidRPr="00E23215" w:rsidRDefault="003503FB" w:rsidP="003503FB">
      <w:pPr>
        <w:pStyle w:val="a4"/>
        <w:numPr>
          <w:ilvl w:val="0"/>
          <w:numId w:val="9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при рождении ребенка в семье – до 5 календарных дней;</w:t>
      </w:r>
    </w:p>
    <w:p w:rsidR="003503FB" w:rsidRPr="00E23215" w:rsidRDefault="003503FB" w:rsidP="003503FB">
      <w:pPr>
        <w:pStyle w:val="a4"/>
        <w:numPr>
          <w:ilvl w:val="0"/>
          <w:numId w:val="9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 связи с переездом на новое место жительства - 3 дня;</w:t>
      </w:r>
    </w:p>
    <w:p w:rsidR="003503FB" w:rsidRPr="00E23215" w:rsidRDefault="003503FB" w:rsidP="003503FB">
      <w:pPr>
        <w:pStyle w:val="a4"/>
        <w:numPr>
          <w:ilvl w:val="0"/>
          <w:numId w:val="9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в случае свадьбы работника (детей работника) - до 5 календарных дней;</w:t>
      </w:r>
    </w:p>
    <w:p w:rsidR="003503FB" w:rsidRPr="00E23215" w:rsidRDefault="003503FB" w:rsidP="003503FB">
      <w:pPr>
        <w:pStyle w:val="a4"/>
        <w:numPr>
          <w:ilvl w:val="0"/>
          <w:numId w:val="9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на похороны близких родственников - до 5 календарных дней; </w:t>
      </w:r>
    </w:p>
    <w:p w:rsidR="003503FB" w:rsidRPr="00E23215" w:rsidRDefault="003503FB" w:rsidP="003503FB">
      <w:pPr>
        <w:pStyle w:val="a4"/>
        <w:numPr>
          <w:ilvl w:val="0"/>
          <w:numId w:val="9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работающим пенсионерам по старости (по возрасту) – до 14 дней;</w:t>
      </w:r>
    </w:p>
    <w:p w:rsidR="003503FB" w:rsidRPr="00E23215" w:rsidRDefault="003503FB" w:rsidP="003503FB">
      <w:pPr>
        <w:pStyle w:val="a4"/>
        <w:numPr>
          <w:ilvl w:val="2"/>
          <w:numId w:val="4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Предоставлять дополнительный отпуск, </w:t>
      </w:r>
      <w:r w:rsidRPr="00E23215">
        <w:rPr>
          <w:rFonts w:eastAsia="Times New Roman"/>
          <w:i/>
          <w:color w:val="000000"/>
          <w:sz w:val="28"/>
          <w:szCs w:val="28"/>
        </w:rPr>
        <w:t>без сохранения заработной платы</w:t>
      </w:r>
      <w:r w:rsidRPr="00E23215">
        <w:rPr>
          <w:rFonts w:eastAsia="Times New Roman"/>
          <w:color w:val="000000"/>
          <w:sz w:val="28"/>
          <w:szCs w:val="28"/>
        </w:rPr>
        <w:t>, до 14 календарных дней, для работников в соответствии со ст. 263 ТК РФ:</w:t>
      </w:r>
    </w:p>
    <w:p w:rsidR="003503FB" w:rsidRPr="00E23215" w:rsidRDefault="003503FB" w:rsidP="003503FB">
      <w:pPr>
        <w:pStyle w:val="a4"/>
        <w:numPr>
          <w:ilvl w:val="0"/>
          <w:numId w:val="7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имеющих двух или более детей в возрасте до 14 лет;</w:t>
      </w:r>
    </w:p>
    <w:p w:rsidR="003503FB" w:rsidRPr="00E23215" w:rsidRDefault="003503FB" w:rsidP="003503FB">
      <w:pPr>
        <w:pStyle w:val="a4"/>
        <w:numPr>
          <w:ilvl w:val="0"/>
          <w:numId w:val="7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работникам, имеющих ребенка-инвалида в возрасте до 18 лет;</w:t>
      </w:r>
    </w:p>
    <w:p w:rsidR="003503FB" w:rsidRPr="00E23215" w:rsidRDefault="003503FB" w:rsidP="003503FB">
      <w:pPr>
        <w:pStyle w:val="a4"/>
        <w:numPr>
          <w:ilvl w:val="0"/>
          <w:numId w:val="7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одинокой матери, воспитывающей ребенка в возрасте до 14 лет;</w:t>
      </w:r>
    </w:p>
    <w:p w:rsidR="003503FB" w:rsidRDefault="003503FB" w:rsidP="003503FB">
      <w:pPr>
        <w:pStyle w:val="a4"/>
        <w:numPr>
          <w:ilvl w:val="0"/>
          <w:numId w:val="7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>отцу, воспитывающему ребенка в возрасте до 14 лет без матери и т.д.</w:t>
      </w:r>
    </w:p>
    <w:p w:rsidR="003503FB" w:rsidRPr="00335EEB" w:rsidRDefault="003503FB" w:rsidP="003503FB">
      <w:pPr>
        <w:pStyle w:val="a5"/>
        <w:jc w:val="both"/>
        <w:rPr>
          <w:szCs w:val="28"/>
        </w:rPr>
      </w:pPr>
      <w:r w:rsidRPr="00335EEB">
        <w:rPr>
          <w:szCs w:val="28"/>
          <w:lang w:val="ru-RU"/>
        </w:rPr>
        <w:t xml:space="preserve">5.10.3. </w:t>
      </w:r>
      <w:r w:rsidRPr="00335EEB">
        <w:rPr>
          <w:szCs w:val="28"/>
        </w:rPr>
        <w:t xml:space="preserve">Все работники в случае невозможности прибытия на работу обязаны любым способом сообщить об этом </w:t>
      </w:r>
      <w:r w:rsidRPr="00335EEB">
        <w:rPr>
          <w:szCs w:val="28"/>
          <w:lang w:val="ru-RU"/>
        </w:rPr>
        <w:t xml:space="preserve"> руководителю учреждения</w:t>
      </w:r>
      <w:r w:rsidRPr="00335EEB">
        <w:rPr>
          <w:szCs w:val="28"/>
        </w:rPr>
        <w:t>. В противном случае это будет квалифицироваться как прогул.</w:t>
      </w:r>
      <w:r w:rsidRPr="00335EEB">
        <w:rPr>
          <w:b/>
          <w:szCs w:val="28"/>
        </w:rPr>
        <w:t xml:space="preserve">   </w:t>
      </w:r>
      <w:r w:rsidRPr="00335EEB">
        <w:rPr>
          <w:szCs w:val="28"/>
        </w:rPr>
        <w:t xml:space="preserve">       </w:t>
      </w:r>
    </w:p>
    <w:p w:rsidR="003503FB" w:rsidRPr="00335EEB" w:rsidRDefault="003503FB" w:rsidP="003503FB">
      <w:pPr>
        <w:pStyle w:val="a5"/>
        <w:numPr>
          <w:ilvl w:val="2"/>
          <w:numId w:val="16"/>
        </w:numPr>
        <w:ind w:left="0" w:firstLine="0"/>
        <w:jc w:val="both"/>
        <w:rPr>
          <w:szCs w:val="28"/>
        </w:rPr>
      </w:pPr>
      <w:r w:rsidRPr="00335EEB">
        <w:rPr>
          <w:szCs w:val="28"/>
          <w:lang w:val="ru-RU"/>
        </w:rPr>
        <w:t xml:space="preserve"> </w:t>
      </w:r>
      <w:r w:rsidRPr="00335EEB">
        <w:rPr>
          <w:szCs w:val="28"/>
        </w:rPr>
        <w:t>Работники  имеют право на совмещение профессий (должностей).</w:t>
      </w:r>
    </w:p>
    <w:p w:rsidR="003503FB" w:rsidRPr="004055E8" w:rsidRDefault="003503FB" w:rsidP="003503FB">
      <w:pPr>
        <w:shd w:val="clear" w:color="auto" w:fill="FFFFFF"/>
        <w:ind w:lef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5E8">
        <w:rPr>
          <w:rFonts w:ascii="Times New Roman" w:eastAsia="Times New Roman" w:hAnsi="Times New Roman" w:cs="Times New Roman"/>
          <w:b/>
          <w:bCs/>
          <w:sz w:val="28"/>
          <w:szCs w:val="28"/>
        </w:rPr>
        <w:t>6. Оплата труда</w:t>
      </w:r>
    </w:p>
    <w:p w:rsidR="004055E8" w:rsidRPr="004055E8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FF0000"/>
          <w:spacing w:val="-9"/>
          <w:sz w:val="28"/>
          <w:szCs w:val="28"/>
        </w:rPr>
      </w:pPr>
      <w:r w:rsidRPr="004055E8">
        <w:rPr>
          <w:rFonts w:eastAsia="Times New Roman"/>
          <w:color w:val="000000"/>
          <w:spacing w:val="-9"/>
          <w:sz w:val="28"/>
          <w:szCs w:val="28"/>
        </w:rPr>
        <w:t xml:space="preserve">Работодатель обязуется оплачивать труд работников на </w:t>
      </w:r>
      <w:r w:rsidRPr="004055E8">
        <w:rPr>
          <w:rFonts w:eastAsia="Times New Roman"/>
          <w:spacing w:val="-9"/>
          <w:sz w:val="28"/>
          <w:szCs w:val="28"/>
        </w:rPr>
        <w:t xml:space="preserve">основе </w:t>
      </w:r>
      <w:r w:rsidR="004055E8">
        <w:rPr>
          <w:rFonts w:eastAsia="Times New Roman"/>
          <w:color w:val="FF0000"/>
          <w:spacing w:val="-9"/>
          <w:sz w:val="28"/>
          <w:szCs w:val="28"/>
        </w:rPr>
        <w:t>_______________________________________________________________________</w:t>
      </w:r>
      <w:r w:rsidR="004055E8" w:rsidRPr="004055E8">
        <w:rPr>
          <w:rFonts w:eastAsia="Times New Roman"/>
          <w:color w:val="FF0000"/>
          <w:spacing w:val="-9"/>
          <w:sz w:val="28"/>
          <w:szCs w:val="28"/>
        </w:rPr>
        <w:t>(полное наименование нормативного акта, номер, дата).</w:t>
      </w:r>
    </w:p>
    <w:p w:rsidR="003503FB" w:rsidRPr="004055E8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4055E8">
        <w:rPr>
          <w:rFonts w:eastAsia="Times New Roman"/>
          <w:color w:val="000000"/>
          <w:spacing w:val="-9"/>
          <w:sz w:val="28"/>
          <w:szCs w:val="28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ТК).</w:t>
      </w:r>
    </w:p>
    <w:p w:rsidR="003503FB" w:rsidRPr="00E23215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Должностные оклады руководителей, специалистов и служащих устанавливаются штатным расписанием, утверждаемым работодателем (администрацией) в соответствии с должностью, квалификацией работника и схемой должностных окладов.</w:t>
      </w:r>
    </w:p>
    <w:p w:rsidR="003503FB" w:rsidRPr="00E23215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</w:t>
      </w:r>
      <w:r w:rsidRPr="00E23215">
        <w:rPr>
          <w:rFonts w:eastAsia="Times New Roman"/>
          <w:color w:val="000000"/>
          <w:spacing w:val="-9"/>
          <w:sz w:val="28"/>
          <w:szCs w:val="28"/>
        </w:rPr>
        <w:lastRenderedPageBreak/>
        <w:t>отсутствующего работника без освобождения от работы, определенной трудовым договором, работнику производится доплата. Ее размер устанавливается по соглашению сторон трудового договора с учетом содержания и (или) объема дополнительной работы.</w:t>
      </w:r>
    </w:p>
    <w:p w:rsidR="003503FB" w:rsidRPr="00E23215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Работа в сверхурочное время в выходные и нерабочие праздничные дни оплачивается в соответствии с ТК РФ (ст.152, 153 ТК РФ).</w:t>
      </w:r>
    </w:p>
    <w:p w:rsidR="003503FB" w:rsidRPr="00E23215" w:rsidRDefault="003503FB" w:rsidP="003503FB">
      <w:pPr>
        <w:pStyle w:val="a4"/>
        <w:numPr>
          <w:ilvl w:val="1"/>
          <w:numId w:val="15"/>
        </w:numPr>
        <w:shd w:val="clear" w:color="auto" w:fill="FFFFFF"/>
        <w:ind w:left="0" w:right="5" w:firstLine="0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>Выплачивать работникам заработную плату не реже чем каждые полмесяца в сроки:</w:t>
      </w:r>
    </w:p>
    <w:p w:rsidR="003503FB" w:rsidRPr="00E23215" w:rsidRDefault="003503FB" w:rsidP="003503FB">
      <w:pPr>
        <w:pStyle w:val="a4"/>
        <w:numPr>
          <w:ilvl w:val="0"/>
          <w:numId w:val="16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E23215">
        <w:rPr>
          <w:rFonts w:eastAsia="Times New Roman"/>
          <w:color w:val="000000"/>
          <w:sz w:val="28"/>
          <w:szCs w:val="28"/>
        </w:rPr>
        <w:t xml:space="preserve">за первую половину месяца (аванс) – </w:t>
      </w:r>
      <w:r w:rsidR="0066419D">
        <w:rPr>
          <w:rFonts w:eastAsia="Times New Roman"/>
          <w:color w:val="000000"/>
          <w:sz w:val="28"/>
          <w:szCs w:val="28"/>
        </w:rPr>
        <w:t>__</w:t>
      </w:r>
      <w:r w:rsidRPr="00E23215">
        <w:rPr>
          <w:rFonts w:eastAsia="Times New Roman"/>
          <w:color w:val="000000"/>
          <w:sz w:val="28"/>
          <w:szCs w:val="28"/>
        </w:rPr>
        <w:t>числа;</w:t>
      </w:r>
    </w:p>
    <w:p w:rsidR="003503FB" w:rsidRPr="00E23215" w:rsidRDefault="003503FB" w:rsidP="003503FB">
      <w:pPr>
        <w:pStyle w:val="a4"/>
        <w:numPr>
          <w:ilvl w:val="0"/>
          <w:numId w:val="16"/>
        </w:numPr>
        <w:shd w:val="clear" w:color="auto" w:fill="FFFFFF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 за вторую половину месяца – </w:t>
      </w:r>
      <w:r w:rsidR="0066419D">
        <w:rPr>
          <w:rFonts w:eastAsia="Times New Roman"/>
          <w:color w:val="000000"/>
          <w:sz w:val="28"/>
          <w:szCs w:val="28"/>
        </w:rPr>
        <w:t>__</w:t>
      </w:r>
      <w:r w:rsidRPr="00E23215">
        <w:rPr>
          <w:rFonts w:eastAsia="Times New Roman"/>
          <w:color w:val="000000"/>
          <w:sz w:val="28"/>
          <w:szCs w:val="28"/>
        </w:rPr>
        <w:t xml:space="preserve"> числа следующего месяца.</w:t>
      </w:r>
    </w:p>
    <w:p w:rsidR="003503FB" w:rsidRPr="00E23215" w:rsidRDefault="003503FB" w:rsidP="003503FB">
      <w:pPr>
        <w:pStyle w:val="a4"/>
        <w:shd w:val="clear" w:color="auto" w:fill="FFFFFF"/>
        <w:ind w:right="14"/>
        <w:jc w:val="both"/>
        <w:rPr>
          <w:rFonts w:eastAsia="Times New Roman"/>
          <w:sz w:val="28"/>
          <w:szCs w:val="28"/>
        </w:rPr>
      </w:pPr>
    </w:p>
    <w:p w:rsidR="003503FB" w:rsidRPr="0066419D" w:rsidRDefault="003503FB" w:rsidP="003503FB">
      <w:pPr>
        <w:shd w:val="clear" w:color="auto" w:fill="FFFFFF"/>
        <w:ind w:right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Охрана труда и здоровья</w:t>
      </w:r>
    </w:p>
    <w:p w:rsidR="003503FB" w:rsidRPr="0066419D" w:rsidRDefault="003503FB" w:rsidP="003503FB">
      <w:pPr>
        <w:shd w:val="clear" w:color="auto" w:fill="FFFFFF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1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7.1.</w:t>
      </w:r>
      <w:r w:rsidRPr="0066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Работодатель обязуется: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-9"/>
          <w:sz w:val="28"/>
          <w:szCs w:val="28"/>
        </w:rPr>
        <w:t>обеспечить право работников на здоровье и безопасные условия труда,  внедрение   современных   средств   безопасности   труда,  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предупреждающих </w:t>
      </w:r>
      <w:r w:rsidRPr="00282E3B">
        <w:rPr>
          <w:rFonts w:eastAsia="Times New Roman"/>
          <w:color w:val="000000"/>
          <w:spacing w:val="-9"/>
          <w:sz w:val="28"/>
          <w:szCs w:val="28"/>
        </w:rPr>
        <w:t>производственный   травматизм   и   возникновение   профессиональных   заболеваний работников (ст.219 ТК РФ);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3"/>
          <w:sz w:val="28"/>
          <w:szCs w:val="28"/>
        </w:rPr>
        <w:t>проводить специальную оценку условий труда в соответствии с законодательством о специальной оценке условий труда;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1"/>
          <w:sz w:val="28"/>
          <w:szCs w:val="28"/>
        </w:rPr>
        <w:t xml:space="preserve">проводить со всеми поступающими на работу, а также переведенными на другую </w:t>
      </w:r>
      <w:r w:rsidRPr="00282E3B">
        <w:rPr>
          <w:rFonts w:eastAsia="Times New Roman"/>
          <w:color w:val="000000"/>
          <w:spacing w:val="3"/>
          <w:sz w:val="28"/>
          <w:szCs w:val="28"/>
        </w:rPr>
        <w:t xml:space="preserve">работу работниками обучение и инструктаж по охране труда, </w:t>
      </w:r>
      <w:r w:rsidRPr="00282E3B">
        <w:rPr>
          <w:rFonts w:eastAsia="Times New Roman"/>
          <w:color w:val="000000"/>
          <w:spacing w:val="4"/>
          <w:sz w:val="28"/>
          <w:szCs w:val="28"/>
        </w:rPr>
        <w:t>безопасным методам и приемам выполнения работ;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10"/>
          <w:sz w:val="28"/>
          <w:szCs w:val="28"/>
        </w:rPr>
        <w:t xml:space="preserve">обеспечивать обязательное социальное страхование всех работающих по </w:t>
      </w:r>
      <w:r w:rsidRPr="00282E3B">
        <w:rPr>
          <w:rFonts w:eastAsia="Times New Roman"/>
          <w:color w:val="000000"/>
          <w:spacing w:val="11"/>
          <w:sz w:val="28"/>
          <w:szCs w:val="28"/>
        </w:rPr>
        <w:t xml:space="preserve">трудовому договору от несчастных случаев на производстве и профессиональных </w:t>
      </w:r>
      <w:r w:rsidRPr="00282E3B">
        <w:rPr>
          <w:rFonts w:eastAsia="Times New Roman"/>
          <w:color w:val="000000"/>
          <w:spacing w:val="-3"/>
          <w:sz w:val="28"/>
          <w:szCs w:val="28"/>
        </w:rPr>
        <w:t>заболеваний в соответствии с федеральным законом;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z w:val="28"/>
          <w:szCs w:val="28"/>
        </w:rPr>
        <w:t xml:space="preserve">проводить своевременное расследование несчастных случаев на производстве в </w:t>
      </w:r>
      <w:r w:rsidRPr="00282E3B">
        <w:rPr>
          <w:rFonts w:eastAsia="Times New Roman"/>
          <w:color w:val="000000"/>
          <w:spacing w:val="-1"/>
          <w:sz w:val="28"/>
          <w:szCs w:val="28"/>
        </w:rPr>
        <w:t>соответствии с действующим законодательством и вести их учет;</w:t>
      </w:r>
    </w:p>
    <w:p w:rsidR="003503FB" w:rsidRPr="00282E3B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8"/>
          <w:sz w:val="28"/>
          <w:szCs w:val="28"/>
        </w:rPr>
        <w:t xml:space="preserve">обеспечить соблюдение работниками требований, правил и инструкций по  </w:t>
      </w:r>
      <w:r w:rsidRPr="00282E3B">
        <w:rPr>
          <w:rFonts w:eastAsia="Times New Roman"/>
          <w:color w:val="000000"/>
          <w:spacing w:val="-1"/>
          <w:sz w:val="28"/>
          <w:szCs w:val="28"/>
        </w:rPr>
        <w:t>охране труда;</w:t>
      </w:r>
    </w:p>
    <w:p w:rsidR="003503FB" w:rsidRPr="003E2B0A" w:rsidRDefault="003503FB" w:rsidP="003503FB">
      <w:pPr>
        <w:pStyle w:val="a4"/>
        <w:numPr>
          <w:ilvl w:val="0"/>
          <w:numId w:val="17"/>
        </w:num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282E3B">
        <w:rPr>
          <w:rFonts w:eastAsia="Times New Roman"/>
          <w:color w:val="000000"/>
          <w:spacing w:val="8"/>
          <w:sz w:val="28"/>
          <w:szCs w:val="28"/>
        </w:rPr>
        <w:t xml:space="preserve">обеспечить  прохождение  бесплатных  обязательных  и     периодических </w:t>
      </w:r>
      <w:r w:rsidRPr="00282E3B">
        <w:rPr>
          <w:rFonts w:eastAsia="Times New Roman"/>
          <w:color w:val="000000"/>
          <w:spacing w:val="2"/>
          <w:sz w:val="28"/>
          <w:szCs w:val="28"/>
        </w:rPr>
        <w:t xml:space="preserve">медицинских осмотров (обследований) работников, а также внеочередных медицинских </w:t>
      </w:r>
      <w:r w:rsidRPr="00282E3B">
        <w:rPr>
          <w:rFonts w:eastAsia="Times New Roman"/>
          <w:color w:val="000000"/>
          <w:spacing w:val="7"/>
          <w:sz w:val="28"/>
          <w:szCs w:val="28"/>
        </w:rPr>
        <w:t xml:space="preserve">осмотров (обследований) работников по их просьбам в соответствии с медицинским </w:t>
      </w:r>
      <w:r w:rsidRPr="00282E3B">
        <w:rPr>
          <w:rFonts w:eastAsia="Times New Roman"/>
          <w:color w:val="000000"/>
          <w:sz w:val="28"/>
          <w:szCs w:val="28"/>
        </w:rPr>
        <w:t>заключением с сохранением за ними места работы (должности) и среднего заработка.</w:t>
      </w:r>
    </w:p>
    <w:p w:rsidR="003503FB" w:rsidRDefault="003503FB" w:rsidP="003503FB">
      <w:pPr>
        <w:shd w:val="clear" w:color="auto" w:fill="FFFFFF"/>
        <w:ind w:right="5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3503FB" w:rsidRPr="003E2B0A" w:rsidRDefault="003503FB" w:rsidP="003503FB">
      <w:pPr>
        <w:pStyle w:val="a5"/>
        <w:rPr>
          <w:b/>
          <w:szCs w:val="28"/>
          <w:lang w:val="ru-RU"/>
        </w:rPr>
      </w:pPr>
      <w:r w:rsidRPr="003E2B0A">
        <w:rPr>
          <w:b/>
          <w:szCs w:val="28"/>
          <w:lang w:val="ru-RU"/>
        </w:rPr>
        <w:t>8</w:t>
      </w:r>
      <w:r w:rsidRPr="003E2B0A">
        <w:rPr>
          <w:b/>
          <w:szCs w:val="28"/>
        </w:rPr>
        <w:t>. Защита персональных данных работника</w:t>
      </w:r>
    </w:p>
    <w:p w:rsidR="003503FB" w:rsidRPr="003E2B0A" w:rsidRDefault="003503FB" w:rsidP="003503FB">
      <w:pPr>
        <w:pStyle w:val="a5"/>
        <w:ind w:firstLine="567"/>
        <w:jc w:val="both"/>
        <w:rPr>
          <w:szCs w:val="28"/>
        </w:rPr>
      </w:pPr>
      <w:r w:rsidRPr="003E2B0A">
        <w:rPr>
          <w:szCs w:val="28"/>
        </w:rPr>
        <w:t>Персональные данные работника – информация необходимая работодателю в связи с трудовыми отношениями и касающаяся конкретного работника.</w:t>
      </w:r>
    </w:p>
    <w:p w:rsidR="003503FB" w:rsidRPr="003E2B0A" w:rsidRDefault="003503FB" w:rsidP="003503FB">
      <w:pPr>
        <w:pStyle w:val="a5"/>
        <w:ind w:firstLine="567"/>
        <w:jc w:val="both"/>
        <w:rPr>
          <w:szCs w:val="28"/>
        </w:rPr>
      </w:pPr>
      <w:r w:rsidRPr="003E2B0A">
        <w:rPr>
          <w:szCs w:val="28"/>
          <w:lang w:val="ru-RU"/>
        </w:rPr>
        <w:t>8</w:t>
      </w:r>
      <w:r w:rsidRPr="003E2B0A">
        <w:rPr>
          <w:szCs w:val="28"/>
        </w:rPr>
        <w:t xml:space="preserve">.1. Все персональные данные работника следует получать у него самого, если персональные данные работника возможно получить только у </w:t>
      </w:r>
      <w:r w:rsidRPr="003E2B0A">
        <w:rPr>
          <w:szCs w:val="28"/>
        </w:rPr>
        <w:lastRenderedPageBreak/>
        <w:t>третьей стороны, то работник должен быть уведомлён об этом заранее и от него должно быть получено письменное согласие.</w:t>
      </w:r>
    </w:p>
    <w:p w:rsidR="003503FB" w:rsidRPr="003E2B0A" w:rsidRDefault="003503FB" w:rsidP="003503FB">
      <w:pPr>
        <w:pStyle w:val="a5"/>
        <w:ind w:firstLine="567"/>
        <w:jc w:val="both"/>
        <w:rPr>
          <w:szCs w:val="28"/>
        </w:rPr>
      </w:pPr>
      <w:r w:rsidRPr="003E2B0A">
        <w:rPr>
          <w:szCs w:val="28"/>
          <w:lang w:val="ru-RU"/>
        </w:rPr>
        <w:t>8</w:t>
      </w:r>
      <w:r w:rsidRPr="003E2B0A">
        <w:rPr>
          <w:szCs w:val="28"/>
        </w:rPr>
        <w:t>.2. Работодатель не имеет прав</w:t>
      </w:r>
      <w:r w:rsidRPr="003E2B0A">
        <w:rPr>
          <w:szCs w:val="28"/>
          <w:lang w:val="ru-RU"/>
        </w:rPr>
        <w:t>а</w:t>
      </w:r>
      <w:r w:rsidRPr="003E2B0A">
        <w:rPr>
          <w:szCs w:val="28"/>
        </w:rPr>
        <w:t xml:space="preserve"> получать персональные данные работника о его политических, религиозных, иных убеждениях и частной жизни.</w:t>
      </w:r>
    </w:p>
    <w:p w:rsidR="003503FB" w:rsidRPr="003E2B0A" w:rsidRDefault="003503FB" w:rsidP="003503FB">
      <w:pPr>
        <w:pStyle w:val="a5"/>
        <w:ind w:firstLine="567"/>
        <w:jc w:val="both"/>
        <w:rPr>
          <w:szCs w:val="28"/>
        </w:rPr>
      </w:pPr>
      <w:r w:rsidRPr="003E2B0A">
        <w:rPr>
          <w:szCs w:val="28"/>
          <w:lang w:val="ru-RU"/>
        </w:rPr>
        <w:t>8</w:t>
      </w:r>
      <w:r w:rsidRPr="003E2B0A">
        <w:rPr>
          <w:szCs w:val="28"/>
        </w:rPr>
        <w:t>.3. Защита персональных данных работника от неправомерного их использования или утраты должна быть обеспечена работодателем за счет его средств, в порядке, установленном федеральным законодательством.</w:t>
      </w:r>
    </w:p>
    <w:p w:rsidR="003503FB" w:rsidRPr="003E2B0A" w:rsidRDefault="003503FB" w:rsidP="003503FB">
      <w:pPr>
        <w:pStyle w:val="a5"/>
        <w:ind w:firstLine="567"/>
        <w:jc w:val="both"/>
        <w:rPr>
          <w:szCs w:val="28"/>
        </w:rPr>
      </w:pPr>
      <w:r w:rsidRPr="003E2B0A">
        <w:rPr>
          <w:szCs w:val="28"/>
          <w:lang w:val="ru-RU"/>
        </w:rPr>
        <w:t>8</w:t>
      </w:r>
      <w:r w:rsidRPr="003E2B0A">
        <w:rPr>
          <w:szCs w:val="28"/>
        </w:rPr>
        <w:t>.4. Работодатель разрешает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3503FB" w:rsidRDefault="003503FB" w:rsidP="003503FB">
      <w:pPr>
        <w:pStyle w:val="a5"/>
        <w:ind w:firstLine="567"/>
        <w:jc w:val="both"/>
        <w:rPr>
          <w:szCs w:val="28"/>
          <w:lang w:val="ru-RU"/>
        </w:rPr>
      </w:pPr>
      <w:r w:rsidRPr="003E2B0A">
        <w:rPr>
          <w:szCs w:val="28"/>
          <w:lang w:val="ru-RU"/>
        </w:rPr>
        <w:t>8</w:t>
      </w:r>
      <w:r w:rsidRPr="003E2B0A">
        <w:rPr>
          <w:szCs w:val="28"/>
        </w:rPr>
        <w:t>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503FB" w:rsidRDefault="003503FB" w:rsidP="003503FB">
      <w:pPr>
        <w:pStyle w:val="a5"/>
        <w:ind w:firstLine="567"/>
        <w:jc w:val="both"/>
        <w:rPr>
          <w:szCs w:val="28"/>
          <w:lang w:val="ru-RU"/>
        </w:rPr>
      </w:pP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284"/>
        <w:jc w:val="center"/>
        <w:rPr>
          <w:b/>
          <w:sz w:val="28"/>
          <w:szCs w:val="28"/>
        </w:rPr>
      </w:pPr>
      <w:r w:rsidRPr="00302D55">
        <w:rPr>
          <w:b/>
          <w:sz w:val="28"/>
          <w:szCs w:val="28"/>
        </w:rPr>
        <w:t>9. Профессиональная  подготовка, переподготовка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284"/>
        <w:jc w:val="center"/>
        <w:rPr>
          <w:b/>
          <w:sz w:val="28"/>
          <w:szCs w:val="28"/>
        </w:rPr>
      </w:pPr>
      <w:r w:rsidRPr="00302D55">
        <w:rPr>
          <w:b/>
          <w:sz w:val="28"/>
          <w:szCs w:val="28"/>
        </w:rPr>
        <w:t>и повышение квалификации работников</w:t>
      </w:r>
    </w:p>
    <w:p w:rsidR="003503FB" w:rsidRPr="00302D55" w:rsidRDefault="003503FB" w:rsidP="003503FB">
      <w:pPr>
        <w:pStyle w:val="a7"/>
        <w:tabs>
          <w:tab w:val="left" w:pos="709"/>
          <w:tab w:val="left" w:pos="1418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>Стороны пришли к соглашению в том, что: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 xml:space="preserve">9.1.Работодатель определяет необходимость профессиональной подготовки и переподготовки кадров для нужд </w:t>
      </w:r>
      <w:r w:rsidR="0066419D" w:rsidRPr="004055E8">
        <w:rPr>
          <w:color w:val="FF0000"/>
          <w:spacing w:val="5"/>
          <w:sz w:val="28"/>
          <w:szCs w:val="28"/>
        </w:rPr>
        <w:t xml:space="preserve">(организации) </w:t>
      </w:r>
      <w:r w:rsidRPr="00302D55">
        <w:rPr>
          <w:sz w:val="28"/>
          <w:szCs w:val="28"/>
        </w:rPr>
        <w:t>в соответствии с действующим законодательством.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 xml:space="preserve">9.2. Работодатель с учетом мнения  представителя работников коллектива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перспективы развития  </w:t>
      </w:r>
      <w:r w:rsidR="0066419D" w:rsidRPr="004055E8">
        <w:rPr>
          <w:color w:val="FF0000"/>
          <w:spacing w:val="5"/>
          <w:sz w:val="28"/>
          <w:szCs w:val="28"/>
        </w:rPr>
        <w:t>(организации)</w:t>
      </w:r>
      <w:r w:rsidRPr="00302D55">
        <w:rPr>
          <w:sz w:val="28"/>
          <w:szCs w:val="28"/>
        </w:rPr>
        <w:t>.</w:t>
      </w:r>
    </w:p>
    <w:p w:rsidR="003503FB" w:rsidRPr="00302D55" w:rsidRDefault="003503FB" w:rsidP="003503FB">
      <w:pPr>
        <w:pStyle w:val="a7"/>
        <w:tabs>
          <w:tab w:val="left" w:pos="360"/>
        </w:tabs>
        <w:spacing w:after="0"/>
        <w:ind w:left="0" w:firstLine="284"/>
        <w:jc w:val="both"/>
        <w:rPr>
          <w:sz w:val="28"/>
          <w:szCs w:val="28"/>
        </w:rPr>
      </w:pPr>
      <w:r w:rsidRPr="00302D55">
        <w:rPr>
          <w:sz w:val="28"/>
          <w:szCs w:val="28"/>
        </w:rPr>
        <w:t xml:space="preserve"> 9.3. Работодатель обязуется: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302D55">
        <w:rPr>
          <w:sz w:val="28"/>
          <w:szCs w:val="28"/>
        </w:rPr>
        <w:t xml:space="preserve">      1)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02D55">
        <w:rPr>
          <w:sz w:val="28"/>
          <w:szCs w:val="28"/>
        </w:rPr>
        <w:t>Повышать квалификацию  работников не реже чем один раз в пять  лет.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>3)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 xml:space="preserve">4)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определить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 </w:t>
      </w:r>
    </w:p>
    <w:p w:rsidR="003503FB" w:rsidRPr="00302D55" w:rsidRDefault="003503FB" w:rsidP="003503FB">
      <w:pPr>
        <w:pStyle w:val="a7"/>
        <w:tabs>
          <w:tab w:val="left" w:pos="709"/>
        </w:tabs>
        <w:spacing w:after="0"/>
        <w:ind w:left="0" w:firstLine="357"/>
        <w:jc w:val="both"/>
        <w:rPr>
          <w:sz w:val="28"/>
          <w:szCs w:val="28"/>
        </w:rPr>
      </w:pPr>
      <w:r w:rsidRPr="00302D55">
        <w:rPr>
          <w:sz w:val="28"/>
          <w:szCs w:val="28"/>
        </w:rPr>
        <w:t>5)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статьями 173-176 Трудового кодекса РФ.</w:t>
      </w:r>
      <w:bookmarkStart w:id="0" w:name="_GoBack"/>
      <w:bookmarkEnd w:id="0"/>
    </w:p>
    <w:p w:rsidR="003503FB" w:rsidRPr="0066419D" w:rsidRDefault="003503FB" w:rsidP="003503FB">
      <w:pPr>
        <w:shd w:val="clear" w:color="auto" w:fill="FFFFFF"/>
        <w:ind w:right="8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10. Контроль над выполнением коллективного договора.</w:t>
      </w:r>
    </w:p>
    <w:p w:rsidR="003503FB" w:rsidRPr="0066419D" w:rsidRDefault="003503FB" w:rsidP="003503FB">
      <w:pPr>
        <w:shd w:val="clear" w:color="auto" w:fill="FFFFFF"/>
        <w:ind w:left="3106" w:right="883" w:hanging="1771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6419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Ответственность сторон.</w:t>
      </w:r>
    </w:p>
    <w:p w:rsidR="003503FB" w:rsidRPr="00345FC5" w:rsidRDefault="003503FB" w:rsidP="003503FB">
      <w:pPr>
        <w:pStyle w:val="a4"/>
        <w:numPr>
          <w:ilvl w:val="1"/>
          <w:numId w:val="1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45FC5">
        <w:rPr>
          <w:rFonts w:eastAsia="Times New Roman"/>
          <w:color w:val="000000"/>
          <w:sz w:val="28"/>
          <w:szCs w:val="28"/>
        </w:rPr>
        <w:t>Стороны договорились, что: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работодатель направляет коллективный договор в течение 7 дней со дня его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подписания на уведомительную регистрацию в соответствующий орган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 труду (статья 50ТК РФ)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-1"/>
          <w:sz w:val="28"/>
          <w:szCs w:val="28"/>
        </w:rPr>
        <w:t>стороны с</w:t>
      </w:r>
      <w:r w:rsidRPr="00E23215">
        <w:rPr>
          <w:rFonts w:eastAsia="Times New Roman"/>
          <w:color w:val="000000"/>
          <w:spacing w:val="8"/>
          <w:sz w:val="28"/>
          <w:szCs w:val="28"/>
        </w:rPr>
        <w:t xml:space="preserve">овместно разрабатывают план мероприятий по выполнению настоящего </w:t>
      </w:r>
      <w:r w:rsidRPr="00E23215">
        <w:rPr>
          <w:rFonts w:eastAsia="Times New Roman"/>
          <w:color w:val="000000"/>
          <w:spacing w:val="-3"/>
          <w:sz w:val="28"/>
          <w:szCs w:val="28"/>
        </w:rPr>
        <w:t>коллективного договора;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1"/>
          <w:sz w:val="28"/>
          <w:szCs w:val="28"/>
        </w:rPr>
        <w:t xml:space="preserve">осуществляют контроль над регистрацией плана мероприятий по выполнению </w:t>
      </w:r>
      <w:r w:rsidRPr="00E23215">
        <w:rPr>
          <w:rFonts w:eastAsia="Times New Roman"/>
          <w:color w:val="000000"/>
          <w:sz w:val="28"/>
          <w:szCs w:val="28"/>
        </w:rPr>
        <w:t xml:space="preserve">коллективного договора и его положений и отчитываются о результатах контроля на </w:t>
      </w:r>
      <w:r w:rsidRPr="00E23215">
        <w:rPr>
          <w:rFonts w:eastAsia="Times New Roman"/>
          <w:color w:val="000000"/>
          <w:spacing w:val="-2"/>
          <w:sz w:val="28"/>
          <w:szCs w:val="28"/>
        </w:rPr>
        <w:t>общем собрании работников;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7"/>
          <w:sz w:val="28"/>
          <w:szCs w:val="28"/>
        </w:rPr>
        <w:t xml:space="preserve">рассматривают в десятидневный срок все возникающие в период действия </w:t>
      </w:r>
      <w:r w:rsidRPr="00E23215">
        <w:rPr>
          <w:rFonts w:eastAsia="Times New Roman"/>
          <w:color w:val="000000"/>
          <w:spacing w:val="-2"/>
          <w:sz w:val="28"/>
          <w:szCs w:val="28"/>
        </w:rPr>
        <w:t>коллективного договора разногласия и конфликты, связанные с его выполнением;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pacing w:val="3"/>
          <w:sz w:val="28"/>
          <w:szCs w:val="28"/>
        </w:rPr>
        <w:t xml:space="preserve">в случае нарушения или невыполнения обязательств коллективного договора </w:t>
      </w:r>
      <w:r w:rsidRPr="00E23215">
        <w:rPr>
          <w:rFonts w:eastAsia="Times New Roman"/>
          <w:color w:val="000000"/>
          <w:spacing w:val="6"/>
          <w:sz w:val="28"/>
          <w:szCs w:val="28"/>
        </w:rPr>
        <w:t xml:space="preserve">виновная  сторона   или   виновные   лица   несут   ответственность   в   порядке, </w:t>
      </w:r>
      <w:r w:rsidRPr="00E23215">
        <w:rPr>
          <w:rFonts w:eastAsia="Times New Roman"/>
          <w:color w:val="000000"/>
          <w:spacing w:val="-2"/>
          <w:sz w:val="28"/>
          <w:szCs w:val="28"/>
        </w:rPr>
        <w:t>предусмотренном законодательством;</w:t>
      </w:r>
    </w:p>
    <w:p w:rsidR="003503FB" w:rsidRPr="00E23215" w:rsidRDefault="003503FB" w:rsidP="003503FB">
      <w:pPr>
        <w:pStyle w:val="a4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23215">
        <w:rPr>
          <w:rFonts w:eastAsia="Times New Roman"/>
          <w:color w:val="000000"/>
          <w:sz w:val="28"/>
          <w:szCs w:val="28"/>
        </w:rPr>
        <w:t xml:space="preserve">переговоры по заключению нового коллективного договора будут начаты за 6 </w:t>
      </w:r>
      <w:r w:rsidRPr="00E23215">
        <w:rPr>
          <w:rFonts w:eastAsia="Times New Roman"/>
          <w:color w:val="000000"/>
          <w:spacing w:val="-1"/>
          <w:sz w:val="28"/>
          <w:szCs w:val="28"/>
        </w:rPr>
        <w:t>месяцев до окончания срока действия данного договора.</w:t>
      </w:r>
    </w:p>
    <w:p w:rsidR="00DE061D" w:rsidRDefault="00DE061D"/>
    <w:sectPr w:rsidR="00DE061D" w:rsidSect="003503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>
    <w:nsid w:val="0000001B"/>
    <w:multiLevelType w:val="singleLevel"/>
    <w:tmpl w:val="0000001B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F"/>
    <w:multiLevelType w:val="multilevel"/>
    <w:tmpl w:val="0000001F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20"/>
    <w:multiLevelType w:val="singleLevel"/>
    <w:tmpl w:val="00000020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1"/>
    <w:multiLevelType w:val="singleLevel"/>
    <w:tmpl w:val="00000021"/>
    <w:name w:val="WW8Num5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A"/>
    <w:multiLevelType w:val="multilevel"/>
    <w:tmpl w:val="0000002A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0000002B"/>
    <w:multiLevelType w:val="singleLevel"/>
    <w:tmpl w:val="0000002B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34"/>
    <w:multiLevelType w:val="multilevel"/>
    <w:tmpl w:val="00000034"/>
    <w:name w:val="WW8Num7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000000"/>
      </w:rPr>
    </w:lvl>
  </w:abstractNum>
  <w:abstractNum w:abstractNumId="10">
    <w:nsid w:val="0000003A"/>
    <w:multiLevelType w:val="singleLevel"/>
    <w:tmpl w:val="0000003A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2"/>
    <w:multiLevelType w:val="singleLevel"/>
    <w:tmpl w:val="00000042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46"/>
    <w:multiLevelType w:val="singleLevel"/>
    <w:tmpl w:val="00000046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D907EAF"/>
    <w:multiLevelType w:val="multilevel"/>
    <w:tmpl w:val="C7AA6C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F8E428D"/>
    <w:multiLevelType w:val="multilevel"/>
    <w:tmpl w:val="C8748B4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1A4A41"/>
    <w:multiLevelType w:val="hybridMultilevel"/>
    <w:tmpl w:val="C14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673A1"/>
    <w:multiLevelType w:val="hybridMultilevel"/>
    <w:tmpl w:val="6234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72423"/>
    <w:multiLevelType w:val="multilevel"/>
    <w:tmpl w:val="396C4D5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B"/>
    <w:rsid w:val="00000D4B"/>
    <w:rsid w:val="00001E6E"/>
    <w:rsid w:val="000025F9"/>
    <w:rsid w:val="0000572E"/>
    <w:rsid w:val="0000683F"/>
    <w:rsid w:val="0001085A"/>
    <w:rsid w:val="00010AF7"/>
    <w:rsid w:val="00010C92"/>
    <w:rsid w:val="000117B7"/>
    <w:rsid w:val="00013E9C"/>
    <w:rsid w:val="00013F79"/>
    <w:rsid w:val="00015730"/>
    <w:rsid w:val="00020C45"/>
    <w:rsid w:val="00021963"/>
    <w:rsid w:val="00021A1A"/>
    <w:rsid w:val="00022683"/>
    <w:rsid w:val="0002585C"/>
    <w:rsid w:val="00034EC6"/>
    <w:rsid w:val="00041ECF"/>
    <w:rsid w:val="0005073A"/>
    <w:rsid w:val="00051398"/>
    <w:rsid w:val="00053575"/>
    <w:rsid w:val="00054973"/>
    <w:rsid w:val="00065DB1"/>
    <w:rsid w:val="000664C9"/>
    <w:rsid w:val="00066A6B"/>
    <w:rsid w:val="00066A74"/>
    <w:rsid w:val="0007310F"/>
    <w:rsid w:val="000820C6"/>
    <w:rsid w:val="00084AC4"/>
    <w:rsid w:val="00086CB3"/>
    <w:rsid w:val="00086CFC"/>
    <w:rsid w:val="00090A2E"/>
    <w:rsid w:val="00097F54"/>
    <w:rsid w:val="000A7A95"/>
    <w:rsid w:val="000B02E2"/>
    <w:rsid w:val="000B4B94"/>
    <w:rsid w:val="000B6D44"/>
    <w:rsid w:val="000C193C"/>
    <w:rsid w:val="000C24E0"/>
    <w:rsid w:val="000C3656"/>
    <w:rsid w:val="000C38E5"/>
    <w:rsid w:val="000C4408"/>
    <w:rsid w:val="000C44B2"/>
    <w:rsid w:val="000D048E"/>
    <w:rsid w:val="000D39F9"/>
    <w:rsid w:val="000D3EE5"/>
    <w:rsid w:val="000D6B2C"/>
    <w:rsid w:val="000E2AE3"/>
    <w:rsid w:val="000E6A57"/>
    <w:rsid w:val="000F00A5"/>
    <w:rsid w:val="000F119A"/>
    <w:rsid w:val="000F46B0"/>
    <w:rsid w:val="000F60E0"/>
    <w:rsid w:val="000F74A3"/>
    <w:rsid w:val="000F7CE5"/>
    <w:rsid w:val="00100070"/>
    <w:rsid w:val="00100BBA"/>
    <w:rsid w:val="00102182"/>
    <w:rsid w:val="00106449"/>
    <w:rsid w:val="00110D43"/>
    <w:rsid w:val="00112F00"/>
    <w:rsid w:val="001130C8"/>
    <w:rsid w:val="001172FC"/>
    <w:rsid w:val="001216DC"/>
    <w:rsid w:val="00124364"/>
    <w:rsid w:val="001272B1"/>
    <w:rsid w:val="00127B0F"/>
    <w:rsid w:val="00132CEE"/>
    <w:rsid w:val="00133008"/>
    <w:rsid w:val="00133A81"/>
    <w:rsid w:val="00133C25"/>
    <w:rsid w:val="0013600B"/>
    <w:rsid w:val="0014125C"/>
    <w:rsid w:val="00143FBD"/>
    <w:rsid w:val="00144079"/>
    <w:rsid w:val="00144F66"/>
    <w:rsid w:val="001450D1"/>
    <w:rsid w:val="00147C06"/>
    <w:rsid w:val="0015043D"/>
    <w:rsid w:val="00150B6A"/>
    <w:rsid w:val="001523D8"/>
    <w:rsid w:val="00152D40"/>
    <w:rsid w:val="0015682E"/>
    <w:rsid w:val="001569F8"/>
    <w:rsid w:val="00156F40"/>
    <w:rsid w:val="00162043"/>
    <w:rsid w:val="001670D7"/>
    <w:rsid w:val="00167867"/>
    <w:rsid w:val="00176CF5"/>
    <w:rsid w:val="00180D72"/>
    <w:rsid w:val="0018102D"/>
    <w:rsid w:val="00183A70"/>
    <w:rsid w:val="0018638B"/>
    <w:rsid w:val="0018780F"/>
    <w:rsid w:val="001918BB"/>
    <w:rsid w:val="00194488"/>
    <w:rsid w:val="00195DE3"/>
    <w:rsid w:val="001A117D"/>
    <w:rsid w:val="001A3877"/>
    <w:rsid w:val="001A3EDE"/>
    <w:rsid w:val="001A719F"/>
    <w:rsid w:val="001B0782"/>
    <w:rsid w:val="001B34F4"/>
    <w:rsid w:val="001B73F2"/>
    <w:rsid w:val="001C0A77"/>
    <w:rsid w:val="001C2134"/>
    <w:rsid w:val="001C583E"/>
    <w:rsid w:val="001C72D0"/>
    <w:rsid w:val="001D0D0D"/>
    <w:rsid w:val="001D1CB8"/>
    <w:rsid w:val="001D74E1"/>
    <w:rsid w:val="001E1A15"/>
    <w:rsid w:val="001E1B52"/>
    <w:rsid w:val="001E280C"/>
    <w:rsid w:val="001E3DB1"/>
    <w:rsid w:val="001E46D0"/>
    <w:rsid w:val="001E76A1"/>
    <w:rsid w:val="001F374A"/>
    <w:rsid w:val="001F3FD7"/>
    <w:rsid w:val="001F469B"/>
    <w:rsid w:val="001F5714"/>
    <w:rsid w:val="001F643C"/>
    <w:rsid w:val="001F72CA"/>
    <w:rsid w:val="00202ACB"/>
    <w:rsid w:val="00206FDB"/>
    <w:rsid w:val="002073EE"/>
    <w:rsid w:val="002078F7"/>
    <w:rsid w:val="0021478B"/>
    <w:rsid w:val="00215CE6"/>
    <w:rsid w:val="00220D2F"/>
    <w:rsid w:val="00223B2D"/>
    <w:rsid w:val="00226D9E"/>
    <w:rsid w:val="00232BC5"/>
    <w:rsid w:val="00240BC0"/>
    <w:rsid w:val="002417BE"/>
    <w:rsid w:val="00241CCE"/>
    <w:rsid w:val="00243332"/>
    <w:rsid w:val="002470D8"/>
    <w:rsid w:val="0025028E"/>
    <w:rsid w:val="00250360"/>
    <w:rsid w:val="002506C8"/>
    <w:rsid w:val="00250E22"/>
    <w:rsid w:val="002533A3"/>
    <w:rsid w:val="00255663"/>
    <w:rsid w:val="00272890"/>
    <w:rsid w:val="002779A2"/>
    <w:rsid w:val="002819D6"/>
    <w:rsid w:val="00283377"/>
    <w:rsid w:val="00283EDA"/>
    <w:rsid w:val="00284D62"/>
    <w:rsid w:val="00285A8A"/>
    <w:rsid w:val="00285D8C"/>
    <w:rsid w:val="002931ED"/>
    <w:rsid w:val="002A2910"/>
    <w:rsid w:val="002A327A"/>
    <w:rsid w:val="002A3E96"/>
    <w:rsid w:val="002A4BB9"/>
    <w:rsid w:val="002A66D5"/>
    <w:rsid w:val="002B2533"/>
    <w:rsid w:val="002B4CC9"/>
    <w:rsid w:val="002B6593"/>
    <w:rsid w:val="002B6622"/>
    <w:rsid w:val="002C0F56"/>
    <w:rsid w:val="002C27D1"/>
    <w:rsid w:val="002C2D6A"/>
    <w:rsid w:val="002C5C3D"/>
    <w:rsid w:val="002C7163"/>
    <w:rsid w:val="002C73B2"/>
    <w:rsid w:val="002C7F56"/>
    <w:rsid w:val="002D4A53"/>
    <w:rsid w:val="002D5244"/>
    <w:rsid w:val="002E0884"/>
    <w:rsid w:val="002E1071"/>
    <w:rsid w:val="002E1DD9"/>
    <w:rsid w:val="002E3592"/>
    <w:rsid w:val="002E3B7F"/>
    <w:rsid w:val="002E5760"/>
    <w:rsid w:val="002E5D83"/>
    <w:rsid w:val="002E6B8F"/>
    <w:rsid w:val="002E7B03"/>
    <w:rsid w:val="002F1CE2"/>
    <w:rsid w:val="003006A6"/>
    <w:rsid w:val="003019A7"/>
    <w:rsid w:val="0030347A"/>
    <w:rsid w:val="00304CC6"/>
    <w:rsid w:val="00304F0D"/>
    <w:rsid w:val="00307005"/>
    <w:rsid w:val="0031043C"/>
    <w:rsid w:val="00311A23"/>
    <w:rsid w:val="0031401E"/>
    <w:rsid w:val="00315749"/>
    <w:rsid w:val="0031669C"/>
    <w:rsid w:val="00317452"/>
    <w:rsid w:val="00317513"/>
    <w:rsid w:val="00321457"/>
    <w:rsid w:val="00321B99"/>
    <w:rsid w:val="003260FE"/>
    <w:rsid w:val="00327440"/>
    <w:rsid w:val="0033112F"/>
    <w:rsid w:val="00331C1B"/>
    <w:rsid w:val="00332B48"/>
    <w:rsid w:val="00333E1B"/>
    <w:rsid w:val="0034057F"/>
    <w:rsid w:val="00344A63"/>
    <w:rsid w:val="003451E5"/>
    <w:rsid w:val="00346749"/>
    <w:rsid w:val="003503FB"/>
    <w:rsid w:val="00353991"/>
    <w:rsid w:val="003556D9"/>
    <w:rsid w:val="003570EC"/>
    <w:rsid w:val="00361A35"/>
    <w:rsid w:val="00362A8E"/>
    <w:rsid w:val="0036742E"/>
    <w:rsid w:val="0037434E"/>
    <w:rsid w:val="003775E5"/>
    <w:rsid w:val="00377FFC"/>
    <w:rsid w:val="00380E2A"/>
    <w:rsid w:val="0038145A"/>
    <w:rsid w:val="00381CDC"/>
    <w:rsid w:val="00383D1E"/>
    <w:rsid w:val="00383DFF"/>
    <w:rsid w:val="00384690"/>
    <w:rsid w:val="00385B17"/>
    <w:rsid w:val="00385F13"/>
    <w:rsid w:val="003870F5"/>
    <w:rsid w:val="00392F83"/>
    <w:rsid w:val="003A089E"/>
    <w:rsid w:val="003A2BD7"/>
    <w:rsid w:val="003A3FA5"/>
    <w:rsid w:val="003B239B"/>
    <w:rsid w:val="003B2498"/>
    <w:rsid w:val="003B2891"/>
    <w:rsid w:val="003B68F5"/>
    <w:rsid w:val="003B6B1F"/>
    <w:rsid w:val="003B6F29"/>
    <w:rsid w:val="003C14CD"/>
    <w:rsid w:val="003C18A3"/>
    <w:rsid w:val="003C3E6A"/>
    <w:rsid w:val="003C3F70"/>
    <w:rsid w:val="003C401E"/>
    <w:rsid w:val="003C5CF0"/>
    <w:rsid w:val="003D16E0"/>
    <w:rsid w:val="003D4B82"/>
    <w:rsid w:val="003D4E92"/>
    <w:rsid w:val="003E036C"/>
    <w:rsid w:val="003E10DA"/>
    <w:rsid w:val="003E11BB"/>
    <w:rsid w:val="003E1848"/>
    <w:rsid w:val="003E2A78"/>
    <w:rsid w:val="003E3570"/>
    <w:rsid w:val="003E5EAA"/>
    <w:rsid w:val="003F15D9"/>
    <w:rsid w:val="003F19C3"/>
    <w:rsid w:val="003F1DD7"/>
    <w:rsid w:val="003F2341"/>
    <w:rsid w:val="003F2857"/>
    <w:rsid w:val="003F42D2"/>
    <w:rsid w:val="003F59C8"/>
    <w:rsid w:val="003F6438"/>
    <w:rsid w:val="003F6441"/>
    <w:rsid w:val="003F65B9"/>
    <w:rsid w:val="00400BD5"/>
    <w:rsid w:val="00402C7B"/>
    <w:rsid w:val="004049B0"/>
    <w:rsid w:val="004055E8"/>
    <w:rsid w:val="00412CAE"/>
    <w:rsid w:val="00414A5F"/>
    <w:rsid w:val="00414CBE"/>
    <w:rsid w:val="00415FA4"/>
    <w:rsid w:val="004161B4"/>
    <w:rsid w:val="004162D2"/>
    <w:rsid w:val="0041630B"/>
    <w:rsid w:val="0041767F"/>
    <w:rsid w:val="004202B5"/>
    <w:rsid w:val="00421CC6"/>
    <w:rsid w:val="0042379D"/>
    <w:rsid w:val="00425225"/>
    <w:rsid w:val="00430D63"/>
    <w:rsid w:val="0043112F"/>
    <w:rsid w:val="00433250"/>
    <w:rsid w:val="004332E7"/>
    <w:rsid w:val="004356F9"/>
    <w:rsid w:val="004376CE"/>
    <w:rsid w:val="00437720"/>
    <w:rsid w:val="0044085B"/>
    <w:rsid w:val="0044099D"/>
    <w:rsid w:val="004425BD"/>
    <w:rsid w:val="00442EEE"/>
    <w:rsid w:val="00450373"/>
    <w:rsid w:val="004526DF"/>
    <w:rsid w:val="004527BD"/>
    <w:rsid w:val="004549D0"/>
    <w:rsid w:val="00456A10"/>
    <w:rsid w:val="00456CCC"/>
    <w:rsid w:val="00457566"/>
    <w:rsid w:val="0046118E"/>
    <w:rsid w:val="00461E37"/>
    <w:rsid w:val="004627A2"/>
    <w:rsid w:val="004629AE"/>
    <w:rsid w:val="0046595E"/>
    <w:rsid w:val="004660C9"/>
    <w:rsid w:val="0046632E"/>
    <w:rsid w:val="00466844"/>
    <w:rsid w:val="00472515"/>
    <w:rsid w:val="00472742"/>
    <w:rsid w:val="00474642"/>
    <w:rsid w:val="00476607"/>
    <w:rsid w:val="00477AF2"/>
    <w:rsid w:val="00483476"/>
    <w:rsid w:val="00485A79"/>
    <w:rsid w:val="00485A8A"/>
    <w:rsid w:val="0048617A"/>
    <w:rsid w:val="004901C5"/>
    <w:rsid w:val="00491252"/>
    <w:rsid w:val="004934F0"/>
    <w:rsid w:val="0049640D"/>
    <w:rsid w:val="004964ED"/>
    <w:rsid w:val="00497220"/>
    <w:rsid w:val="004A1687"/>
    <w:rsid w:val="004A22B8"/>
    <w:rsid w:val="004A29D4"/>
    <w:rsid w:val="004A4578"/>
    <w:rsid w:val="004A466A"/>
    <w:rsid w:val="004A47BC"/>
    <w:rsid w:val="004B47F1"/>
    <w:rsid w:val="004B7532"/>
    <w:rsid w:val="004C33D8"/>
    <w:rsid w:val="004C474C"/>
    <w:rsid w:val="004C4DC4"/>
    <w:rsid w:val="004C6527"/>
    <w:rsid w:val="004D1AE9"/>
    <w:rsid w:val="004D26DD"/>
    <w:rsid w:val="004D2A6A"/>
    <w:rsid w:val="004D421D"/>
    <w:rsid w:val="004D4D03"/>
    <w:rsid w:val="004D4DA7"/>
    <w:rsid w:val="004D7738"/>
    <w:rsid w:val="004E0C9C"/>
    <w:rsid w:val="004E40E6"/>
    <w:rsid w:val="004E4663"/>
    <w:rsid w:val="004F4541"/>
    <w:rsid w:val="004F4752"/>
    <w:rsid w:val="004F53E2"/>
    <w:rsid w:val="004F66DE"/>
    <w:rsid w:val="00504326"/>
    <w:rsid w:val="00506CF5"/>
    <w:rsid w:val="00507F66"/>
    <w:rsid w:val="005119C7"/>
    <w:rsid w:val="00511ED0"/>
    <w:rsid w:val="00514F73"/>
    <w:rsid w:val="00521F22"/>
    <w:rsid w:val="0052247D"/>
    <w:rsid w:val="00523E8C"/>
    <w:rsid w:val="005243F1"/>
    <w:rsid w:val="00524BE2"/>
    <w:rsid w:val="00525267"/>
    <w:rsid w:val="00525590"/>
    <w:rsid w:val="0052626A"/>
    <w:rsid w:val="00526E56"/>
    <w:rsid w:val="005310ED"/>
    <w:rsid w:val="00533011"/>
    <w:rsid w:val="00535B4B"/>
    <w:rsid w:val="005404F9"/>
    <w:rsid w:val="005420DD"/>
    <w:rsid w:val="00542A35"/>
    <w:rsid w:val="00544300"/>
    <w:rsid w:val="00547AE4"/>
    <w:rsid w:val="005500F4"/>
    <w:rsid w:val="00550E1D"/>
    <w:rsid w:val="00553C3B"/>
    <w:rsid w:val="005552A4"/>
    <w:rsid w:val="0055542D"/>
    <w:rsid w:val="00556A19"/>
    <w:rsid w:val="0056229C"/>
    <w:rsid w:val="00563809"/>
    <w:rsid w:val="00567BD7"/>
    <w:rsid w:val="005721A8"/>
    <w:rsid w:val="00574553"/>
    <w:rsid w:val="005745D4"/>
    <w:rsid w:val="005758B4"/>
    <w:rsid w:val="00576046"/>
    <w:rsid w:val="00577D0E"/>
    <w:rsid w:val="00580D6A"/>
    <w:rsid w:val="00582889"/>
    <w:rsid w:val="00590E8A"/>
    <w:rsid w:val="00591E29"/>
    <w:rsid w:val="005921A6"/>
    <w:rsid w:val="0059536F"/>
    <w:rsid w:val="005958A7"/>
    <w:rsid w:val="00595DCF"/>
    <w:rsid w:val="00596178"/>
    <w:rsid w:val="0059688E"/>
    <w:rsid w:val="0059690B"/>
    <w:rsid w:val="00596E00"/>
    <w:rsid w:val="005A0543"/>
    <w:rsid w:val="005A0DD2"/>
    <w:rsid w:val="005A63E2"/>
    <w:rsid w:val="005B0CB2"/>
    <w:rsid w:val="005B622A"/>
    <w:rsid w:val="005B76BE"/>
    <w:rsid w:val="005C1508"/>
    <w:rsid w:val="005C4D64"/>
    <w:rsid w:val="005D0164"/>
    <w:rsid w:val="005D053F"/>
    <w:rsid w:val="005D1739"/>
    <w:rsid w:val="005D2890"/>
    <w:rsid w:val="005D2CE3"/>
    <w:rsid w:val="005D7152"/>
    <w:rsid w:val="005D7C33"/>
    <w:rsid w:val="005E1816"/>
    <w:rsid w:val="005E579C"/>
    <w:rsid w:val="005E5D8C"/>
    <w:rsid w:val="005F0B4E"/>
    <w:rsid w:val="005F172F"/>
    <w:rsid w:val="005F6BF3"/>
    <w:rsid w:val="006023F2"/>
    <w:rsid w:val="00603B38"/>
    <w:rsid w:val="00604DE5"/>
    <w:rsid w:val="0060506A"/>
    <w:rsid w:val="00605E07"/>
    <w:rsid w:val="00611CB4"/>
    <w:rsid w:val="00613FA1"/>
    <w:rsid w:val="006153B3"/>
    <w:rsid w:val="00617747"/>
    <w:rsid w:val="00621E16"/>
    <w:rsid w:val="00624472"/>
    <w:rsid w:val="0062515B"/>
    <w:rsid w:val="00626732"/>
    <w:rsid w:val="0063171E"/>
    <w:rsid w:val="00631B32"/>
    <w:rsid w:val="006323AB"/>
    <w:rsid w:val="006335EF"/>
    <w:rsid w:val="00634EC7"/>
    <w:rsid w:val="00635622"/>
    <w:rsid w:val="006424FD"/>
    <w:rsid w:val="006446A0"/>
    <w:rsid w:val="00646484"/>
    <w:rsid w:val="00650FCB"/>
    <w:rsid w:val="00654B60"/>
    <w:rsid w:val="006550D8"/>
    <w:rsid w:val="00661322"/>
    <w:rsid w:val="00663014"/>
    <w:rsid w:val="0066419D"/>
    <w:rsid w:val="00664F71"/>
    <w:rsid w:val="00666C27"/>
    <w:rsid w:val="00671802"/>
    <w:rsid w:val="006745F7"/>
    <w:rsid w:val="00675BE8"/>
    <w:rsid w:val="006811C3"/>
    <w:rsid w:val="0068172C"/>
    <w:rsid w:val="00681DBA"/>
    <w:rsid w:val="006842F4"/>
    <w:rsid w:val="00684DA4"/>
    <w:rsid w:val="00685DC9"/>
    <w:rsid w:val="00686F07"/>
    <w:rsid w:val="00690FE0"/>
    <w:rsid w:val="006975BB"/>
    <w:rsid w:val="006A0743"/>
    <w:rsid w:val="006A0D4A"/>
    <w:rsid w:val="006A2CA2"/>
    <w:rsid w:val="006A5702"/>
    <w:rsid w:val="006A6CC0"/>
    <w:rsid w:val="006B095D"/>
    <w:rsid w:val="006B1533"/>
    <w:rsid w:val="006B1B37"/>
    <w:rsid w:val="006C0513"/>
    <w:rsid w:val="006C1D93"/>
    <w:rsid w:val="006C31DC"/>
    <w:rsid w:val="006D39B3"/>
    <w:rsid w:val="006D5AB4"/>
    <w:rsid w:val="006D6614"/>
    <w:rsid w:val="006D7A35"/>
    <w:rsid w:val="006E09DF"/>
    <w:rsid w:val="006E1148"/>
    <w:rsid w:val="006E25CC"/>
    <w:rsid w:val="006E4321"/>
    <w:rsid w:val="006E44BB"/>
    <w:rsid w:val="006E4C08"/>
    <w:rsid w:val="006E52B5"/>
    <w:rsid w:val="006E52E8"/>
    <w:rsid w:val="006E73AE"/>
    <w:rsid w:val="006F04A6"/>
    <w:rsid w:val="006F2083"/>
    <w:rsid w:val="006F24DB"/>
    <w:rsid w:val="006F3BC4"/>
    <w:rsid w:val="006F6E8E"/>
    <w:rsid w:val="00702979"/>
    <w:rsid w:val="007034DF"/>
    <w:rsid w:val="007046DE"/>
    <w:rsid w:val="00710EBD"/>
    <w:rsid w:val="007139E7"/>
    <w:rsid w:val="00713B04"/>
    <w:rsid w:val="00715055"/>
    <w:rsid w:val="00721090"/>
    <w:rsid w:val="007232FE"/>
    <w:rsid w:val="00723B33"/>
    <w:rsid w:val="007277FB"/>
    <w:rsid w:val="00730071"/>
    <w:rsid w:val="0073132D"/>
    <w:rsid w:val="0073141C"/>
    <w:rsid w:val="0073230A"/>
    <w:rsid w:val="00735D55"/>
    <w:rsid w:val="007410D3"/>
    <w:rsid w:val="00743015"/>
    <w:rsid w:val="00743465"/>
    <w:rsid w:val="00756E80"/>
    <w:rsid w:val="00764EE3"/>
    <w:rsid w:val="00765608"/>
    <w:rsid w:val="00772C5B"/>
    <w:rsid w:val="007734CD"/>
    <w:rsid w:val="00774324"/>
    <w:rsid w:val="00774B4C"/>
    <w:rsid w:val="00777DB4"/>
    <w:rsid w:val="00780156"/>
    <w:rsid w:val="00780B00"/>
    <w:rsid w:val="00781445"/>
    <w:rsid w:val="00783247"/>
    <w:rsid w:val="00784E11"/>
    <w:rsid w:val="007855F6"/>
    <w:rsid w:val="00791333"/>
    <w:rsid w:val="007915B4"/>
    <w:rsid w:val="00794FA5"/>
    <w:rsid w:val="00796977"/>
    <w:rsid w:val="00796D01"/>
    <w:rsid w:val="007A0C84"/>
    <w:rsid w:val="007A25D8"/>
    <w:rsid w:val="007A5C70"/>
    <w:rsid w:val="007A68BD"/>
    <w:rsid w:val="007A734B"/>
    <w:rsid w:val="007A7EE6"/>
    <w:rsid w:val="007B3338"/>
    <w:rsid w:val="007B3A86"/>
    <w:rsid w:val="007B43DB"/>
    <w:rsid w:val="007B5244"/>
    <w:rsid w:val="007B689F"/>
    <w:rsid w:val="007C00DF"/>
    <w:rsid w:val="007C13E2"/>
    <w:rsid w:val="007C2BC8"/>
    <w:rsid w:val="007C59A1"/>
    <w:rsid w:val="007C5B9E"/>
    <w:rsid w:val="007C7DE0"/>
    <w:rsid w:val="007D54B7"/>
    <w:rsid w:val="007E4804"/>
    <w:rsid w:val="007E64F3"/>
    <w:rsid w:val="007E65B2"/>
    <w:rsid w:val="007E6CDB"/>
    <w:rsid w:val="007F020E"/>
    <w:rsid w:val="007F0A08"/>
    <w:rsid w:val="007F1FFC"/>
    <w:rsid w:val="007F7145"/>
    <w:rsid w:val="007F782C"/>
    <w:rsid w:val="0080400A"/>
    <w:rsid w:val="00805604"/>
    <w:rsid w:val="00810E7A"/>
    <w:rsid w:val="0081255A"/>
    <w:rsid w:val="008130C6"/>
    <w:rsid w:val="00815F52"/>
    <w:rsid w:val="00817C6D"/>
    <w:rsid w:val="00817CBB"/>
    <w:rsid w:val="00821EB2"/>
    <w:rsid w:val="008223D9"/>
    <w:rsid w:val="008226FE"/>
    <w:rsid w:val="00824D51"/>
    <w:rsid w:val="00831389"/>
    <w:rsid w:val="00832662"/>
    <w:rsid w:val="00834C7A"/>
    <w:rsid w:val="00835FC5"/>
    <w:rsid w:val="00844742"/>
    <w:rsid w:val="0084502C"/>
    <w:rsid w:val="00846208"/>
    <w:rsid w:val="00846AA0"/>
    <w:rsid w:val="00846D86"/>
    <w:rsid w:val="0085502F"/>
    <w:rsid w:val="0085746F"/>
    <w:rsid w:val="00860B39"/>
    <w:rsid w:val="008611C0"/>
    <w:rsid w:val="00862095"/>
    <w:rsid w:val="00866CC4"/>
    <w:rsid w:val="0086701C"/>
    <w:rsid w:val="008706FF"/>
    <w:rsid w:val="0087525F"/>
    <w:rsid w:val="008824DE"/>
    <w:rsid w:val="008850AB"/>
    <w:rsid w:val="00887EA5"/>
    <w:rsid w:val="008901EF"/>
    <w:rsid w:val="0089184B"/>
    <w:rsid w:val="008919DC"/>
    <w:rsid w:val="008932F7"/>
    <w:rsid w:val="00893C9F"/>
    <w:rsid w:val="00893D4C"/>
    <w:rsid w:val="008A131A"/>
    <w:rsid w:val="008A1C6A"/>
    <w:rsid w:val="008A49AE"/>
    <w:rsid w:val="008A5B9F"/>
    <w:rsid w:val="008A67D4"/>
    <w:rsid w:val="008A7E38"/>
    <w:rsid w:val="008B1F7C"/>
    <w:rsid w:val="008B3D86"/>
    <w:rsid w:val="008B5A03"/>
    <w:rsid w:val="008B6B1A"/>
    <w:rsid w:val="008C09F4"/>
    <w:rsid w:val="008C1473"/>
    <w:rsid w:val="008C5173"/>
    <w:rsid w:val="008C6107"/>
    <w:rsid w:val="008C7854"/>
    <w:rsid w:val="008D1BAF"/>
    <w:rsid w:val="008D347D"/>
    <w:rsid w:val="008D4052"/>
    <w:rsid w:val="008D50CC"/>
    <w:rsid w:val="008D7754"/>
    <w:rsid w:val="008D7FAE"/>
    <w:rsid w:val="008E17B2"/>
    <w:rsid w:val="008E242A"/>
    <w:rsid w:val="008E3676"/>
    <w:rsid w:val="008E7F53"/>
    <w:rsid w:val="008F18AD"/>
    <w:rsid w:val="008F4FF5"/>
    <w:rsid w:val="008F5283"/>
    <w:rsid w:val="00900809"/>
    <w:rsid w:val="00901417"/>
    <w:rsid w:val="00907EDE"/>
    <w:rsid w:val="009119AF"/>
    <w:rsid w:val="00912096"/>
    <w:rsid w:val="009125DA"/>
    <w:rsid w:val="009132EB"/>
    <w:rsid w:val="00915469"/>
    <w:rsid w:val="00915D98"/>
    <w:rsid w:val="009214E5"/>
    <w:rsid w:val="0093195A"/>
    <w:rsid w:val="009339A0"/>
    <w:rsid w:val="00937EA1"/>
    <w:rsid w:val="009410A0"/>
    <w:rsid w:val="009424C2"/>
    <w:rsid w:val="00944F70"/>
    <w:rsid w:val="00945BDA"/>
    <w:rsid w:val="00946656"/>
    <w:rsid w:val="00955824"/>
    <w:rsid w:val="00963BF9"/>
    <w:rsid w:val="00966416"/>
    <w:rsid w:val="00973922"/>
    <w:rsid w:val="0097683C"/>
    <w:rsid w:val="009770DE"/>
    <w:rsid w:val="00977708"/>
    <w:rsid w:val="00977CBD"/>
    <w:rsid w:val="0098034C"/>
    <w:rsid w:val="00981B55"/>
    <w:rsid w:val="009826F6"/>
    <w:rsid w:val="00984769"/>
    <w:rsid w:val="00986982"/>
    <w:rsid w:val="00986C7C"/>
    <w:rsid w:val="00987C6A"/>
    <w:rsid w:val="009935B4"/>
    <w:rsid w:val="00993C67"/>
    <w:rsid w:val="00995483"/>
    <w:rsid w:val="009960E2"/>
    <w:rsid w:val="009A4FCE"/>
    <w:rsid w:val="009A58AF"/>
    <w:rsid w:val="009A774F"/>
    <w:rsid w:val="009B07FE"/>
    <w:rsid w:val="009B3D7E"/>
    <w:rsid w:val="009B666F"/>
    <w:rsid w:val="009C1D1A"/>
    <w:rsid w:val="009C2C9D"/>
    <w:rsid w:val="009C425F"/>
    <w:rsid w:val="009C547C"/>
    <w:rsid w:val="009C6604"/>
    <w:rsid w:val="009D0C9A"/>
    <w:rsid w:val="009D0E46"/>
    <w:rsid w:val="009D33B0"/>
    <w:rsid w:val="009D369C"/>
    <w:rsid w:val="009E07CF"/>
    <w:rsid w:val="009E1134"/>
    <w:rsid w:val="009E1FB5"/>
    <w:rsid w:val="009E20DF"/>
    <w:rsid w:val="009E4D5F"/>
    <w:rsid w:val="009E561E"/>
    <w:rsid w:val="009E5F3B"/>
    <w:rsid w:val="009E654C"/>
    <w:rsid w:val="009E6877"/>
    <w:rsid w:val="009E78A0"/>
    <w:rsid w:val="009F1F3E"/>
    <w:rsid w:val="009F4232"/>
    <w:rsid w:val="00A12FAE"/>
    <w:rsid w:val="00A1693B"/>
    <w:rsid w:val="00A171EE"/>
    <w:rsid w:val="00A20196"/>
    <w:rsid w:val="00A22634"/>
    <w:rsid w:val="00A23176"/>
    <w:rsid w:val="00A26466"/>
    <w:rsid w:val="00A268EF"/>
    <w:rsid w:val="00A30EF8"/>
    <w:rsid w:val="00A314C8"/>
    <w:rsid w:val="00A33C9C"/>
    <w:rsid w:val="00A350F3"/>
    <w:rsid w:val="00A414BC"/>
    <w:rsid w:val="00A44FCC"/>
    <w:rsid w:val="00A45A7C"/>
    <w:rsid w:val="00A52252"/>
    <w:rsid w:val="00A5255B"/>
    <w:rsid w:val="00A52865"/>
    <w:rsid w:val="00A52DD1"/>
    <w:rsid w:val="00A619E1"/>
    <w:rsid w:val="00A630CE"/>
    <w:rsid w:val="00A66E6F"/>
    <w:rsid w:val="00A718D6"/>
    <w:rsid w:val="00A71FD3"/>
    <w:rsid w:val="00A72251"/>
    <w:rsid w:val="00A73B21"/>
    <w:rsid w:val="00A74A6B"/>
    <w:rsid w:val="00A8673F"/>
    <w:rsid w:val="00A87A16"/>
    <w:rsid w:val="00A9071A"/>
    <w:rsid w:val="00A93AB2"/>
    <w:rsid w:val="00A93AEC"/>
    <w:rsid w:val="00A9423D"/>
    <w:rsid w:val="00A94F07"/>
    <w:rsid w:val="00AA379C"/>
    <w:rsid w:val="00AA6CBB"/>
    <w:rsid w:val="00AB3E80"/>
    <w:rsid w:val="00AC6DAC"/>
    <w:rsid w:val="00AD35F4"/>
    <w:rsid w:val="00AD4CCD"/>
    <w:rsid w:val="00AD77CB"/>
    <w:rsid w:val="00AD7BB9"/>
    <w:rsid w:val="00AE0008"/>
    <w:rsid w:val="00AE1392"/>
    <w:rsid w:val="00AE1B62"/>
    <w:rsid w:val="00AE2C7E"/>
    <w:rsid w:val="00AE7C47"/>
    <w:rsid w:val="00AF1113"/>
    <w:rsid w:val="00AF131E"/>
    <w:rsid w:val="00AF2CAB"/>
    <w:rsid w:val="00AF4B21"/>
    <w:rsid w:val="00B0429A"/>
    <w:rsid w:val="00B0569E"/>
    <w:rsid w:val="00B07E64"/>
    <w:rsid w:val="00B1225D"/>
    <w:rsid w:val="00B12C1D"/>
    <w:rsid w:val="00B1369A"/>
    <w:rsid w:val="00B16822"/>
    <w:rsid w:val="00B170A2"/>
    <w:rsid w:val="00B200B7"/>
    <w:rsid w:val="00B202AB"/>
    <w:rsid w:val="00B20612"/>
    <w:rsid w:val="00B21312"/>
    <w:rsid w:val="00B21FDF"/>
    <w:rsid w:val="00B221C2"/>
    <w:rsid w:val="00B2255E"/>
    <w:rsid w:val="00B230FD"/>
    <w:rsid w:val="00B23441"/>
    <w:rsid w:val="00B23492"/>
    <w:rsid w:val="00B23847"/>
    <w:rsid w:val="00B25623"/>
    <w:rsid w:val="00B30A95"/>
    <w:rsid w:val="00B33003"/>
    <w:rsid w:val="00B3697C"/>
    <w:rsid w:val="00B37980"/>
    <w:rsid w:val="00B40173"/>
    <w:rsid w:val="00B415CD"/>
    <w:rsid w:val="00B41871"/>
    <w:rsid w:val="00B4691C"/>
    <w:rsid w:val="00B55B9A"/>
    <w:rsid w:val="00B60790"/>
    <w:rsid w:val="00B6223B"/>
    <w:rsid w:val="00B648B1"/>
    <w:rsid w:val="00B664B7"/>
    <w:rsid w:val="00B665A9"/>
    <w:rsid w:val="00B7093B"/>
    <w:rsid w:val="00B71FE6"/>
    <w:rsid w:val="00B74059"/>
    <w:rsid w:val="00B763E6"/>
    <w:rsid w:val="00B81F14"/>
    <w:rsid w:val="00B8286C"/>
    <w:rsid w:val="00B82C2C"/>
    <w:rsid w:val="00B86F3D"/>
    <w:rsid w:val="00B90316"/>
    <w:rsid w:val="00B90F9B"/>
    <w:rsid w:val="00B93F51"/>
    <w:rsid w:val="00B946AB"/>
    <w:rsid w:val="00BA1AB0"/>
    <w:rsid w:val="00BA57EA"/>
    <w:rsid w:val="00BA59DD"/>
    <w:rsid w:val="00BB0EDC"/>
    <w:rsid w:val="00BB24E9"/>
    <w:rsid w:val="00BC5268"/>
    <w:rsid w:val="00BC57B7"/>
    <w:rsid w:val="00BC756A"/>
    <w:rsid w:val="00BC76A5"/>
    <w:rsid w:val="00BC78BC"/>
    <w:rsid w:val="00BC7991"/>
    <w:rsid w:val="00BD101F"/>
    <w:rsid w:val="00BD1392"/>
    <w:rsid w:val="00BD31CD"/>
    <w:rsid w:val="00BE025A"/>
    <w:rsid w:val="00BE14B7"/>
    <w:rsid w:val="00BE49E6"/>
    <w:rsid w:val="00BE5CCA"/>
    <w:rsid w:val="00BE7510"/>
    <w:rsid w:val="00BF246F"/>
    <w:rsid w:val="00BF3C6F"/>
    <w:rsid w:val="00BF3C89"/>
    <w:rsid w:val="00C06B2E"/>
    <w:rsid w:val="00C136AD"/>
    <w:rsid w:val="00C13904"/>
    <w:rsid w:val="00C148D7"/>
    <w:rsid w:val="00C16199"/>
    <w:rsid w:val="00C17F6E"/>
    <w:rsid w:val="00C242EC"/>
    <w:rsid w:val="00C266E3"/>
    <w:rsid w:val="00C274B9"/>
    <w:rsid w:val="00C27E5B"/>
    <w:rsid w:val="00C3046A"/>
    <w:rsid w:val="00C31C19"/>
    <w:rsid w:val="00C31E4F"/>
    <w:rsid w:val="00C328A1"/>
    <w:rsid w:val="00C3460E"/>
    <w:rsid w:val="00C34F05"/>
    <w:rsid w:val="00C410BC"/>
    <w:rsid w:val="00C437DF"/>
    <w:rsid w:val="00C43B72"/>
    <w:rsid w:val="00C443BB"/>
    <w:rsid w:val="00C446FD"/>
    <w:rsid w:val="00C46814"/>
    <w:rsid w:val="00C51480"/>
    <w:rsid w:val="00C51840"/>
    <w:rsid w:val="00C52E3C"/>
    <w:rsid w:val="00C5541C"/>
    <w:rsid w:val="00C5698E"/>
    <w:rsid w:val="00C5793B"/>
    <w:rsid w:val="00C57CCE"/>
    <w:rsid w:val="00C57D70"/>
    <w:rsid w:val="00C60935"/>
    <w:rsid w:val="00C60A3B"/>
    <w:rsid w:val="00C62BB4"/>
    <w:rsid w:val="00C63AA4"/>
    <w:rsid w:val="00C70501"/>
    <w:rsid w:val="00C709F4"/>
    <w:rsid w:val="00C71C3B"/>
    <w:rsid w:val="00C82E95"/>
    <w:rsid w:val="00C83687"/>
    <w:rsid w:val="00C87EA2"/>
    <w:rsid w:val="00C90892"/>
    <w:rsid w:val="00C923A3"/>
    <w:rsid w:val="00C94E6C"/>
    <w:rsid w:val="00C95DD8"/>
    <w:rsid w:val="00C96EC3"/>
    <w:rsid w:val="00CA1C05"/>
    <w:rsid w:val="00CA22FF"/>
    <w:rsid w:val="00CA4A47"/>
    <w:rsid w:val="00CA6033"/>
    <w:rsid w:val="00CA676F"/>
    <w:rsid w:val="00CA69AD"/>
    <w:rsid w:val="00CA7B89"/>
    <w:rsid w:val="00CB05B2"/>
    <w:rsid w:val="00CB0BCD"/>
    <w:rsid w:val="00CB3E4C"/>
    <w:rsid w:val="00CB4860"/>
    <w:rsid w:val="00CB4DA6"/>
    <w:rsid w:val="00CB5B54"/>
    <w:rsid w:val="00CB6C99"/>
    <w:rsid w:val="00CB715E"/>
    <w:rsid w:val="00CC160E"/>
    <w:rsid w:val="00CC17ED"/>
    <w:rsid w:val="00CC18B1"/>
    <w:rsid w:val="00CC7730"/>
    <w:rsid w:val="00CD0FF4"/>
    <w:rsid w:val="00CD411F"/>
    <w:rsid w:val="00CD43F9"/>
    <w:rsid w:val="00CD4FFF"/>
    <w:rsid w:val="00CE0730"/>
    <w:rsid w:val="00CE0F18"/>
    <w:rsid w:val="00CE1507"/>
    <w:rsid w:val="00CE157A"/>
    <w:rsid w:val="00CF168A"/>
    <w:rsid w:val="00CF1B46"/>
    <w:rsid w:val="00CF282C"/>
    <w:rsid w:val="00CF3291"/>
    <w:rsid w:val="00CF4324"/>
    <w:rsid w:val="00CF49DB"/>
    <w:rsid w:val="00CF52DC"/>
    <w:rsid w:val="00CF6DC0"/>
    <w:rsid w:val="00CF79D5"/>
    <w:rsid w:val="00D01250"/>
    <w:rsid w:val="00D02701"/>
    <w:rsid w:val="00D038DA"/>
    <w:rsid w:val="00D06007"/>
    <w:rsid w:val="00D11BE4"/>
    <w:rsid w:val="00D12104"/>
    <w:rsid w:val="00D12203"/>
    <w:rsid w:val="00D12FA7"/>
    <w:rsid w:val="00D17569"/>
    <w:rsid w:val="00D1797E"/>
    <w:rsid w:val="00D213B1"/>
    <w:rsid w:val="00D221C9"/>
    <w:rsid w:val="00D22298"/>
    <w:rsid w:val="00D22C88"/>
    <w:rsid w:val="00D25791"/>
    <w:rsid w:val="00D27FFE"/>
    <w:rsid w:val="00D31B57"/>
    <w:rsid w:val="00D31C28"/>
    <w:rsid w:val="00D352D0"/>
    <w:rsid w:val="00D35901"/>
    <w:rsid w:val="00D3747E"/>
    <w:rsid w:val="00D51630"/>
    <w:rsid w:val="00D516B2"/>
    <w:rsid w:val="00D51B1D"/>
    <w:rsid w:val="00D51B91"/>
    <w:rsid w:val="00D5234C"/>
    <w:rsid w:val="00D53377"/>
    <w:rsid w:val="00D53AEA"/>
    <w:rsid w:val="00D57148"/>
    <w:rsid w:val="00D57E2C"/>
    <w:rsid w:val="00D60BE7"/>
    <w:rsid w:val="00D659E7"/>
    <w:rsid w:val="00D667C7"/>
    <w:rsid w:val="00D67086"/>
    <w:rsid w:val="00D734DC"/>
    <w:rsid w:val="00D73D5F"/>
    <w:rsid w:val="00D74B75"/>
    <w:rsid w:val="00D7764A"/>
    <w:rsid w:val="00D85A4B"/>
    <w:rsid w:val="00D87DB9"/>
    <w:rsid w:val="00D90045"/>
    <w:rsid w:val="00D91EDD"/>
    <w:rsid w:val="00D944D6"/>
    <w:rsid w:val="00D949BE"/>
    <w:rsid w:val="00D95035"/>
    <w:rsid w:val="00D95038"/>
    <w:rsid w:val="00D95332"/>
    <w:rsid w:val="00D970BA"/>
    <w:rsid w:val="00DA0499"/>
    <w:rsid w:val="00DA0B65"/>
    <w:rsid w:val="00DA3F4D"/>
    <w:rsid w:val="00DA7AEE"/>
    <w:rsid w:val="00DB27E7"/>
    <w:rsid w:val="00DC15DE"/>
    <w:rsid w:val="00DC3E95"/>
    <w:rsid w:val="00DC512F"/>
    <w:rsid w:val="00DD0A35"/>
    <w:rsid w:val="00DD2145"/>
    <w:rsid w:val="00DD65CA"/>
    <w:rsid w:val="00DD770E"/>
    <w:rsid w:val="00DE061D"/>
    <w:rsid w:val="00DE26C2"/>
    <w:rsid w:val="00DE3C85"/>
    <w:rsid w:val="00DE63F5"/>
    <w:rsid w:val="00DE6C62"/>
    <w:rsid w:val="00DE71BB"/>
    <w:rsid w:val="00DE78AD"/>
    <w:rsid w:val="00DF481F"/>
    <w:rsid w:val="00DF5155"/>
    <w:rsid w:val="00DF51A6"/>
    <w:rsid w:val="00E002F2"/>
    <w:rsid w:val="00E00904"/>
    <w:rsid w:val="00E021FA"/>
    <w:rsid w:val="00E02C0A"/>
    <w:rsid w:val="00E03499"/>
    <w:rsid w:val="00E05FE0"/>
    <w:rsid w:val="00E1435E"/>
    <w:rsid w:val="00E150AF"/>
    <w:rsid w:val="00E16E83"/>
    <w:rsid w:val="00E225D1"/>
    <w:rsid w:val="00E250B1"/>
    <w:rsid w:val="00E270F0"/>
    <w:rsid w:val="00E27A0F"/>
    <w:rsid w:val="00E27D68"/>
    <w:rsid w:val="00E304A7"/>
    <w:rsid w:val="00E343DC"/>
    <w:rsid w:val="00E34CCF"/>
    <w:rsid w:val="00E36160"/>
    <w:rsid w:val="00E37AFE"/>
    <w:rsid w:val="00E4261A"/>
    <w:rsid w:val="00E47BBA"/>
    <w:rsid w:val="00E537F3"/>
    <w:rsid w:val="00E5651E"/>
    <w:rsid w:val="00E6000D"/>
    <w:rsid w:val="00E664E8"/>
    <w:rsid w:val="00E70937"/>
    <w:rsid w:val="00E71B33"/>
    <w:rsid w:val="00E733B2"/>
    <w:rsid w:val="00E74733"/>
    <w:rsid w:val="00E747AD"/>
    <w:rsid w:val="00E753D5"/>
    <w:rsid w:val="00E77D2F"/>
    <w:rsid w:val="00E80F0C"/>
    <w:rsid w:val="00E83922"/>
    <w:rsid w:val="00E83EEC"/>
    <w:rsid w:val="00E84637"/>
    <w:rsid w:val="00E84DB1"/>
    <w:rsid w:val="00E874A5"/>
    <w:rsid w:val="00E96D1E"/>
    <w:rsid w:val="00EA0F2F"/>
    <w:rsid w:val="00EA2ED7"/>
    <w:rsid w:val="00EA4E1F"/>
    <w:rsid w:val="00EA69BC"/>
    <w:rsid w:val="00EB1A8F"/>
    <w:rsid w:val="00EB1BC0"/>
    <w:rsid w:val="00EB3E37"/>
    <w:rsid w:val="00EB44CE"/>
    <w:rsid w:val="00EB67F0"/>
    <w:rsid w:val="00EC1B63"/>
    <w:rsid w:val="00EC5407"/>
    <w:rsid w:val="00ED1DAC"/>
    <w:rsid w:val="00ED2DED"/>
    <w:rsid w:val="00ED47D1"/>
    <w:rsid w:val="00ED573A"/>
    <w:rsid w:val="00ED5FE6"/>
    <w:rsid w:val="00ED6778"/>
    <w:rsid w:val="00ED7CB6"/>
    <w:rsid w:val="00EE6B6F"/>
    <w:rsid w:val="00EF00D8"/>
    <w:rsid w:val="00EF1CD6"/>
    <w:rsid w:val="00EF391C"/>
    <w:rsid w:val="00EF649E"/>
    <w:rsid w:val="00EF7B49"/>
    <w:rsid w:val="00F00CA3"/>
    <w:rsid w:val="00F01CAE"/>
    <w:rsid w:val="00F03347"/>
    <w:rsid w:val="00F0424B"/>
    <w:rsid w:val="00F0570C"/>
    <w:rsid w:val="00F14709"/>
    <w:rsid w:val="00F16B52"/>
    <w:rsid w:val="00F17120"/>
    <w:rsid w:val="00F234E9"/>
    <w:rsid w:val="00F271C0"/>
    <w:rsid w:val="00F30994"/>
    <w:rsid w:val="00F321F8"/>
    <w:rsid w:val="00F338DD"/>
    <w:rsid w:val="00F34290"/>
    <w:rsid w:val="00F40B55"/>
    <w:rsid w:val="00F46D5F"/>
    <w:rsid w:val="00F518D7"/>
    <w:rsid w:val="00F54AB3"/>
    <w:rsid w:val="00F57117"/>
    <w:rsid w:val="00F57C38"/>
    <w:rsid w:val="00F650E7"/>
    <w:rsid w:val="00F65305"/>
    <w:rsid w:val="00F7090B"/>
    <w:rsid w:val="00F725A3"/>
    <w:rsid w:val="00F72D15"/>
    <w:rsid w:val="00F7487E"/>
    <w:rsid w:val="00F749CB"/>
    <w:rsid w:val="00F75DC5"/>
    <w:rsid w:val="00F77CFD"/>
    <w:rsid w:val="00F77F56"/>
    <w:rsid w:val="00F80EDA"/>
    <w:rsid w:val="00F811AD"/>
    <w:rsid w:val="00F8194C"/>
    <w:rsid w:val="00F81D5B"/>
    <w:rsid w:val="00F845BD"/>
    <w:rsid w:val="00F84A48"/>
    <w:rsid w:val="00F85198"/>
    <w:rsid w:val="00F85BDC"/>
    <w:rsid w:val="00F85D68"/>
    <w:rsid w:val="00F93584"/>
    <w:rsid w:val="00F97EB9"/>
    <w:rsid w:val="00FA2027"/>
    <w:rsid w:val="00FA2650"/>
    <w:rsid w:val="00FA3789"/>
    <w:rsid w:val="00FA3A17"/>
    <w:rsid w:val="00FA430C"/>
    <w:rsid w:val="00FA5F8A"/>
    <w:rsid w:val="00FB39F5"/>
    <w:rsid w:val="00FB4AA1"/>
    <w:rsid w:val="00FB531B"/>
    <w:rsid w:val="00FB60E4"/>
    <w:rsid w:val="00FC0A11"/>
    <w:rsid w:val="00FC44B8"/>
    <w:rsid w:val="00FD12EB"/>
    <w:rsid w:val="00FD1593"/>
    <w:rsid w:val="00FD297A"/>
    <w:rsid w:val="00FD63C6"/>
    <w:rsid w:val="00FE1706"/>
    <w:rsid w:val="00FE389D"/>
    <w:rsid w:val="00FE3E6A"/>
    <w:rsid w:val="00FE5ACC"/>
    <w:rsid w:val="00FE6092"/>
    <w:rsid w:val="00FE7972"/>
    <w:rsid w:val="00FF39FB"/>
    <w:rsid w:val="00FF6ACB"/>
    <w:rsid w:val="00FF756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03FB"/>
  </w:style>
  <w:style w:type="paragraph" w:customStyle="1" w:styleId="p7">
    <w:name w:val="p7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3FB"/>
  </w:style>
  <w:style w:type="paragraph" w:customStyle="1" w:styleId="p10">
    <w:name w:val="p10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03FB"/>
    <w:pPr>
      <w:spacing w:after="0" w:line="240" w:lineRule="auto"/>
    </w:pPr>
  </w:style>
  <w:style w:type="paragraph" w:styleId="a4">
    <w:name w:val="List Paragraph"/>
    <w:basedOn w:val="a"/>
    <w:qFormat/>
    <w:rsid w:val="003503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3503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03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rsid w:val="003503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3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03FB"/>
  </w:style>
  <w:style w:type="paragraph" w:customStyle="1" w:styleId="p7">
    <w:name w:val="p7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3FB"/>
  </w:style>
  <w:style w:type="paragraph" w:customStyle="1" w:styleId="p10">
    <w:name w:val="p10"/>
    <w:basedOn w:val="a"/>
    <w:rsid w:val="003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503FB"/>
    <w:pPr>
      <w:spacing w:after="0" w:line="240" w:lineRule="auto"/>
    </w:pPr>
  </w:style>
  <w:style w:type="paragraph" w:styleId="a4">
    <w:name w:val="List Paragraph"/>
    <w:basedOn w:val="a"/>
    <w:qFormat/>
    <w:rsid w:val="003503F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3503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03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rsid w:val="003503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3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58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93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Rasta - XP™</cp:lastModifiedBy>
  <cp:revision>2</cp:revision>
  <dcterms:created xsi:type="dcterms:W3CDTF">2016-08-15T08:03:00Z</dcterms:created>
  <dcterms:modified xsi:type="dcterms:W3CDTF">2016-08-15T08:03:00Z</dcterms:modified>
</cp:coreProperties>
</file>