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C73" w:rsidRDefault="00D91C73" w:rsidP="003C0B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D91C73" w:rsidRPr="00D91C73" w:rsidRDefault="00D91C73" w:rsidP="00D91C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B10ED" w:rsidRDefault="00445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B10ED" w:rsidRDefault="00445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FB10ED" w:rsidRDefault="00445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B10ED" w:rsidRDefault="00445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«ОБЛИВСКИЙ РАЙОН»</w:t>
      </w:r>
    </w:p>
    <w:p w:rsidR="00FB10ED" w:rsidRDefault="00445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ОБЛИВСКОГО РАЙОНА </w:t>
      </w:r>
    </w:p>
    <w:p w:rsidR="00FB10ED" w:rsidRDefault="00FB10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F6C" w:rsidRDefault="00445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04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39B" w:rsidRDefault="00526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E1B">
        <w:rPr>
          <w:rFonts w:ascii="Times New Roman" w:hAnsi="Times New Roman" w:cs="Times New Roman"/>
          <w:b/>
          <w:sz w:val="28"/>
          <w:szCs w:val="28"/>
        </w:rPr>
        <w:t>О перерасчете государственной пенсии за выслугу лет лицам, замещающим муниципальные должности и должности муниципальной службы муниципального образования «Обливский район».</w:t>
      </w:r>
    </w:p>
    <w:p w:rsidR="00526E1B" w:rsidRDefault="00526E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E1B" w:rsidRDefault="00445757">
      <w:pPr>
        <w:tabs>
          <w:tab w:val="center" w:pos="4677"/>
          <w:tab w:val="left" w:pos="8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575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B10ED" w:rsidRPr="00445757" w:rsidRDefault="00445757">
      <w:pPr>
        <w:tabs>
          <w:tab w:val="center" w:pos="4677"/>
          <w:tab w:val="left" w:pos="8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5757">
        <w:rPr>
          <w:rFonts w:ascii="Times New Roman" w:hAnsi="Times New Roman" w:cs="Times New Roman"/>
          <w:sz w:val="28"/>
          <w:szCs w:val="28"/>
        </w:rPr>
        <w:t xml:space="preserve"> Принято</w:t>
      </w:r>
    </w:p>
    <w:p w:rsidR="00FB10ED" w:rsidRPr="00445757" w:rsidRDefault="00445757">
      <w:pPr>
        <w:tabs>
          <w:tab w:val="center" w:pos="4677"/>
          <w:tab w:val="left" w:pos="8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5757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                                           </w:t>
      </w:r>
      <w:r w:rsidR="00526E1B">
        <w:rPr>
          <w:rFonts w:ascii="Times New Roman" w:hAnsi="Times New Roman" w:cs="Times New Roman"/>
          <w:sz w:val="28"/>
          <w:szCs w:val="28"/>
        </w:rPr>
        <w:t>28.12</w:t>
      </w:r>
      <w:r w:rsidR="0054281F">
        <w:rPr>
          <w:rFonts w:ascii="Times New Roman" w:hAnsi="Times New Roman" w:cs="Times New Roman"/>
          <w:sz w:val="28"/>
          <w:szCs w:val="28"/>
        </w:rPr>
        <w:t>. 2021</w:t>
      </w:r>
      <w:r w:rsidR="00526E1B">
        <w:rPr>
          <w:rFonts w:ascii="Times New Roman" w:hAnsi="Times New Roman" w:cs="Times New Roman"/>
          <w:sz w:val="28"/>
          <w:szCs w:val="28"/>
        </w:rPr>
        <w:t xml:space="preserve"> </w:t>
      </w:r>
      <w:r w:rsidRPr="00445757">
        <w:rPr>
          <w:rFonts w:ascii="Times New Roman" w:hAnsi="Times New Roman" w:cs="Times New Roman"/>
          <w:sz w:val="28"/>
          <w:szCs w:val="28"/>
        </w:rPr>
        <w:t>года</w:t>
      </w:r>
    </w:p>
    <w:p w:rsidR="00FB10ED" w:rsidRDefault="00FB10ED">
      <w:pPr>
        <w:tabs>
          <w:tab w:val="center" w:pos="4677"/>
          <w:tab w:val="left" w:pos="8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10ED" w:rsidRPr="009474ED" w:rsidRDefault="00845A24" w:rsidP="009474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      </w:t>
      </w:r>
      <w:r w:rsidR="00445757" w:rsidRPr="009474ED">
        <w:rPr>
          <w:rFonts w:ascii="Times New Roman" w:hAnsi="Times New Roman" w:cs="Times New Roman"/>
          <w:sz w:val="28"/>
          <w:szCs w:val="28"/>
        </w:rPr>
        <w:t>В</w:t>
      </w:r>
      <w:r w:rsidR="000F5196" w:rsidRPr="009474ED">
        <w:rPr>
          <w:rFonts w:ascii="Times New Roman" w:hAnsi="Times New Roman" w:cs="Times New Roman"/>
          <w:sz w:val="28"/>
          <w:szCs w:val="28"/>
        </w:rPr>
        <w:t xml:space="preserve"> соответствии со статьей 136 Бюджетного кодекса Российской Федерации,</w:t>
      </w:r>
      <w:r w:rsidR="000F5196" w:rsidRPr="009474ED">
        <w:rPr>
          <w:rFonts w:ascii="Times New Roman" w:hAnsi="Times New Roman" w:cs="Times New Roman"/>
          <w:spacing w:val="37"/>
          <w:sz w:val="28"/>
          <w:szCs w:val="28"/>
        </w:rPr>
        <w:t xml:space="preserve">  </w:t>
      </w:r>
      <w:r w:rsidR="000F5196" w:rsidRPr="009474ED">
        <w:rPr>
          <w:rFonts w:ascii="Times New Roman" w:hAnsi="Times New Roman" w:cs="Times New Roman"/>
          <w:sz w:val="28"/>
          <w:szCs w:val="28"/>
        </w:rPr>
        <w:t>во</w:t>
      </w:r>
      <w:r w:rsidR="000F5196" w:rsidRPr="009474E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исполнение</w:t>
      </w:r>
      <w:r w:rsidR="000F5196" w:rsidRPr="009474ED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Областного</w:t>
      </w:r>
      <w:r w:rsidR="000F5196" w:rsidRPr="009474E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закона</w:t>
      </w:r>
      <w:r w:rsidR="000F5196" w:rsidRPr="009474ED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от</w:t>
      </w:r>
      <w:r w:rsidR="000F5196" w:rsidRPr="009474ED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28.10.2021</w:t>
      </w:r>
      <w:r w:rsidR="000F5196" w:rsidRPr="009474ED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№</w:t>
      </w:r>
      <w:r w:rsidR="000F5196" w:rsidRPr="009474ED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582-</w:t>
      </w:r>
      <w:r w:rsidR="000F5196" w:rsidRPr="009474ED">
        <w:rPr>
          <w:rFonts w:ascii="Times New Roman" w:hAnsi="Times New Roman" w:cs="Times New Roman"/>
          <w:spacing w:val="-5"/>
          <w:sz w:val="28"/>
          <w:szCs w:val="28"/>
        </w:rPr>
        <w:t xml:space="preserve">3C </w:t>
      </w:r>
      <w:r w:rsidR="000F5196" w:rsidRPr="009474ED">
        <w:rPr>
          <w:rFonts w:ascii="Times New Roman" w:hAnsi="Times New Roman" w:cs="Times New Roman"/>
          <w:sz w:val="28"/>
          <w:szCs w:val="28"/>
        </w:rPr>
        <w:t>«О</w:t>
      </w:r>
      <w:r w:rsidR="000F5196" w:rsidRPr="009474E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внесении изменений в</w:t>
      </w:r>
      <w:r w:rsidR="000F5196" w:rsidRPr="009474ED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отдельные Областные законы»,</w:t>
      </w:r>
      <w:r w:rsidR="009474ED" w:rsidRPr="009474ED">
        <w:rPr>
          <w:rFonts w:ascii="Times New Roman" w:hAnsi="Times New Roman" w:cs="Times New Roman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 xml:space="preserve"> Областного закона от 10</w:t>
      </w:r>
      <w:r w:rsidR="009474ED" w:rsidRPr="009474ED">
        <w:rPr>
          <w:rFonts w:ascii="Times New Roman" w:hAnsi="Times New Roman" w:cs="Times New Roman"/>
          <w:sz w:val="28"/>
          <w:szCs w:val="28"/>
        </w:rPr>
        <w:t>.12.</w:t>
      </w:r>
      <w:r w:rsidR="000F5196" w:rsidRPr="009474ED">
        <w:rPr>
          <w:rFonts w:ascii="Times New Roman" w:hAnsi="Times New Roman" w:cs="Times New Roman"/>
          <w:sz w:val="28"/>
          <w:szCs w:val="28"/>
        </w:rPr>
        <w:t>2010</w:t>
      </w:r>
      <w:r w:rsidR="009474ED" w:rsidRPr="009474ED">
        <w:rPr>
          <w:rFonts w:ascii="Times New Roman" w:hAnsi="Times New Roman" w:cs="Times New Roman"/>
          <w:sz w:val="28"/>
          <w:szCs w:val="28"/>
        </w:rPr>
        <w:t xml:space="preserve"> № </w:t>
      </w:r>
      <w:r w:rsidR="000F5196" w:rsidRPr="009474ED">
        <w:rPr>
          <w:rFonts w:ascii="Times New Roman" w:hAnsi="Times New Roman" w:cs="Times New Roman"/>
          <w:sz w:val="28"/>
          <w:szCs w:val="28"/>
        </w:rPr>
        <w:t xml:space="preserve">538-3C «О денежном содержании </w:t>
      </w:r>
      <w:r w:rsidR="000F5196" w:rsidRPr="009474ED">
        <w:rPr>
          <w:rFonts w:ascii="Times New Roman" w:hAnsi="Times New Roman" w:cs="Times New Roman"/>
          <w:w w:val="95"/>
          <w:sz w:val="28"/>
          <w:szCs w:val="28"/>
        </w:rPr>
        <w:t>государственных</w:t>
      </w:r>
      <w:r w:rsidR="000F5196" w:rsidRPr="009474ED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w w:val="95"/>
          <w:sz w:val="28"/>
          <w:szCs w:val="28"/>
        </w:rPr>
        <w:t xml:space="preserve">гражданских служащих Ростовской области», </w:t>
      </w:r>
      <w:r w:rsidR="000F5196" w:rsidRPr="009474ED">
        <w:rPr>
          <w:rFonts w:ascii="Times New Roman" w:hAnsi="Times New Roman" w:cs="Times New Roman"/>
          <w:sz w:val="28"/>
          <w:szCs w:val="28"/>
        </w:rPr>
        <w:t>Областн</w:t>
      </w:r>
      <w:r w:rsidR="009474ED">
        <w:rPr>
          <w:rFonts w:ascii="Times New Roman" w:hAnsi="Times New Roman" w:cs="Times New Roman"/>
          <w:sz w:val="28"/>
          <w:szCs w:val="28"/>
        </w:rPr>
        <w:t>ого</w:t>
      </w:r>
      <w:r w:rsidR="000F5196" w:rsidRPr="009474E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закон</w:t>
      </w:r>
      <w:r w:rsidR="009474ED">
        <w:rPr>
          <w:rFonts w:ascii="Times New Roman" w:hAnsi="Times New Roman" w:cs="Times New Roman"/>
          <w:sz w:val="28"/>
          <w:szCs w:val="28"/>
        </w:rPr>
        <w:t>а</w:t>
      </w:r>
      <w:r w:rsidR="000F5196" w:rsidRPr="009474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от</w:t>
      </w:r>
      <w:r w:rsidR="000F5196" w:rsidRPr="009474E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15</w:t>
      </w:r>
      <w:r w:rsidR="009474ED" w:rsidRPr="009474ED">
        <w:rPr>
          <w:rFonts w:ascii="Times New Roman" w:hAnsi="Times New Roman" w:cs="Times New Roman"/>
          <w:sz w:val="28"/>
          <w:szCs w:val="28"/>
        </w:rPr>
        <w:t>.02.</w:t>
      </w:r>
      <w:r w:rsidR="000F5196" w:rsidRPr="009474ED">
        <w:rPr>
          <w:rFonts w:ascii="Times New Roman" w:hAnsi="Times New Roman" w:cs="Times New Roman"/>
          <w:sz w:val="28"/>
          <w:szCs w:val="28"/>
        </w:rPr>
        <w:t>2008</w:t>
      </w:r>
      <w:r w:rsidR="000F5196" w:rsidRPr="009474E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N</w:t>
      </w:r>
      <w:r w:rsidR="000F5196" w:rsidRPr="009474ED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872-3C «О</w:t>
      </w:r>
      <w:r w:rsidR="000F5196" w:rsidRPr="009474E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государственной</w:t>
      </w:r>
      <w:r w:rsidR="000F5196" w:rsidRPr="009474E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>пенсии за</w:t>
      </w:r>
      <w:r w:rsidR="000F5196" w:rsidRPr="009474ED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="000F5196" w:rsidRPr="009474ED">
        <w:rPr>
          <w:rFonts w:ascii="Times New Roman" w:hAnsi="Times New Roman" w:cs="Times New Roman"/>
          <w:sz w:val="28"/>
          <w:szCs w:val="28"/>
        </w:rPr>
        <w:t xml:space="preserve">выслугу лет лицам, замещавшим государственные должности Ростовской области и должности государственной гражданской службы Ростовской </w:t>
      </w:r>
      <w:r w:rsidR="000F5196" w:rsidRPr="009474ED">
        <w:rPr>
          <w:rFonts w:ascii="Times New Roman" w:hAnsi="Times New Roman" w:cs="Times New Roman"/>
          <w:w w:val="95"/>
          <w:sz w:val="28"/>
          <w:szCs w:val="28"/>
        </w:rPr>
        <w:t>области»</w:t>
      </w:r>
      <w:r w:rsidR="00445757" w:rsidRPr="009474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решение Собрания депутатов Обливского района от 30.11.2021 № 8 </w:t>
      </w:r>
      <w:r w:rsidR="00445757" w:rsidRPr="009474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4736B5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F8016D" w:rsidRPr="00E34737">
        <w:rPr>
          <w:rFonts w:ascii="Times New Roman" w:hAnsi="Times New Roman" w:cs="Times New Roman"/>
          <w:sz w:val="28"/>
          <w:szCs w:val="28"/>
        </w:rPr>
        <w:t xml:space="preserve">решение Собрания депутатов Обливского района </w:t>
      </w:r>
      <w:r w:rsidR="00EF6F6C" w:rsidRPr="00E34737">
        <w:rPr>
          <w:rFonts w:ascii="Times New Roman" w:hAnsi="Times New Roman" w:cs="Times New Roman"/>
          <w:sz w:val="28"/>
          <w:szCs w:val="28"/>
        </w:rPr>
        <w:t xml:space="preserve">от </w:t>
      </w:r>
      <w:r w:rsidR="00EF6F6C">
        <w:rPr>
          <w:rFonts w:ascii="Times New Roman" w:hAnsi="Times New Roman" w:cs="Times New Roman"/>
          <w:sz w:val="28"/>
          <w:szCs w:val="28"/>
        </w:rPr>
        <w:t>27</w:t>
      </w:r>
      <w:r w:rsidR="00EF6F6C" w:rsidRPr="00E34737">
        <w:rPr>
          <w:rFonts w:ascii="Times New Roman" w:hAnsi="Times New Roman" w:cs="Times New Roman"/>
          <w:sz w:val="28"/>
          <w:szCs w:val="28"/>
        </w:rPr>
        <w:t>.1</w:t>
      </w:r>
      <w:r w:rsidR="00EF6F6C">
        <w:rPr>
          <w:rFonts w:ascii="Times New Roman" w:hAnsi="Times New Roman" w:cs="Times New Roman"/>
          <w:sz w:val="28"/>
          <w:szCs w:val="28"/>
        </w:rPr>
        <w:t>2</w:t>
      </w:r>
      <w:r w:rsidR="00EF6F6C" w:rsidRPr="00E34737">
        <w:rPr>
          <w:rFonts w:ascii="Times New Roman" w:hAnsi="Times New Roman" w:cs="Times New Roman"/>
          <w:sz w:val="28"/>
          <w:szCs w:val="28"/>
        </w:rPr>
        <w:t>.201</w:t>
      </w:r>
      <w:r w:rsidR="00EF6F6C">
        <w:rPr>
          <w:rFonts w:ascii="Times New Roman" w:hAnsi="Times New Roman" w:cs="Times New Roman"/>
          <w:sz w:val="28"/>
          <w:szCs w:val="28"/>
        </w:rPr>
        <w:t>8</w:t>
      </w:r>
      <w:r w:rsidR="00EF6F6C" w:rsidRPr="00E34737">
        <w:rPr>
          <w:rFonts w:ascii="Times New Roman" w:hAnsi="Times New Roman" w:cs="Times New Roman"/>
          <w:sz w:val="28"/>
          <w:szCs w:val="28"/>
        </w:rPr>
        <w:t xml:space="preserve"> № </w:t>
      </w:r>
      <w:r w:rsidR="00EF6F6C">
        <w:rPr>
          <w:rFonts w:ascii="Times New Roman" w:hAnsi="Times New Roman" w:cs="Times New Roman"/>
          <w:sz w:val="28"/>
          <w:szCs w:val="28"/>
        </w:rPr>
        <w:t>172</w:t>
      </w:r>
      <w:r w:rsidR="00EF6F6C" w:rsidRPr="00E34737">
        <w:rPr>
          <w:rFonts w:ascii="Times New Roman" w:hAnsi="Times New Roman" w:cs="Times New Roman"/>
          <w:sz w:val="28"/>
          <w:szCs w:val="28"/>
        </w:rPr>
        <w:t xml:space="preserve"> «О денежном содержании муниципальных служащих муниципального образования «Обливский район»</w:t>
      </w:r>
      <w:r w:rsidR="00F8016D">
        <w:rPr>
          <w:rFonts w:ascii="Times New Roman" w:hAnsi="Times New Roman" w:cs="Times New Roman"/>
          <w:sz w:val="28"/>
          <w:szCs w:val="28"/>
        </w:rPr>
        <w:t xml:space="preserve">, </w:t>
      </w:r>
      <w:r w:rsidR="00445757" w:rsidRPr="009474ED">
        <w:rPr>
          <w:rFonts w:ascii="Times New Roman" w:hAnsi="Times New Roman" w:cs="Times New Roman"/>
          <w:sz w:val="28"/>
          <w:szCs w:val="28"/>
        </w:rPr>
        <w:t xml:space="preserve">Собрание депутатов Обливского района </w:t>
      </w:r>
    </w:p>
    <w:p w:rsidR="00FB10ED" w:rsidRDefault="00445757">
      <w:pPr>
        <w:tabs>
          <w:tab w:val="center" w:pos="4677"/>
          <w:tab w:val="left" w:pos="8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C01D86" w:rsidRDefault="00C01D86">
      <w:pPr>
        <w:tabs>
          <w:tab w:val="center" w:pos="4677"/>
          <w:tab w:val="left" w:pos="83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5A24" w:rsidRDefault="00845A24" w:rsidP="00845A24">
      <w:pPr>
        <w:pStyle w:val="1"/>
        <w:tabs>
          <w:tab w:val="center" w:pos="4677"/>
          <w:tab w:val="left" w:pos="83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="00AE2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коэффициент увеличения денежного содержания, применяемый для перерасчета государственной пенсии за выслугу лет лицам, замещавшим муниципальные должности и должности муниципальной службы</w:t>
      </w:r>
      <w:r w:rsidR="000309B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«Обливский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по группам должностей:</w:t>
      </w:r>
    </w:p>
    <w:p w:rsidR="00845A24" w:rsidRDefault="001573D4" w:rsidP="00845A24">
      <w:pPr>
        <w:pStyle w:val="1"/>
        <w:tabs>
          <w:tab w:val="center" w:pos="4677"/>
          <w:tab w:val="left" w:pos="83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6EE1">
        <w:rPr>
          <w:rFonts w:ascii="Times New Roman" w:hAnsi="Times New Roman" w:cs="Times New Roman"/>
          <w:sz w:val="28"/>
          <w:szCs w:val="28"/>
        </w:rPr>
        <w:t>ысшая группа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B6EE1">
        <w:rPr>
          <w:rFonts w:ascii="Times New Roman" w:hAnsi="Times New Roman" w:cs="Times New Roman"/>
          <w:sz w:val="28"/>
          <w:szCs w:val="28"/>
        </w:rPr>
        <w:t xml:space="preserve"> 1,1</w:t>
      </w:r>
      <w:r w:rsidR="002051DE">
        <w:rPr>
          <w:rFonts w:ascii="Times New Roman" w:hAnsi="Times New Roman" w:cs="Times New Roman"/>
          <w:sz w:val="28"/>
          <w:szCs w:val="28"/>
        </w:rPr>
        <w:t>;</w:t>
      </w:r>
    </w:p>
    <w:p w:rsidR="002051DE" w:rsidRDefault="001573D4" w:rsidP="00845A24">
      <w:pPr>
        <w:pStyle w:val="1"/>
        <w:tabs>
          <w:tab w:val="center" w:pos="4677"/>
          <w:tab w:val="left" w:pos="83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2051DE">
        <w:rPr>
          <w:rFonts w:ascii="Times New Roman" w:hAnsi="Times New Roman" w:cs="Times New Roman"/>
          <w:sz w:val="28"/>
          <w:szCs w:val="28"/>
        </w:rPr>
        <w:t xml:space="preserve">лавная группа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051DE">
        <w:rPr>
          <w:rFonts w:ascii="Times New Roman" w:hAnsi="Times New Roman" w:cs="Times New Roman"/>
          <w:sz w:val="28"/>
          <w:szCs w:val="28"/>
        </w:rPr>
        <w:t xml:space="preserve"> </w:t>
      </w:r>
      <w:r w:rsidR="009B6EE1">
        <w:rPr>
          <w:rFonts w:ascii="Times New Roman" w:hAnsi="Times New Roman" w:cs="Times New Roman"/>
          <w:sz w:val="28"/>
          <w:szCs w:val="28"/>
        </w:rPr>
        <w:t>1,2</w:t>
      </w:r>
      <w:r w:rsidR="002051DE">
        <w:rPr>
          <w:rFonts w:ascii="Times New Roman" w:hAnsi="Times New Roman" w:cs="Times New Roman"/>
          <w:sz w:val="28"/>
          <w:szCs w:val="28"/>
        </w:rPr>
        <w:t>;</w:t>
      </w:r>
    </w:p>
    <w:p w:rsidR="002051DE" w:rsidRDefault="001573D4" w:rsidP="00845A24">
      <w:pPr>
        <w:pStyle w:val="1"/>
        <w:tabs>
          <w:tab w:val="center" w:pos="4677"/>
          <w:tab w:val="left" w:pos="83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6EE1">
        <w:rPr>
          <w:rFonts w:ascii="Times New Roman" w:hAnsi="Times New Roman" w:cs="Times New Roman"/>
          <w:sz w:val="28"/>
          <w:szCs w:val="28"/>
        </w:rPr>
        <w:t xml:space="preserve">едущая группа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6EE1">
        <w:rPr>
          <w:rFonts w:ascii="Times New Roman" w:hAnsi="Times New Roman" w:cs="Times New Roman"/>
          <w:sz w:val="28"/>
          <w:szCs w:val="28"/>
        </w:rPr>
        <w:t xml:space="preserve"> 1,2</w:t>
      </w:r>
      <w:r w:rsidR="002051DE">
        <w:rPr>
          <w:rFonts w:ascii="Times New Roman" w:hAnsi="Times New Roman" w:cs="Times New Roman"/>
          <w:sz w:val="28"/>
          <w:szCs w:val="28"/>
        </w:rPr>
        <w:t>;</w:t>
      </w:r>
    </w:p>
    <w:p w:rsidR="002051DE" w:rsidRDefault="001573D4" w:rsidP="00845A24">
      <w:pPr>
        <w:pStyle w:val="1"/>
        <w:tabs>
          <w:tab w:val="center" w:pos="4677"/>
          <w:tab w:val="left" w:pos="83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6EE1">
        <w:rPr>
          <w:rFonts w:ascii="Times New Roman" w:hAnsi="Times New Roman" w:cs="Times New Roman"/>
          <w:sz w:val="28"/>
          <w:szCs w:val="28"/>
        </w:rPr>
        <w:t xml:space="preserve">таршая группа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6EE1">
        <w:rPr>
          <w:rFonts w:ascii="Times New Roman" w:hAnsi="Times New Roman" w:cs="Times New Roman"/>
          <w:sz w:val="28"/>
          <w:szCs w:val="28"/>
        </w:rPr>
        <w:t>1,2</w:t>
      </w:r>
      <w:r w:rsidR="002051DE">
        <w:rPr>
          <w:rFonts w:ascii="Times New Roman" w:hAnsi="Times New Roman" w:cs="Times New Roman"/>
          <w:sz w:val="28"/>
          <w:szCs w:val="28"/>
        </w:rPr>
        <w:t>;</w:t>
      </w:r>
    </w:p>
    <w:p w:rsidR="002051DE" w:rsidRPr="00845A24" w:rsidRDefault="001573D4" w:rsidP="00845A24">
      <w:pPr>
        <w:pStyle w:val="1"/>
        <w:tabs>
          <w:tab w:val="center" w:pos="4677"/>
          <w:tab w:val="left" w:pos="830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9B6EE1">
        <w:rPr>
          <w:rFonts w:ascii="Times New Roman" w:hAnsi="Times New Roman" w:cs="Times New Roman"/>
          <w:sz w:val="28"/>
          <w:szCs w:val="28"/>
        </w:rPr>
        <w:t xml:space="preserve">ладшая группа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B6EE1">
        <w:rPr>
          <w:rFonts w:ascii="Times New Roman" w:hAnsi="Times New Roman" w:cs="Times New Roman"/>
          <w:sz w:val="28"/>
          <w:szCs w:val="28"/>
        </w:rPr>
        <w:t xml:space="preserve"> 1,2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F7C" w:rsidRDefault="001573D4" w:rsidP="005640E9">
      <w:pPr>
        <w:pStyle w:val="1"/>
        <w:tabs>
          <w:tab w:val="center" w:pos="4677"/>
          <w:tab w:val="left" w:pos="8300"/>
        </w:tabs>
        <w:spacing w:after="0"/>
        <w:ind w:left="0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4ADD">
        <w:rPr>
          <w:rFonts w:ascii="Times New Roman" w:hAnsi="Times New Roman" w:cs="Times New Roman"/>
          <w:sz w:val="28"/>
          <w:szCs w:val="28"/>
        </w:rPr>
        <w:t>2. Отделу социальной защиты населения Администрации Обливского района о</w:t>
      </w:r>
      <w:r w:rsidR="00D57377" w:rsidRPr="00D57377">
        <w:rPr>
          <w:rFonts w:ascii="Times New Roman" w:hAnsi="Times New Roman" w:cs="Times New Roman"/>
          <w:sz w:val="28"/>
          <w:szCs w:val="28"/>
        </w:rPr>
        <w:t>существить перерасчет</w:t>
      </w:r>
      <w:r w:rsidR="00D57377" w:rsidRPr="00D5737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="00FF377F" w:rsidRPr="00D57377">
        <w:rPr>
          <w:rFonts w:ascii="Times New Roman" w:hAnsi="Times New Roman" w:cs="Times New Roman"/>
          <w:sz w:val="28"/>
          <w:szCs w:val="28"/>
        </w:rPr>
        <w:t>размеров</w:t>
      </w:r>
      <w:proofErr w:type="gramEnd"/>
      <w:r w:rsidR="00FF377F" w:rsidRPr="00D5737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FF377F">
        <w:rPr>
          <w:rFonts w:ascii="Times New Roman" w:hAnsi="Times New Roman" w:cs="Times New Roman"/>
          <w:spacing w:val="-11"/>
          <w:sz w:val="28"/>
          <w:szCs w:val="28"/>
        </w:rPr>
        <w:t>ранее</w:t>
      </w:r>
      <w:r w:rsidR="00D57377" w:rsidRPr="00D57377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D57377" w:rsidRPr="00D57377">
        <w:rPr>
          <w:rFonts w:ascii="Times New Roman" w:hAnsi="Times New Roman" w:cs="Times New Roman"/>
          <w:sz w:val="28"/>
          <w:szCs w:val="28"/>
        </w:rPr>
        <w:t>назначенных</w:t>
      </w:r>
      <w:r w:rsidR="00D57377" w:rsidRPr="00D5737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7377" w:rsidRPr="00D57377">
        <w:rPr>
          <w:rFonts w:ascii="Times New Roman" w:hAnsi="Times New Roman" w:cs="Times New Roman"/>
          <w:sz w:val="28"/>
          <w:szCs w:val="28"/>
        </w:rPr>
        <w:t>в</w:t>
      </w:r>
      <w:r w:rsidR="00D57377" w:rsidRPr="00D57377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="00D57377" w:rsidRPr="00D57377">
        <w:rPr>
          <w:rFonts w:ascii="Times New Roman" w:hAnsi="Times New Roman" w:cs="Times New Roman"/>
          <w:sz w:val="28"/>
          <w:szCs w:val="28"/>
        </w:rPr>
        <w:t>соответствии с</w:t>
      </w:r>
      <w:r w:rsidR="00D57377" w:rsidRPr="00D57377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E837D9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837D9">
        <w:rPr>
          <w:rFonts w:ascii="Times New Roman" w:hAnsi="Times New Roman" w:cs="Times New Roman"/>
          <w:sz w:val="28"/>
          <w:szCs w:val="28"/>
        </w:rPr>
        <w:lastRenderedPageBreak/>
        <w:t xml:space="preserve">Собрания депутатов Обливского района от 18.10.2011 № 93 «Об утверждении Положения «О государственной пенсии за выслугу лет лицам, замещающим </w:t>
      </w:r>
      <w:r w:rsidR="00E837D9" w:rsidRPr="00E34737">
        <w:rPr>
          <w:rFonts w:ascii="Times New Roman" w:hAnsi="Times New Roman" w:cs="Times New Roman"/>
          <w:sz w:val="28"/>
          <w:szCs w:val="28"/>
        </w:rPr>
        <w:t>муниципальны</w:t>
      </w:r>
      <w:r w:rsidR="00E837D9">
        <w:rPr>
          <w:rFonts w:ascii="Times New Roman" w:hAnsi="Times New Roman" w:cs="Times New Roman"/>
          <w:sz w:val="28"/>
          <w:szCs w:val="28"/>
        </w:rPr>
        <w:t>е должности и должности</w:t>
      </w:r>
      <w:r w:rsidR="00E837D9" w:rsidRPr="00E34737">
        <w:rPr>
          <w:rFonts w:ascii="Times New Roman" w:hAnsi="Times New Roman" w:cs="Times New Roman"/>
          <w:sz w:val="28"/>
          <w:szCs w:val="28"/>
        </w:rPr>
        <w:t xml:space="preserve"> </w:t>
      </w:r>
      <w:r w:rsidR="00E837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E837D9" w:rsidRPr="00E34737">
        <w:rPr>
          <w:rFonts w:ascii="Times New Roman" w:hAnsi="Times New Roman" w:cs="Times New Roman"/>
          <w:sz w:val="28"/>
          <w:szCs w:val="28"/>
        </w:rPr>
        <w:t>служ</w:t>
      </w:r>
      <w:r w:rsidR="00E837D9">
        <w:rPr>
          <w:rFonts w:ascii="Times New Roman" w:hAnsi="Times New Roman" w:cs="Times New Roman"/>
          <w:sz w:val="28"/>
          <w:szCs w:val="28"/>
        </w:rPr>
        <w:t>бы</w:t>
      </w:r>
      <w:r w:rsidR="00E837D9" w:rsidRPr="00E347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«Обливский район»</w:t>
      </w:r>
      <w:r w:rsidR="00E837D9">
        <w:rPr>
          <w:rFonts w:ascii="Times New Roman" w:hAnsi="Times New Roman" w:cs="Times New Roman"/>
          <w:sz w:val="28"/>
          <w:szCs w:val="28"/>
        </w:rPr>
        <w:t xml:space="preserve"> государственных пенсий за выслугу ле</w:t>
      </w:r>
      <w:r>
        <w:rPr>
          <w:rFonts w:ascii="Times New Roman" w:hAnsi="Times New Roman" w:cs="Times New Roman"/>
          <w:sz w:val="28"/>
          <w:szCs w:val="28"/>
        </w:rPr>
        <w:t xml:space="preserve">т до 31 декабря 2021 года. </w:t>
      </w:r>
    </w:p>
    <w:p w:rsidR="00BF3755" w:rsidRDefault="00BF3755" w:rsidP="00BF3755">
      <w:pPr>
        <w:pStyle w:val="1"/>
        <w:tabs>
          <w:tab w:val="center" w:pos="4677"/>
          <w:tab w:val="left" w:pos="8300"/>
        </w:tabs>
        <w:spacing w:after="0"/>
        <w:ind w:left="0"/>
        <w:jc w:val="both"/>
        <w:rPr>
          <w:rFonts w:ascii="Times New Roman" w:hAnsi="Times New Roman" w:cs="Times New Roman"/>
          <w:w w:val="9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73D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Решение вступает в</w:t>
      </w:r>
      <w:r w:rsidR="00D64772">
        <w:rPr>
          <w:rFonts w:ascii="Times New Roman" w:hAnsi="Times New Roman" w:cs="Times New Roman"/>
          <w:sz w:val="28"/>
          <w:szCs w:val="28"/>
        </w:rPr>
        <w:t xml:space="preserve"> </w:t>
      </w:r>
      <w:r w:rsidR="00FF377F">
        <w:rPr>
          <w:rFonts w:ascii="Times New Roman" w:hAnsi="Times New Roman" w:cs="Times New Roman"/>
          <w:sz w:val="28"/>
          <w:szCs w:val="28"/>
        </w:rPr>
        <w:t>законную силу</w:t>
      </w:r>
      <w:r>
        <w:rPr>
          <w:rFonts w:ascii="Times New Roman" w:hAnsi="Times New Roman" w:cs="Times New Roman"/>
          <w:sz w:val="28"/>
          <w:szCs w:val="28"/>
        </w:rPr>
        <w:t xml:space="preserve"> с момента подписания и применяется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правоотношениям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возникшим с 1 января 2022 года</w:t>
      </w:r>
      <w:r>
        <w:rPr>
          <w:rFonts w:ascii="Times New Roman" w:hAnsi="Times New Roman" w:cs="Times New Roman"/>
          <w:w w:val="95"/>
          <w:sz w:val="28"/>
          <w:szCs w:val="28"/>
        </w:rPr>
        <w:t>.</w:t>
      </w:r>
    </w:p>
    <w:p w:rsidR="00BF3755" w:rsidRDefault="00BF3755" w:rsidP="005640E9">
      <w:pPr>
        <w:pStyle w:val="1"/>
        <w:tabs>
          <w:tab w:val="center" w:pos="4677"/>
          <w:tab w:val="left" w:pos="8300"/>
        </w:tabs>
        <w:spacing w:after="0"/>
        <w:ind w:left="0"/>
        <w:jc w:val="both"/>
        <w:rPr>
          <w:rFonts w:ascii="Times New Roman" w:hAnsi="Times New Roman" w:cs="Times New Roman"/>
          <w:w w:val="95"/>
          <w:sz w:val="28"/>
          <w:szCs w:val="28"/>
        </w:rPr>
      </w:pPr>
    </w:p>
    <w:p w:rsidR="00FB10ED" w:rsidRDefault="0044575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8051CB">
        <w:rPr>
          <w:rFonts w:ascii="Times New Roman" w:hAnsi="Times New Roman" w:cs="Times New Roman"/>
          <w:sz w:val="28"/>
          <w:szCs w:val="28"/>
        </w:rPr>
        <w:t>-</w:t>
      </w:r>
    </w:p>
    <w:p w:rsidR="00FB10ED" w:rsidRDefault="008051C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2960A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45757" w:rsidRPr="002960A9">
        <w:rPr>
          <w:rFonts w:ascii="Times New Roman" w:hAnsi="Times New Roman" w:cs="Times New Roman"/>
          <w:sz w:val="28"/>
          <w:szCs w:val="28"/>
        </w:rPr>
        <w:t xml:space="preserve">Обливского района </w:t>
      </w:r>
      <w:r w:rsidR="004457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45757"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 w:rsidR="00445757">
        <w:rPr>
          <w:rFonts w:ascii="Times New Roman" w:hAnsi="Times New Roman" w:cs="Times New Roman"/>
          <w:sz w:val="28"/>
          <w:szCs w:val="28"/>
        </w:rPr>
        <w:t>Карамушка</w:t>
      </w:r>
      <w:proofErr w:type="spellEnd"/>
    </w:p>
    <w:p w:rsidR="009C56FE" w:rsidRDefault="009C56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62D8" w:rsidRDefault="002262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10ED" w:rsidRDefault="00526E1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28.12.</w:t>
      </w:r>
      <w:r w:rsidR="0054281F">
        <w:rPr>
          <w:rFonts w:ascii="Times New Roman" w:hAnsi="Times New Roman" w:cs="Times New Roman"/>
          <w:sz w:val="24"/>
          <w:szCs w:val="24"/>
        </w:rPr>
        <w:t xml:space="preserve"> </w:t>
      </w:r>
      <w:r w:rsidR="0054281F" w:rsidRPr="0054281F">
        <w:rPr>
          <w:rFonts w:ascii="Times New Roman" w:hAnsi="Times New Roman" w:cs="Times New Roman"/>
          <w:sz w:val="28"/>
          <w:szCs w:val="28"/>
        </w:rPr>
        <w:t>2021 года</w:t>
      </w:r>
    </w:p>
    <w:p w:rsidR="00FB10ED" w:rsidRDefault="00445757" w:rsidP="006573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738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6E1B">
        <w:rPr>
          <w:rFonts w:ascii="Times New Roman" w:hAnsi="Times New Roman" w:cs="Times New Roman"/>
          <w:sz w:val="24"/>
          <w:szCs w:val="24"/>
        </w:rPr>
        <w:t>24</w:t>
      </w:r>
    </w:p>
    <w:p w:rsidR="009C56FE" w:rsidRDefault="009C56FE" w:rsidP="00E95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56FE" w:rsidRDefault="009C56FE" w:rsidP="00E958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89D" w:rsidRPr="00D91C73" w:rsidRDefault="00E9589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E9589D" w:rsidRPr="00D91C73" w:rsidSect="0001655E">
      <w:pgSz w:w="11906" w:h="16838"/>
      <w:pgMar w:top="567" w:right="851" w:bottom="567" w:left="1134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040C"/>
    <w:multiLevelType w:val="hybridMultilevel"/>
    <w:tmpl w:val="E75C6BD2"/>
    <w:lvl w:ilvl="0" w:tplc="2EC6D5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3A7B32E8"/>
    <w:multiLevelType w:val="hybridMultilevel"/>
    <w:tmpl w:val="F892AAF4"/>
    <w:lvl w:ilvl="0" w:tplc="C5BC4AE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3653B5A"/>
    <w:multiLevelType w:val="hybridMultilevel"/>
    <w:tmpl w:val="D322452E"/>
    <w:lvl w:ilvl="0" w:tplc="9C387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5D6D"/>
    <w:rsid w:val="00004301"/>
    <w:rsid w:val="0001655E"/>
    <w:rsid w:val="00021613"/>
    <w:rsid w:val="000309B7"/>
    <w:rsid w:val="00077285"/>
    <w:rsid w:val="000F5196"/>
    <w:rsid w:val="00106AD0"/>
    <w:rsid w:val="00142BA9"/>
    <w:rsid w:val="001466D2"/>
    <w:rsid w:val="00146E8F"/>
    <w:rsid w:val="001573D4"/>
    <w:rsid w:val="001B1F5B"/>
    <w:rsid w:val="001C435A"/>
    <w:rsid w:val="001F4880"/>
    <w:rsid w:val="001F7919"/>
    <w:rsid w:val="002051DE"/>
    <w:rsid w:val="002262D8"/>
    <w:rsid w:val="00236059"/>
    <w:rsid w:val="00257563"/>
    <w:rsid w:val="00260B9A"/>
    <w:rsid w:val="0029150E"/>
    <w:rsid w:val="002960A9"/>
    <w:rsid w:val="002E2004"/>
    <w:rsid w:val="002E40D2"/>
    <w:rsid w:val="002E647E"/>
    <w:rsid w:val="00350343"/>
    <w:rsid w:val="00356E6F"/>
    <w:rsid w:val="003C0BC3"/>
    <w:rsid w:val="003E4ABF"/>
    <w:rsid w:val="00436F7C"/>
    <w:rsid w:val="00445757"/>
    <w:rsid w:val="00460473"/>
    <w:rsid w:val="00461BB4"/>
    <w:rsid w:val="004736B5"/>
    <w:rsid w:val="004D142B"/>
    <w:rsid w:val="004E1DE0"/>
    <w:rsid w:val="004E7BCD"/>
    <w:rsid w:val="00526E1B"/>
    <w:rsid w:val="00530F24"/>
    <w:rsid w:val="0054281F"/>
    <w:rsid w:val="005640E9"/>
    <w:rsid w:val="00576085"/>
    <w:rsid w:val="005920C3"/>
    <w:rsid w:val="005C539B"/>
    <w:rsid w:val="005E2E18"/>
    <w:rsid w:val="005E6E4F"/>
    <w:rsid w:val="00617ACE"/>
    <w:rsid w:val="006224FB"/>
    <w:rsid w:val="00657387"/>
    <w:rsid w:val="00661460"/>
    <w:rsid w:val="006E2FD3"/>
    <w:rsid w:val="0074182D"/>
    <w:rsid w:val="00777BB4"/>
    <w:rsid w:val="007858FA"/>
    <w:rsid w:val="007B2C2E"/>
    <w:rsid w:val="008051CB"/>
    <w:rsid w:val="008173F5"/>
    <w:rsid w:val="00845A24"/>
    <w:rsid w:val="00846A69"/>
    <w:rsid w:val="0086744E"/>
    <w:rsid w:val="0088328E"/>
    <w:rsid w:val="008B09F1"/>
    <w:rsid w:val="008C12F0"/>
    <w:rsid w:val="00904B60"/>
    <w:rsid w:val="0093012C"/>
    <w:rsid w:val="00933EC0"/>
    <w:rsid w:val="0093766B"/>
    <w:rsid w:val="009474ED"/>
    <w:rsid w:val="0097235F"/>
    <w:rsid w:val="00977CAB"/>
    <w:rsid w:val="009966C6"/>
    <w:rsid w:val="009B6EE1"/>
    <w:rsid w:val="009C56FE"/>
    <w:rsid w:val="009F7874"/>
    <w:rsid w:val="00A44499"/>
    <w:rsid w:val="00A4591D"/>
    <w:rsid w:val="00A72A92"/>
    <w:rsid w:val="00A95D6D"/>
    <w:rsid w:val="00AC5730"/>
    <w:rsid w:val="00AC6371"/>
    <w:rsid w:val="00AD0DB3"/>
    <w:rsid w:val="00AD5B7C"/>
    <w:rsid w:val="00AE21C9"/>
    <w:rsid w:val="00AF78FF"/>
    <w:rsid w:val="00B02C8D"/>
    <w:rsid w:val="00B447B5"/>
    <w:rsid w:val="00B56B39"/>
    <w:rsid w:val="00B929AF"/>
    <w:rsid w:val="00BB6099"/>
    <w:rsid w:val="00BD72E9"/>
    <w:rsid w:val="00BE5A4C"/>
    <w:rsid w:val="00BF3755"/>
    <w:rsid w:val="00C01D86"/>
    <w:rsid w:val="00C26336"/>
    <w:rsid w:val="00C40FF9"/>
    <w:rsid w:val="00C46F46"/>
    <w:rsid w:val="00C87A7C"/>
    <w:rsid w:val="00CA4805"/>
    <w:rsid w:val="00CF218F"/>
    <w:rsid w:val="00D57377"/>
    <w:rsid w:val="00D64772"/>
    <w:rsid w:val="00D703FB"/>
    <w:rsid w:val="00D91C73"/>
    <w:rsid w:val="00D93CA1"/>
    <w:rsid w:val="00DC63BB"/>
    <w:rsid w:val="00DC78E4"/>
    <w:rsid w:val="00DF63F6"/>
    <w:rsid w:val="00E20024"/>
    <w:rsid w:val="00E34737"/>
    <w:rsid w:val="00E52836"/>
    <w:rsid w:val="00E67F06"/>
    <w:rsid w:val="00E837D9"/>
    <w:rsid w:val="00E94A66"/>
    <w:rsid w:val="00E9589D"/>
    <w:rsid w:val="00EB1366"/>
    <w:rsid w:val="00EC3BE7"/>
    <w:rsid w:val="00EF6F6C"/>
    <w:rsid w:val="00F2575B"/>
    <w:rsid w:val="00F55573"/>
    <w:rsid w:val="00F65C51"/>
    <w:rsid w:val="00F71B9E"/>
    <w:rsid w:val="00F72BF7"/>
    <w:rsid w:val="00F8016D"/>
    <w:rsid w:val="00FA4ADD"/>
    <w:rsid w:val="00FB10ED"/>
    <w:rsid w:val="00FB584F"/>
    <w:rsid w:val="00FC3762"/>
    <w:rsid w:val="00FF377F"/>
    <w:rsid w:val="10B22A88"/>
    <w:rsid w:val="1DB556EB"/>
    <w:rsid w:val="2BB061B4"/>
    <w:rsid w:val="3D8015AD"/>
    <w:rsid w:val="40F42A34"/>
    <w:rsid w:val="5C7B3DF3"/>
    <w:rsid w:val="741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FB179-6ADF-42CD-BDFA-3D5CC326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0E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0ED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rsid w:val="00FB10E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rsid w:val="00FB10E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FB10ED"/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FB10ED"/>
  </w:style>
  <w:style w:type="character" w:customStyle="1" w:styleId="doccaption">
    <w:name w:val="doccaption"/>
    <w:basedOn w:val="a0"/>
    <w:rsid w:val="000F5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K5-2</cp:lastModifiedBy>
  <cp:revision>22</cp:revision>
  <cp:lastPrinted>2021-12-14T11:36:00Z</cp:lastPrinted>
  <dcterms:created xsi:type="dcterms:W3CDTF">2021-11-26T05:21:00Z</dcterms:created>
  <dcterms:modified xsi:type="dcterms:W3CDTF">2021-12-28T12:13:00Z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