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71" w:rsidRDefault="00E76F71" w:rsidP="00E76F71">
      <w:pPr>
        <w:jc w:val="center"/>
        <w:rPr>
          <w:rFonts w:eastAsia="Calibri"/>
          <w:b/>
          <w:color w:val="000000"/>
          <w:kern w:val="36"/>
          <w:sz w:val="28"/>
          <w:szCs w:val="28"/>
        </w:rPr>
      </w:pPr>
      <w:r>
        <w:rPr>
          <w:rFonts w:eastAsia="Calibri"/>
          <w:b/>
          <w:color w:val="000000"/>
          <w:kern w:val="36"/>
          <w:sz w:val="28"/>
          <w:szCs w:val="28"/>
        </w:rPr>
        <w:t xml:space="preserve">Отчет </w:t>
      </w:r>
    </w:p>
    <w:p w:rsidR="00BB6C9E" w:rsidRDefault="00E76F71" w:rsidP="00E76F71">
      <w:pPr>
        <w:jc w:val="center"/>
        <w:rPr>
          <w:rFonts w:eastAsia="Calibri"/>
          <w:b/>
          <w:color w:val="000000"/>
          <w:kern w:val="36"/>
          <w:sz w:val="28"/>
          <w:szCs w:val="28"/>
        </w:rPr>
      </w:pPr>
      <w:r>
        <w:rPr>
          <w:rFonts w:eastAsia="Calibri"/>
          <w:b/>
          <w:color w:val="000000"/>
          <w:kern w:val="36"/>
          <w:sz w:val="28"/>
          <w:szCs w:val="28"/>
        </w:rPr>
        <w:t xml:space="preserve">о соблюдении муниципальными служащими Администрации </w:t>
      </w:r>
      <w:proofErr w:type="spellStart"/>
      <w:r>
        <w:rPr>
          <w:rFonts w:eastAsia="Calibri"/>
          <w:b/>
          <w:color w:val="000000"/>
          <w:kern w:val="36"/>
          <w:sz w:val="28"/>
          <w:szCs w:val="28"/>
        </w:rPr>
        <w:t>Обливского</w:t>
      </w:r>
      <w:proofErr w:type="spellEnd"/>
      <w:r>
        <w:rPr>
          <w:rFonts w:eastAsia="Calibri"/>
          <w:b/>
          <w:color w:val="000000"/>
          <w:kern w:val="36"/>
          <w:sz w:val="28"/>
          <w:szCs w:val="28"/>
        </w:rPr>
        <w:t xml:space="preserve"> района ограничений и запретов, установленных</w:t>
      </w:r>
      <w:r w:rsidR="00F921C0">
        <w:rPr>
          <w:rFonts w:eastAsia="Calibri"/>
          <w:b/>
          <w:color w:val="000000"/>
          <w:kern w:val="36"/>
          <w:sz w:val="28"/>
          <w:szCs w:val="28"/>
        </w:rPr>
        <w:t xml:space="preserve"> </w:t>
      </w:r>
      <w:r w:rsidR="00F921C0" w:rsidRPr="00EA30FC">
        <w:rPr>
          <w:rFonts w:eastAsia="Calibri"/>
          <w:b/>
          <w:sz w:val="28"/>
          <w:szCs w:val="28"/>
        </w:rPr>
        <w:t>Федеральн</w:t>
      </w:r>
      <w:r w:rsidR="00F921C0" w:rsidRPr="00F921C0">
        <w:rPr>
          <w:rFonts w:eastAsia="Calibri"/>
          <w:b/>
          <w:sz w:val="28"/>
          <w:szCs w:val="28"/>
        </w:rPr>
        <w:t>ым</w:t>
      </w:r>
      <w:r w:rsidR="00F921C0" w:rsidRPr="00EA30FC">
        <w:rPr>
          <w:rFonts w:eastAsia="Calibri"/>
          <w:b/>
          <w:sz w:val="28"/>
          <w:szCs w:val="28"/>
        </w:rPr>
        <w:t xml:space="preserve"> закон</w:t>
      </w:r>
      <w:r w:rsidR="00F921C0" w:rsidRPr="00F921C0">
        <w:rPr>
          <w:rFonts w:eastAsia="Calibri"/>
          <w:b/>
          <w:sz w:val="28"/>
          <w:szCs w:val="28"/>
        </w:rPr>
        <w:t>ом</w:t>
      </w:r>
      <w:r w:rsidR="00F921C0" w:rsidRPr="00EA30FC">
        <w:rPr>
          <w:rFonts w:eastAsia="Calibri"/>
          <w:b/>
          <w:sz w:val="28"/>
          <w:szCs w:val="28"/>
        </w:rPr>
        <w:t xml:space="preserve"> </w:t>
      </w:r>
      <w:r w:rsidR="00F921C0" w:rsidRPr="00F921C0">
        <w:rPr>
          <w:rFonts w:eastAsia="Calibri"/>
          <w:b/>
          <w:sz w:val="28"/>
          <w:szCs w:val="28"/>
        </w:rPr>
        <w:t xml:space="preserve">от 02.03.2007 № 25-ФЗ </w:t>
      </w:r>
      <w:r w:rsidR="00F921C0" w:rsidRPr="00EA30FC">
        <w:rPr>
          <w:rFonts w:eastAsia="Calibri"/>
          <w:b/>
          <w:sz w:val="28"/>
          <w:szCs w:val="28"/>
        </w:rPr>
        <w:t>«О муниципальной службе в Российской Федерации»</w:t>
      </w:r>
      <w:r>
        <w:rPr>
          <w:rFonts w:eastAsia="Calibri"/>
          <w:b/>
          <w:color w:val="000000"/>
          <w:kern w:val="36"/>
          <w:sz w:val="28"/>
          <w:szCs w:val="28"/>
        </w:rPr>
        <w:t>, Федеральным законом от 25 декабря 2008 года № 273</w:t>
      </w:r>
      <w:r w:rsidRPr="00EA30FC">
        <w:rPr>
          <w:rFonts w:eastAsia="Calibri"/>
          <w:b/>
          <w:color w:val="000000"/>
          <w:kern w:val="36"/>
          <w:sz w:val="28"/>
          <w:szCs w:val="28"/>
        </w:rPr>
        <w:t xml:space="preserve"> «О противодействии коррупции»</w:t>
      </w:r>
      <w:r>
        <w:rPr>
          <w:rFonts w:eastAsia="Calibri"/>
          <w:b/>
          <w:color w:val="000000"/>
          <w:kern w:val="36"/>
          <w:sz w:val="28"/>
          <w:szCs w:val="28"/>
        </w:rPr>
        <w:t xml:space="preserve"> </w:t>
      </w:r>
    </w:p>
    <w:p w:rsidR="00732564" w:rsidRDefault="00E76F71" w:rsidP="00E76F71">
      <w:pPr>
        <w:jc w:val="center"/>
        <w:rPr>
          <w:rFonts w:eastAsia="Calibri"/>
          <w:b/>
          <w:color w:val="000000"/>
          <w:kern w:val="36"/>
          <w:sz w:val="28"/>
          <w:szCs w:val="28"/>
        </w:rPr>
      </w:pPr>
      <w:r>
        <w:rPr>
          <w:rFonts w:eastAsia="Calibri"/>
          <w:b/>
          <w:color w:val="000000"/>
          <w:kern w:val="36"/>
          <w:sz w:val="28"/>
          <w:szCs w:val="28"/>
        </w:rPr>
        <w:t>(период: с 01.01.2018 год по 18.0</w:t>
      </w:r>
      <w:r w:rsidR="00BB6C9E">
        <w:rPr>
          <w:rFonts w:eastAsia="Calibri"/>
          <w:b/>
          <w:color w:val="000000"/>
          <w:kern w:val="36"/>
          <w:sz w:val="28"/>
          <w:szCs w:val="28"/>
        </w:rPr>
        <w:t>3.2019 год)</w:t>
      </w:r>
    </w:p>
    <w:p w:rsidR="00E76F71" w:rsidRDefault="00E76F71" w:rsidP="00E76F71">
      <w:pPr>
        <w:jc w:val="center"/>
        <w:rPr>
          <w:rFonts w:eastAsia="Calibri"/>
          <w:b/>
          <w:color w:val="000000"/>
          <w:kern w:val="36"/>
          <w:sz w:val="28"/>
          <w:szCs w:val="28"/>
        </w:rPr>
      </w:pPr>
    </w:p>
    <w:tbl>
      <w:tblPr>
        <w:tblW w:w="10455" w:type="dxa"/>
        <w:tblInd w:w="-679" w:type="dxa"/>
        <w:tblCellMar>
          <w:top w:w="105" w:type="dxa"/>
          <w:left w:w="105" w:type="dxa"/>
          <w:bottom w:w="105" w:type="dxa"/>
          <w:right w:w="105" w:type="dxa"/>
        </w:tblCellMar>
        <w:tblLook w:val="00A0" w:firstRow="1" w:lastRow="0" w:firstColumn="1" w:lastColumn="0" w:noHBand="0" w:noVBand="0"/>
      </w:tblPr>
      <w:tblGrid>
        <w:gridCol w:w="775"/>
        <w:gridCol w:w="5569"/>
        <w:gridCol w:w="4111"/>
      </w:tblGrid>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п/п</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F921C0">
            <w:pPr>
              <w:spacing w:before="195" w:after="195" w:line="276" w:lineRule="auto"/>
              <w:ind w:right="253"/>
              <w:jc w:val="both"/>
              <w:rPr>
                <w:rFonts w:eastAsia="Calibri"/>
                <w:sz w:val="22"/>
                <w:szCs w:val="22"/>
              </w:rPr>
            </w:pPr>
            <w:r w:rsidRPr="00EA30FC">
              <w:rPr>
                <w:rFonts w:eastAsia="Calibri"/>
                <w:sz w:val="22"/>
                <w:szCs w:val="22"/>
              </w:rPr>
              <w:t>Ограничения и запреты, предусмотренные действую</w:t>
            </w:r>
            <w:bookmarkStart w:id="0" w:name="_GoBack"/>
            <w:bookmarkEnd w:id="0"/>
            <w:r w:rsidRPr="00EA30FC">
              <w:rPr>
                <w:rFonts w:eastAsia="Calibri"/>
                <w:sz w:val="22"/>
                <w:szCs w:val="22"/>
              </w:rPr>
              <w:t>щим законодательством при замещении должности муниципальной службы. Урегулирование конфликта интересов. Представление сведений о доходах, расходах, об имуществе и обязательствах имущественного характер. Обязанность муниципальных служащих уведомлять представителя нанимателя (работодателя) об обращениях в целях склонения к совершению коррупционных правонарушений</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B6C9E">
            <w:pPr>
              <w:spacing w:before="195" w:after="195" w:line="276" w:lineRule="auto"/>
              <w:rPr>
                <w:rFonts w:eastAsia="Calibri"/>
                <w:sz w:val="22"/>
                <w:szCs w:val="22"/>
              </w:rPr>
            </w:pPr>
            <w:r w:rsidRPr="00EA30FC">
              <w:rPr>
                <w:rFonts w:eastAsia="Calibri"/>
                <w:sz w:val="22"/>
                <w:szCs w:val="22"/>
              </w:rPr>
              <w:t>Меры, факты за 201</w:t>
            </w:r>
            <w:r w:rsidR="00BB6C9E">
              <w:rPr>
                <w:rFonts w:eastAsia="Calibri"/>
                <w:sz w:val="22"/>
                <w:szCs w:val="22"/>
              </w:rPr>
              <w:t>8</w:t>
            </w:r>
            <w:r w:rsidRPr="00EA30FC">
              <w:rPr>
                <w:rFonts w:eastAsia="Calibri"/>
                <w:sz w:val="22"/>
                <w:szCs w:val="22"/>
              </w:rPr>
              <w:t xml:space="preserve"> год и текущий период 201</w:t>
            </w:r>
            <w:r w:rsidR="00BB6C9E">
              <w:rPr>
                <w:rFonts w:eastAsia="Calibri"/>
                <w:sz w:val="22"/>
                <w:szCs w:val="22"/>
              </w:rPr>
              <w:t>9</w:t>
            </w:r>
            <w:r w:rsidRPr="00EA30FC">
              <w:rPr>
                <w:rFonts w:eastAsia="Calibri"/>
                <w:sz w:val="22"/>
                <w:szCs w:val="22"/>
              </w:rPr>
              <w:t xml:space="preserve"> год, принятые Администрацией </w:t>
            </w:r>
            <w:proofErr w:type="spellStart"/>
            <w:r w:rsidR="00BB6C9E">
              <w:rPr>
                <w:rFonts w:eastAsia="Calibri"/>
                <w:sz w:val="22"/>
                <w:szCs w:val="22"/>
              </w:rPr>
              <w:t>Обливского</w:t>
            </w:r>
            <w:proofErr w:type="spellEnd"/>
            <w:r w:rsidR="00BB6C9E">
              <w:rPr>
                <w:rFonts w:eastAsia="Calibri"/>
                <w:sz w:val="22"/>
                <w:szCs w:val="22"/>
              </w:rPr>
              <w:t xml:space="preserve"> района</w:t>
            </w:r>
          </w:p>
        </w:tc>
      </w:tr>
      <w:tr w:rsidR="00E76F71" w:rsidRPr="00EA30FC" w:rsidTr="00850407">
        <w:trPr>
          <w:trHeight w:val="2036"/>
        </w:trPr>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lang w:val="en-US"/>
              </w:rPr>
            </w:pPr>
            <w:r w:rsidRPr="00EA30FC">
              <w:rPr>
                <w:rFonts w:eastAsia="Calibri"/>
                <w:b/>
                <w:bCs/>
                <w:sz w:val="22"/>
                <w:szCs w:val="22"/>
                <w:lang w:val="en-US"/>
              </w:rPr>
              <w:t>I.</w:t>
            </w:r>
          </w:p>
        </w:tc>
        <w:tc>
          <w:tcPr>
            <w:tcW w:w="9680"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jc w:val="center"/>
              <w:rPr>
                <w:rFonts w:eastAsia="Calibri"/>
                <w:sz w:val="22"/>
                <w:szCs w:val="22"/>
              </w:rPr>
            </w:pPr>
            <w:r w:rsidRPr="00EA30FC">
              <w:rPr>
                <w:rFonts w:eastAsia="Calibri"/>
                <w:b/>
                <w:bCs/>
                <w:sz w:val="22"/>
                <w:szCs w:val="22"/>
              </w:rPr>
              <w:t>Соблюдение ограничений и запретов, установленных законодательством о муниципальной службе.</w:t>
            </w:r>
          </w:p>
          <w:p w:rsidR="00E76F71" w:rsidRPr="00EA30FC" w:rsidRDefault="00E76F71" w:rsidP="00B45D04">
            <w:pPr>
              <w:spacing w:line="276" w:lineRule="auto"/>
              <w:rPr>
                <w:rFonts w:eastAsia="Calibri"/>
                <w:sz w:val="22"/>
                <w:szCs w:val="22"/>
              </w:rPr>
            </w:pPr>
            <w:r w:rsidRPr="00EA30FC">
              <w:rPr>
                <w:rFonts w:eastAsia="Calibri"/>
                <w:sz w:val="22"/>
                <w:szCs w:val="22"/>
              </w:rPr>
              <w:t> </w:t>
            </w:r>
            <w:r w:rsidRPr="00EA30FC">
              <w:rPr>
                <w:rFonts w:eastAsia="Calibri"/>
                <w:b/>
                <w:bCs/>
                <w:sz w:val="22"/>
                <w:szCs w:val="22"/>
              </w:rPr>
              <w:t>Статья 13. Ограничения, связанные с муниципальной службой.</w:t>
            </w:r>
          </w:p>
          <w:p w:rsidR="00E76F71" w:rsidRPr="00EA30FC" w:rsidRDefault="00E76F71" w:rsidP="00B45D04">
            <w:pPr>
              <w:spacing w:line="276" w:lineRule="auto"/>
              <w:rPr>
                <w:rFonts w:eastAsia="Calibri"/>
                <w:sz w:val="22"/>
                <w:szCs w:val="22"/>
              </w:rPr>
            </w:pPr>
            <w:r w:rsidRPr="00EA30FC">
              <w:rPr>
                <w:rFonts w:eastAsia="Calibri"/>
                <w:sz w:val="22"/>
                <w:szCs w:val="22"/>
              </w:rPr>
              <w:t>Гражданин не может быть принят на муниципальную службу, а муниципальный служащий не может находиться на муниципальной службе в случае:</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Признания его недееспособным или ограниченно дееспособным решением суда, вступившим в законную силу;</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2.</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3.</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4.</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EA30FC">
                <w:rPr>
                  <w:rFonts w:eastAsia="Calibri"/>
                  <w:color w:val="000000"/>
                  <w:sz w:val="22"/>
                  <w:szCs w:val="22"/>
                </w:rPr>
                <w:t>Порядок</w:t>
              </w:r>
            </w:hyperlink>
            <w:r w:rsidRPr="00EA30FC">
              <w:rPr>
                <w:rFonts w:eastAsia="Calibri"/>
                <w:sz w:val="22"/>
                <w:szCs w:val="22"/>
              </w:rPr>
              <w:t> прохождения диспансеризации, </w:t>
            </w:r>
            <w:hyperlink r:id="rId5" w:history="1">
              <w:r w:rsidRPr="00EA30FC">
                <w:rPr>
                  <w:rFonts w:eastAsia="Calibri"/>
                  <w:color w:val="000000"/>
                  <w:sz w:val="22"/>
                  <w:szCs w:val="22"/>
                </w:rPr>
                <w:t>перечень</w:t>
              </w:r>
            </w:hyperlink>
            <w:r w:rsidRPr="00EA30FC">
              <w:rPr>
                <w:rFonts w:eastAsia="Calibri"/>
                <w:sz w:val="22"/>
                <w:szCs w:val="22"/>
              </w:rPr>
              <w:t> таких заболеваний и </w:t>
            </w:r>
            <w:hyperlink r:id="rId6" w:history="1">
              <w:r w:rsidRPr="00EA30FC">
                <w:rPr>
                  <w:rFonts w:eastAsia="Calibri"/>
                  <w:color w:val="000000"/>
                  <w:sz w:val="22"/>
                  <w:szCs w:val="22"/>
                </w:rPr>
                <w:t>форма</w:t>
              </w:r>
            </w:hyperlink>
            <w:r w:rsidRPr="00EA30FC">
              <w:rPr>
                <w:rFonts w:eastAsia="Calibri"/>
                <w:sz w:val="22"/>
                <w:szCs w:val="22"/>
              </w:rPr>
              <w:t xml:space="preserve"> заключения медицинской организации устанавливаются уполномоченным Правительством </w:t>
            </w:r>
            <w:r w:rsidRPr="00EA30FC">
              <w:rPr>
                <w:rFonts w:eastAsia="Calibri"/>
                <w:sz w:val="22"/>
                <w:szCs w:val="22"/>
              </w:rPr>
              <w:lastRenderedPageBreak/>
              <w:t>Российской Федерации федеральным органом исполнительной власти;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lastRenderedPageBreak/>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При приеме на должность муниципальной службы и в период ее </w:t>
            </w:r>
            <w:proofErr w:type="gramStart"/>
            <w:r w:rsidRPr="00EA30FC">
              <w:rPr>
                <w:rFonts w:eastAsia="Calibri"/>
                <w:sz w:val="22"/>
                <w:szCs w:val="22"/>
              </w:rPr>
              <w:t>прохождения ,</w:t>
            </w:r>
            <w:proofErr w:type="gramEnd"/>
            <w:r w:rsidRPr="00EA30FC">
              <w:rPr>
                <w:rFonts w:eastAsia="Calibri"/>
                <w:sz w:val="22"/>
                <w:szCs w:val="22"/>
              </w:rPr>
              <w:t xml:space="preserve"> муниципальные служащие предоставляют сведения о состоянии здоровья в </w:t>
            </w:r>
            <w:r w:rsidRPr="00EA30FC">
              <w:rPr>
                <w:rFonts w:eastAsia="Calibri"/>
                <w:sz w:val="22"/>
                <w:szCs w:val="22"/>
              </w:rPr>
              <w:lastRenderedPageBreak/>
              <w:t>соответствии с требованиями действующего законодательства.</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lastRenderedPageBreak/>
              <w:t>5.</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p w:rsidR="00E76F71" w:rsidRPr="00EA30FC" w:rsidRDefault="00E76F71" w:rsidP="00C8455F">
            <w:pPr>
              <w:spacing w:before="195" w:after="195" w:line="276" w:lineRule="auto"/>
              <w:rPr>
                <w:rFonts w:eastAsia="Calibri"/>
                <w:sz w:val="22"/>
                <w:szCs w:val="22"/>
              </w:rPr>
            </w:pPr>
            <w:r w:rsidRPr="00EA30FC">
              <w:rPr>
                <w:rFonts w:eastAsia="Calibri"/>
                <w:sz w:val="22"/>
                <w:szCs w:val="22"/>
              </w:rPr>
              <w:t>В соответствии с постановлением</w:t>
            </w:r>
            <w:r w:rsidR="00BB6C9E">
              <w:rPr>
                <w:rFonts w:eastAsia="Calibri"/>
                <w:sz w:val="22"/>
                <w:szCs w:val="22"/>
              </w:rPr>
              <w:t xml:space="preserve"> Администрации </w:t>
            </w:r>
            <w:proofErr w:type="spellStart"/>
            <w:r w:rsidR="00BB6C9E">
              <w:rPr>
                <w:rFonts w:eastAsia="Calibri"/>
                <w:sz w:val="22"/>
                <w:szCs w:val="22"/>
              </w:rPr>
              <w:t>Обливского</w:t>
            </w:r>
            <w:proofErr w:type="spellEnd"/>
            <w:r w:rsidR="00BB6C9E">
              <w:rPr>
                <w:rFonts w:eastAsia="Calibri"/>
                <w:sz w:val="22"/>
                <w:szCs w:val="22"/>
              </w:rPr>
              <w:t xml:space="preserve"> района</w:t>
            </w:r>
            <w:r w:rsidRPr="00EA30FC">
              <w:rPr>
                <w:rFonts w:eastAsia="Calibri"/>
                <w:sz w:val="22"/>
                <w:szCs w:val="22"/>
              </w:rPr>
              <w:t xml:space="preserve"> </w:t>
            </w:r>
            <w:r w:rsidR="00BB6C9E" w:rsidRPr="00BB6C9E">
              <w:rPr>
                <w:color w:val="000000"/>
                <w:sz w:val="22"/>
                <w:szCs w:val="22"/>
              </w:rPr>
              <w:t xml:space="preserve">от </w:t>
            </w:r>
            <w:r w:rsidR="00BB6C9E" w:rsidRPr="00BB6C9E">
              <w:rPr>
                <w:bCs/>
                <w:color w:val="000000"/>
                <w:sz w:val="22"/>
                <w:szCs w:val="22"/>
              </w:rPr>
              <w:t xml:space="preserve">25.06.2012 № 512 </w:t>
            </w:r>
            <w:r w:rsidR="00F921C0">
              <w:rPr>
                <w:bCs/>
                <w:color w:val="000000"/>
                <w:sz w:val="22"/>
                <w:szCs w:val="22"/>
              </w:rPr>
              <w:t xml:space="preserve"> (редакция 2018 года) </w:t>
            </w:r>
            <w:r w:rsidR="00BB6C9E" w:rsidRPr="00BB6C9E">
              <w:rPr>
                <w:bCs/>
                <w:color w:val="000000"/>
                <w:sz w:val="22"/>
                <w:szCs w:val="22"/>
              </w:rPr>
              <w:t xml:space="preserve">«О комиссии по соблюдению требований к служебному поведению муниципальных служащих, проходящих муниципальную службу в Администрации </w:t>
            </w:r>
            <w:proofErr w:type="spellStart"/>
            <w:r w:rsidR="00BB6C9E" w:rsidRPr="00BB6C9E">
              <w:rPr>
                <w:bCs/>
                <w:color w:val="000000"/>
                <w:sz w:val="22"/>
                <w:szCs w:val="22"/>
              </w:rPr>
              <w:t>Обливского</w:t>
            </w:r>
            <w:proofErr w:type="spellEnd"/>
            <w:r w:rsidR="00BB6C9E" w:rsidRPr="00BB6C9E">
              <w:rPr>
                <w:bCs/>
                <w:color w:val="000000"/>
                <w:sz w:val="22"/>
                <w:szCs w:val="22"/>
              </w:rPr>
              <w:t xml:space="preserve"> района, и урегулированию конфликта интересов»</w:t>
            </w:r>
            <w:r w:rsidR="00C8455F">
              <w:rPr>
                <w:bCs/>
                <w:color w:val="000000"/>
                <w:sz w:val="22"/>
                <w:szCs w:val="22"/>
              </w:rPr>
              <w:t xml:space="preserve"> в Администрации </w:t>
            </w:r>
            <w:proofErr w:type="spellStart"/>
            <w:r w:rsidR="00C8455F">
              <w:rPr>
                <w:bCs/>
                <w:color w:val="000000"/>
                <w:sz w:val="22"/>
                <w:szCs w:val="22"/>
              </w:rPr>
              <w:t>Обливского</w:t>
            </w:r>
            <w:proofErr w:type="spellEnd"/>
            <w:r w:rsidR="00C8455F">
              <w:rPr>
                <w:bCs/>
                <w:color w:val="000000"/>
                <w:sz w:val="22"/>
                <w:szCs w:val="22"/>
              </w:rPr>
              <w:t xml:space="preserve"> района </w:t>
            </w:r>
            <w:r w:rsidRPr="00EA30FC">
              <w:rPr>
                <w:rFonts w:eastAsia="Calibri"/>
                <w:sz w:val="22"/>
                <w:szCs w:val="22"/>
              </w:rPr>
              <w:t xml:space="preserve">создана и действует комиссия </w:t>
            </w:r>
            <w:r w:rsidR="00C8455F" w:rsidRPr="00BB6C9E">
              <w:rPr>
                <w:bCs/>
                <w:color w:val="000000"/>
                <w:sz w:val="22"/>
                <w:szCs w:val="22"/>
              </w:rPr>
              <w:t xml:space="preserve">по соблюдению требований к служебному поведению муниципальных служащих, проходящих муниципальную службу в Администрации </w:t>
            </w:r>
            <w:proofErr w:type="spellStart"/>
            <w:r w:rsidR="00C8455F" w:rsidRPr="00BB6C9E">
              <w:rPr>
                <w:bCs/>
                <w:color w:val="000000"/>
                <w:sz w:val="22"/>
                <w:szCs w:val="22"/>
              </w:rPr>
              <w:t>Обливского</w:t>
            </w:r>
            <w:proofErr w:type="spellEnd"/>
            <w:r w:rsidR="00C8455F" w:rsidRPr="00BB6C9E">
              <w:rPr>
                <w:bCs/>
                <w:color w:val="000000"/>
                <w:sz w:val="22"/>
                <w:szCs w:val="22"/>
              </w:rPr>
              <w:t xml:space="preserve"> района, и урегулированию конфликта интересов</w:t>
            </w:r>
            <w:r w:rsidR="00C8455F" w:rsidRPr="00EA30FC">
              <w:rPr>
                <w:rFonts w:eastAsia="Calibri"/>
                <w:sz w:val="22"/>
                <w:szCs w:val="22"/>
              </w:rPr>
              <w:t xml:space="preserve"> </w:t>
            </w:r>
            <w:r w:rsidRPr="00EA30FC">
              <w:rPr>
                <w:rFonts w:eastAsia="Calibri"/>
                <w:sz w:val="22"/>
                <w:szCs w:val="22"/>
              </w:rPr>
              <w:t>(далее – Комиссия), к компетенции которой в том числе, относится рассмотрение ситуаций, связанных соблюдением данного ограничения</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6.</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7.</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8</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color w:val="000000" w:themeColor="text1"/>
                <w:sz w:val="22"/>
                <w:szCs w:val="22"/>
              </w:rPr>
              <w:t>Непредставления предусмотренных настоящим Федеральным </w:t>
            </w:r>
            <w:hyperlink r:id="rId7" w:history="1">
              <w:r w:rsidRPr="00EA30FC">
                <w:rPr>
                  <w:rFonts w:eastAsia="Calibri"/>
                  <w:color w:val="000000" w:themeColor="text1"/>
                  <w:sz w:val="22"/>
                  <w:szCs w:val="22"/>
                </w:rPr>
                <w:t>законом</w:t>
              </w:r>
            </w:hyperlink>
            <w:r w:rsidRPr="00EA30FC">
              <w:rPr>
                <w:rFonts w:eastAsia="Calibri"/>
                <w:color w:val="000000" w:themeColor="text1"/>
                <w:sz w:val="22"/>
                <w:szCs w:val="22"/>
              </w:rPr>
              <w:t>, Федеральным </w:t>
            </w:r>
            <w:hyperlink r:id="rId8" w:history="1">
              <w:r w:rsidRPr="00EA30FC">
                <w:rPr>
                  <w:rFonts w:eastAsia="Calibri"/>
                  <w:color w:val="000000" w:themeColor="text1"/>
                  <w:sz w:val="22"/>
                  <w:szCs w:val="22"/>
                </w:rPr>
                <w:t>законом</w:t>
              </w:r>
            </w:hyperlink>
            <w:r w:rsidRPr="00EA30FC">
              <w:rPr>
                <w:rFonts w:eastAsia="Calibri"/>
                <w:color w:val="000000" w:themeColor="text1"/>
                <w:sz w:val="22"/>
                <w:szCs w:val="22"/>
              </w:rPr>
              <w:t> от 25 декабря 2008 года N 273-ФЗ «О противодействии коррупции» и другими федеральными </w:t>
            </w:r>
            <w:hyperlink r:id="rId9" w:history="1">
              <w:r w:rsidRPr="00EA30FC">
                <w:rPr>
                  <w:rFonts w:eastAsia="Calibri"/>
                  <w:color w:val="000000" w:themeColor="text1"/>
                  <w:sz w:val="22"/>
                  <w:szCs w:val="22"/>
                </w:rPr>
                <w:t>законами</w:t>
              </w:r>
            </w:hyperlink>
            <w:r w:rsidRPr="00EA30FC">
              <w:rPr>
                <w:rFonts w:eastAsia="Calibri"/>
                <w:color w:val="000000" w:themeColor="text1"/>
                <w:sz w:val="22"/>
                <w:szCs w:val="22"/>
              </w:rPr>
              <w:t xml:space="preserve"> сведений или представления заведомо недостоверных или неполных сведений при поступлении на муниципальную службу;</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Фактов представления подложных документов или заведомо ложных, недостоверных, неполных сведений не установлено.</w:t>
            </w:r>
          </w:p>
        </w:tc>
      </w:tr>
      <w:tr w:rsidR="00E76F71" w:rsidRPr="00EA30FC" w:rsidTr="00850407">
        <w:trPr>
          <w:trHeight w:val="1771"/>
        </w:trPr>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9.</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10.</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w:t>
            </w:r>
          </w:p>
        </w:tc>
        <w:tc>
          <w:tcPr>
            <w:tcW w:w="9680"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b/>
                <w:bCs/>
                <w:sz w:val="22"/>
                <w:szCs w:val="22"/>
              </w:rPr>
              <w:t>Статья 14. Запреты, связанные с муниципальной службой</w:t>
            </w:r>
            <w:r w:rsidRPr="00EA30FC">
              <w:rPr>
                <w:rFonts w:eastAsia="Calibri"/>
                <w:sz w:val="22"/>
                <w:szCs w:val="22"/>
              </w:rPr>
              <w:t>.</w:t>
            </w:r>
          </w:p>
          <w:p w:rsidR="00E76F71" w:rsidRPr="00EA30FC" w:rsidRDefault="00E76F71" w:rsidP="00B45D04">
            <w:pPr>
              <w:spacing w:line="276" w:lineRule="auto"/>
              <w:rPr>
                <w:rFonts w:eastAsia="Calibri"/>
                <w:sz w:val="22"/>
                <w:szCs w:val="22"/>
              </w:rPr>
            </w:pPr>
            <w:r w:rsidRPr="00EA30FC">
              <w:rPr>
                <w:rFonts w:eastAsia="Calibri"/>
                <w:sz w:val="22"/>
                <w:szCs w:val="22"/>
              </w:rPr>
              <w:t>В связи с прохождением муниципальной службы муниципальному служащему запрещается</w:t>
            </w:r>
            <w:r w:rsidRPr="00EA30FC">
              <w:rPr>
                <w:rFonts w:eastAsia="Calibri"/>
                <w:b/>
                <w:bCs/>
                <w:sz w:val="22"/>
                <w:szCs w:val="22"/>
              </w:rPr>
              <w:t>:</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line="276" w:lineRule="auto"/>
              <w:rPr>
                <w:rFonts w:eastAsia="Calibri"/>
                <w:sz w:val="22"/>
                <w:szCs w:val="22"/>
              </w:rPr>
            </w:pPr>
            <w:r w:rsidRPr="00EA30FC">
              <w:rPr>
                <w:rFonts w:eastAsia="Calibri"/>
                <w:sz w:val="22"/>
                <w:szCs w:val="22"/>
              </w:rPr>
              <w:t>замещать должность муниципальной службы в случае:</w:t>
            </w:r>
          </w:p>
          <w:p w:rsidR="00E76F71" w:rsidRPr="00EA30FC" w:rsidRDefault="00E76F71" w:rsidP="00B45D04">
            <w:pPr>
              <w:spacing w:before="195" w:line="276" w:lineRule="auto"/>
              <w:rPr>
                <w:rFonts w:eastAsia="Calibri"/>
                <w:sz w:val="22"/>
                <w:szCs w:val="22"/>
              </w:rPr>
            </w:pPr>
            <w:r w:rsidRPr="00EA30FC">
              <w:rPr>
                <w:rFonts w:eastAsia="Calibri"/>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б) избрания или назначения на муниципальную должность;</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2.</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color w:val="000000" w:themeColor="text1"/>
                <w:sz w:val="22"/>
                <w:szCs w:val="22"/>
              </w:rPr>
            </w:pPr>
            <w:r w:rsidRPr="00EA30FC">
              <w:rPr>
                <w:rFonts w:eastAsia="Calibri"/>
                <w:color w:val="000000" w:themeColor="text1"/>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0" w:history="1">
              <w:r w:rsidRPr="00EA30FC">
                <w:rPr>
                  <w:rFonts w:eastAsia="Calibri"/>
                  <w:color w:val="000000" w:themeColor="text1"/>
                  <w:sz w:val="22"/>
                  <w:szCs w:val="22"/>
                </w:rPr>
                <w:t>законами</w:t>
              </w:r>
            </w:hyperlink>
            <w:r w:rsidRPr="00EA30FC">
              <w:rPr>
                <w:rFonts w:eastAsia="Calibri"/>
                <w:color w:val="000000" w:themeColor="text1"/>
                <w:sz w:val="22"/>
                <w:szCs w:val="22"/>
              </w:rPr>
              <w:t>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3.</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color w:val="000000" w:themeColor="text1"/>
                <w:sz w:val="22"/>
                <w:szCs w:val="22"/>
              </w:rPr>
            </w:pPr>
            <w:r w:rsidRPr="00EA30FC">
              <w:rPr>
                <w:rFonts w:eastAsia="Calibri"/>
                <w:color w:val="000000" w:themeColor="text1"/>
                <w:sz w:val="22"/>
                <w:szCs w:val="22"/>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1" w:history="1">
              <w:r w:rsidRPr="00EA30FC">
                <w:rPr>
                  <w:rFonts w:eastAsia="Calibri"/>
                  <w:color w:val="000000" w:themeColor="text1"/>
                  <w:sz w:val="22"/>
                  <w:szCs w:val="22"/>
                </w:rPr>
                <w:t>законами</w:t>
              </w:r>
            </w:hyperlink>
            <w:r w:rsidRPr="00EA30FC">
              <w:rPr>
                <w:rFonts w:eastAsia="Calibri"/>
                <w:color w:val="000000" w:themeColor="text1"/>
                <w:sz w:val="22"/>
                <w:szCs w:val="22"/>
              </w:rPr>
              <w:t>;</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4.</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color w:val="000000" w:themeColor="text1"/>
                <w:sz w:val="22"/>
                <w:szCs w:val="22"/>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history="1">
              <w:r w:rsidRPr="00EA30FC">
                <w:rPr>
                  <w:rFonts w:eastAsia="Calibri"/>
                  <w:color w:val="000000" w:themeColor="text1"/>
                  <w:sz w:val="22"/>
                  <w:szCs w:val="22"/>
                </w:rPr>
                <w:t>кодексом</w:t>
              </w:r>
            </w:hyperlink>
            <w:r w:rsidRPr="00EA30FC">
              <w:rPr>
                <w:rFonts w:eastAsia="Calibri"/>
                <w:color w:val="000000" w:themeColor="text1"/>
                <w:sz w:val="22"/>
                <w:szCs w:val="22"/>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3" w:history="1">
              <w:r w:rsidRPr="00EA30FC">
                <w:rPr>
                  <w:rFonts w:eastAsia="Calibri"/>
                  <w:color w:val="000000" w:themeColor="text1"/>
                  <w:sz w:val="22"/>
                  <w:szCs w:val="22"/>
                </w:rPr>
                <w:t>порядке</w:t>
              </w:r>
            </w:hyperlink>
            <w:r w:rsidRPr="00EA30FC">
              <w:rPr>
                <w:rFonts w:eastAsia="Calibri"/>
                <w:color w:val="000000" w:themeColor="text1"/>
                <w:sz w:val="22"/>
                <w:szCs w:val="22"/>
              </w:rPr>
              <w:t>, устанавливаемом нормативными правовыми актами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9B315E">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p w:rsidR="00E76F71" w:rsidRPr="00EA30FC" w:rsidRDefault="009B315E" w:rsidP="009B315E">
            <w:pPr>
              <w:spacing w:line="276" w:lineRule="auto"/>
              <w:rPr>
                <w:rFonts w:eastAsia="Calibri"/>
                <w:sz w:val="22"/>
                <w:szCs w:val="22"/>
              </w:rPr>
            </w:pPr>
            <w:r>
              <w:rPr>
                <w:rFonts w:eastAsia="Calibri"/>
                <w:sz w:val="22"/>
                <w:szCs w:val="22"/>
              </w:rPr>
              <w:t xml:space="preserve">05.03.2014 года, </w:t>
            </w:r>
            <w:r>
              <w:rPr>
                <w:rFonts w:eastAsia="Calibri"/>
                <w:sz w:val="22"/>
                <w:szCs w:val="22"/>
              </w:rPr>
              <w:t>Администраци</w:t>
            </w:r>
            <w:r>
              <w:rPr>
                <w:rFonts w:eastAsia="Calibri"/>
                <w:sz w:val="22"/>
                <w:szCs w:val="22"/>
              </w:rPr>
              <w:t>ей</w:t>
            </w:r>
            <w:r>
              <w:rPr>
                <w:rFonts w:eastAsia="Calibri"/>
                <w:sz w:val="22"/>
                <w:szCs w:val="22"/>
              </w:rPr>
              <w:t xml:space="preserve"> </w:t>
            </w:r>
            <w:proofErr w:type="spellStart"/>
            <w:r>
              <w:rPr>
                <w:rFonts w:eastAsia="Calibri"/>
                <w:sz w:val="22"/>
                <w:szCs w:val="22"/>
              </w:rPr>
              <w:t>Обливского</w:t>
            </w:r>
            <w:proofErr w:type="spellEnd"/>
            <w:r>
              <w:rPr>
                <w:rFonts w:eastAsia="Calibri"/>
                <w:sz w:val="22"/>
                <w:szCs w:val="22"/>
              </w:rPr>
              <w:t xml:space="preserve"> </w:t>
            </w:r>
            <w:proofErr w:type="gramStart"/>
            <w:r>
              <w:rPr>
                <w:rFonts w:eastAsia="Calibri"/>
                <w:sz w:val="22"/>
                <w:szCs w:val="22"/>
              </w:rPr>
              <w:t>района</w:t>
            </w:r>
            <w:r w:rsidRPr="00EA30FC">
              <w:rPr>
                <w:rFonts w:eastAsia="Calibri"/>
                <w:sz w:val="22"/>
                <w:szCs w:val="22"/>
              </w:rPr>
              <w:t xml:space="preserve">  </w:t>
            </w:r>
            <w:r>
              <w:rPr>
                <w:rFonts w:eastAsia="Calibri"/>
                <w:sz w:val="22"/>
                <w:szCs w:val="22"/>
              </w:rPr>
              <w:t>п</w:t>
            </w:r>
            <w:r w:rsidR="00E76F71" w:rsidRPr="00EA30FC">
              <w:rPr>
                <w:rFonts w:eastAsia="Calibri"/>
                <w:sz w:val="22"/>
                <w:szCs w:val="22"/>
              </w:rPr>
              <w:t>ринято</w:t>
            </w:r>
            <w:proofErr w:type="gramEnd"/>
            <w:r w:rsidR="00E76F71" w:rsidRPr="00EA30FC">
              <w:rPr>
                <w:rFonts w:eastAsia="Calibri"/>
                <w:sz w:val="22"/>
                <w:szCs w:val="22"/>
              </w:rPr>
              <w:t xml:space="preserve"> постановление</w:t>
            </w:r>
            <w:r>
              <w:rPr>
                <w:rFonts w:eastAsia="Calibri"/>
                <w:sz w:val="22"/>
                <w:szCs w:val="22"/>
              </w:rPr>
              <w:t xml:space="preserve"> </w:t>
            </w:r>
            <w:r w:rsidR="00E76F71" w:rsidRPr="00EA30FC">
              <w:rPr>
                <w:rFonts w:eastAsia="Calibri"/>
                <w:sz w:val="22"/>
                <w:szCs w:val="22"/>
              </w:rPr>
              <w:t>№ 7</w:t>
            </w:r>
            <w:r>
              <w:rPr>
                <w:rFonts w:eastAsia="Calibri"/>
                <w:sz w:val="22"/>
                <w:szCs w:val="22"/>
              </w:rPr>
              <w:t>1</w:t>
            </w:r>
            <w:r w:rsidR="00E76F71" w:rsidRPr="00EA30FC">
              <w:rPr>
                <w:rFonts w:eastAsia="Calibri"/>
                <w:sz w:val="22"/>
                <w:szCs w:val="22"/>
              </w:rPr>
              <w:t xml:space="preserve">  «</w:t>
            </w:r>
            <w:r w:rsidR="00E76F71" w:rsidRPr="00EA30FC">
              <w:rPr>
                <w:rFonts w:eastAsia="Calibri"/>
                <w:sz w:val="22"/>
                <w:szCs w:val="22"/>
                <w:lang w:eastAsia="en-US"/>
              </w:rPr>
              <w:t>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76F71" w:rsidRPr="00EA30FC">
              <w:rPr>
                <w:rFonts w:eastAsia="Calibri"/>
                <w:sz w:val="22"/>
                <w:szCs w:val="22"/>
              </w:rPr>
              <w:t>».</w:t>
            </w:r>
          </w:p>
          <w:p w:rsidR="00E76F71" w:rsidRPr="00EA30FC" w:rsidRDefault="00E76F71" w:rsidP="009B315E">
            <w:pPr>
              <w:spacing w:line="276" w:lineRule="auto"/>
              <w:rPr>
                <w:rFonts w:eastAsia="Calibri"/>
                <w:sz w:val="22"/>
                <w:szCs w:val="22"/>
              </w:rPr>
            </w:pPr>
            <w:r w:rsidRPr="00EA30FC">
              <w:rPr>
                <w:rFonts w:eastAsia="Calibri"/>
                <w:sz w:val="22"/>
                <w:szCs w:val="22"/>
              </w:rPr>
              <w:t>Лица, замещающие должности муниципальной службы</w:t>
            </w:r>
            <w:r w:rsidR="00C8455F">
              <w:rPr>
                <w:rFonts w:eastAsia="Calibri"/>
                <w:sz w:val="22"/>
                <w:szCs w:val="22"/>
              </w:rPr>
              <w:t xml:space="preserve">, муниципальные </w:t>
            </w:r>
            <w:proofErr w:type="gramStart"/>
            <w:r w:rsidR="00C8455F">
              <w:rPr>
                <w:rFonts w:eastAsia="Calibri"/>
                <w:sz w:val="22"/>
                <w:szCs w:val="22"/>
              </w:rPr>
              <w:t xml:space="preserve">служащие </w:t>
            </w:r>
            <w:r w:rsidRPr="00EA30FC">
              <w:rPr>
                <w:rFonts w:eastAsia="Calibri"/>
                <w:sz w:val="22"/>
                <w:szCs w:val="22"/>
              </w:rPr>
              <w:t xml:space="preserve"> ознакомлены</w:t>
            </w:r>
            <w:proofErr w:type="gramEnd"/>
            <w:r w:rsidRPr="00EA30FC">
              <w:rPr>
                <w:rFonts w:eastAsia="Calibri"/>
                <w:sz w:val="22"/>
                <w:szCs w:val="22"/>
              </w:rPr>
              <w:t xml:space="preserve"> в установленном порядке с принятым постановлением и уведомлены об ответственности за нарушение норм, установленных настоящим постановлением.</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5.</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6</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7.</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color w:val="000000"/>
                <w:sz w:val="22"/>
                <w:szCs w:val="22"/>
              </w:rPr>
            </w:pPr>
            <w:r w:rsidRPr="00EA30FC">
              <w:rPr>
                <w:rFonts w:eastAsia="Calibri"/>
                <w:color w:val="000000"/>
                <w:sz w:val="22"/>
                <w:szCs w:val="22"/>
              </w:rPr>
              <w:t>Разглашать или использовать в целях, не связанных с муниципальной службой, сведения, отнесенные в соответствии с федеральными законами к </w:t>
            </w:r>
            <w:hyperlink r:id="rId14" w:history="1">
              <w:r w:rsidRPr="00EA30FC">
                <w:rPr>
                  <w:rFonts w:eastAsia="Calibri"/>
                  <w:color w:val="000000"/>
                  <w:sz w:val="22"/>
                  <w:szCs w:val="22"/>
                </w:rPr>
                <w:t>сведениям</w:t>
              </w:r>
            </w:hyperlink>
            <w:r w:rsidRPr="00EA30FC">
              <w:rPr>
                <w:rFonts w:eastAsia="Calibri"/>
                <w:color w:val="000000"/>
                <w:sz w:val="22"/>
                <w:szCs w:val="22"/>
              </w:rPr>
              <w:t> конфиденциального характера, или служебную информацию, ставшие ему известными в связи с исполнением должностных обязанностей;</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color w:val="000000"/>
                <w:sz w:val="22"/>
                <w:szCs w:val="22"/>
              </w:rPr>
            </w:pPr>
            <w:r w:rsidRPr="00EA30FC">
              <w:rPr>
                <w:rFonts w:eastAsia="Calibri"/>
                <w:color w:val="000000"/>
                <w:sz w:val="22"/>
                <w:szCs w:val="22"/>
              </w:rPr>
              <w:t xml:space="preserve">Факты, установленные </w:t>
            </w:r>
            <w:proofErr w:type="gramStart"/>
            <w:r w:rsidRPr="00EA30FC">
              <w:rPr>
                <w:rFonts w:eastAsia="Calibri"/>
                <w:color w:val="000000"/>
                <w:sz w:val="22"/>
                <w:szCs w:val="22"/>
              </w:rPr>
              <w:t>данным ограничением</w:t>
            </w:r>
            <w:proofErr w:type="gramEnd"/>
            <w:r w:rsidRPr="00EA30FC">
              <w:rPr>
                <w:rFonts w:eastAsia="Calibri"/>
                <w:color w:val="000000"/>
                <w:sz w:val="22"/>
                <w:szCs w:val="22"/>
              </w:rPr>
              <w:t xml:space="preserve"> отсутствуют.</w:t>
            </w:r>
          </w:p>
          <w:p w:rsidR="00E76F71" w:rsidRPr="00EA30FC" w:rsidRDefault="00E76F71" w:rsidP="00B45D04">
            <w:pPr>
              <w:spacing w:before="195" w:after="195" w:line="276" w:lineRule="auto"/>
              <w:rPr>
                <w:rFonts w:eastAsia="Calibri"/>
                <w:color w:val="000000"/>
                <w:sz w:val="22"/>
                <w:szCs w:val="22"/>
              </w:rPr>
            </w:pPr>
            <w:r w:rsidRPr="00EA30FC">
              <w:rPr>
                <w:rFonts w:eastAsia="Calibri"/>
                <w:color w:val="000000"/>
                <w:sz w:val="22"/>
                <w:szCs w:val="22"/>
              </w:rPr>
              <w:t>Должностными инструкциями установлена ответственность за разглашение или использование в целях, не связанных с выполнением должностных полномочий сведений конфиденциального характера, служебной информации, в том числе за</w:t>
            </w:r>
            <w:r w:rsidRPr="00EA30FC">
              <w:rPr>
                <w:rFonts w:eastAsia="Calibri"/>
                <w:b/>
                <w:bCs/>
                <w:color w:val="000000"/>
                <w:sz w:val="22"/>
                <w:szCs w:val="22"/>
              </w:rPr>
              <w:t> </w:t>
            </w:r>
            <w:r w:rsidRPr="00EA30FC">
              <w:rPr>
                <w:rFonts w:eastAsia="Calibri"/>
                <w:color w:val="000000"/>
                <w:sz w:val="22"/>
                <w:szCs w:val="22"/>
              </w:rPr>
              <w:t xml:space="preserve">разглашение сведений, ставших ему известными в связи с исполнением должностных обязанностей, затрагивающих частную жизнь, честь и достоинство граждан. </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8.</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p w:rsidR="00E76F71" w:rsidRPr="00EA30FC" w:rsidRDefault="00E76F71" w:rsidP="00B45D04">
            <w:pPr>
              <w:spacing w:line="276" w:lineRule="auto"/>
              <w:rPr>
                <w:rFonts w:eastAsia="Calibri"/>
                <w:sz w:val="22"/>
                <w:szCs w:val="22"/>
              </w:rPr>
            </w:pPr>
            <w:r w:rsidRPr="00EA30FC">
              <w:rPr>
                <w:rFonts w:eastAsia="Calibri"/>
                <w:sz w:val="22"/>
                <w:szCs w:val="22"/>
              </w:rPr>
              <w:t xml:space="preserve">Должностная инструкция лица, замещающего должность муниципальной службы содержит обязательное требование, что при реализации должностных полномочий муниципальный служащий обязан соблюдать ст. 13, 14, 14.1, 14.2, </w:t>
            </w:r>
            <w:proofErr w:type="spellStart"/>
            <w:r w:rsidRPr="00EA30FC">
              <w:rPr>
                <w:rFonts w:eastAsia="Calibri"/>
                <w:sz w:val="22"/>
                <w:szCs w:val="22"/>
              </w:rPr>
              <w:t>п.п</w:t>
            </w:r>
            <w:proofErr w:type="spellEnd"/>
            <w:r w:rsidRPr="00EA30FC">
              <w:rPr>
                <w:rFonts w:eastAsia="Calibri"/>
                <w:sz w:val="22"/>
                <w:szCs w:val="22"/>
              </w:rPr>
              <w:t xml:space="preserve">. 1, 1.1. ст. 15 Федерального </w:t>
            </w:r>
            <w:proofErr w:type="gramStart"/>
            <w:r w:rsidRPr="00EA30FC">
              <w:rPr>
                <w:rFonts w:eastAsia="Calibri"/>
                <w:sz w:val="22"/>
                <w:szCs w:val="22"/>
              </w:rPr>
              <w:t xml:space="preserve">закона </w:t>
            </w:r>
            <w:r w:rsidR="009737ED">
              <w:rPr>
                <w:rFonts w:eastAsia="Calibri"/>
                <w:sz w:val="22"/>
                <w:szCs w:val="22"/>
              </w:rPr>
              <w:t xml:space="preserve"> от</w:t>
            </w:r>
            <w:proofErr w:type="gramEnd"/>
            <w:r w:rsidR="009737ED">
              <w:rPr>
                <w:rFonts w:eastAsia="Calibri"/>
                <w:sz w:val="22"/>
                <w:szCs w:val="22"/>
              </w:rPr>
              <w:t xml:space="preserve"> 02.03.2007 № 25-ФЗ </w:t>
            </w:r>
            <w:r w:rsidRPr="00EA30FC">
              <w:rPr>
                <w:rFonts w:eastAsia="Calibri"/>
                <w:sz w:val="22"/>
                <w:szCs w:val="22"/>
              </w:rPr>
              <w:t>«О муниципальной службе в Российской Федерации».</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9.</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10.</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Использовать преимущества должностного положения для предвыборной агитации, а также для агитации по вопросам референдума;</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12.</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13.</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Прекращать исполнение должностных обязанностей в целях урегулирования трудового спора</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Ситуаций, при которых необходимо прекращение исполнение должностных обязанностей в целях урегулирования конфликта интересов не было.</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14.</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15.</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p w:rsidR="00E76F71" w:rsidRPr="00EA30FC" w:rsidRDefault="009737ED" w:rsidP="009737ED">
            <w:pPr>
              <w:spacing w:before="195" w:after="195" w:line="276" w:lineRule="auto"/>
              <w:rPr>
                <w:rFonts w:eastAsia="Calibri"/>
                <w:sz w:val="22"/>
                <w:szCs w:val="22"/>
              </w:rPr>
            </w:pPr>
            <w:r>
              <w:rPr>
                <w:rFonts w:eastAsia="Calibri"/>
                <w:sz w:val="22"/>
                <w:szCs w:val="22"/>
              </w:rPr>
              <w:t>За период с 01.01.2018 года по 18.01.03.2019 года у</w:t>
            </w:r>
            <w:r w:rsidR="00E76F71" w:rsidRPr="00EA30FC">
              <w:rPr>
                <w:rFonts w:eastAsia="Calibri"/>
                <w:sz w:val="22"/>
                <w:szCs w:val="22"/>
              </w:rPr>
              <w:t>ведомлений от лиц, замещающих должности муниципальной службы на имя представителя нанимателя (работодателя) не поступало.</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16.</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17.</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p w:rsidR="00E76F71" w:rsidRPr="00EA30FC" w:rsidRDefault="00E76F71" w:rsidP="00B45D04">
            <w:pPr>
              <w:spacing w:line="276" w:lineRule="auto"/>
              <w:rPr>
                <w:rFonts w:eastAsia="Calibri"/>
                <w:sz w:val="22"/>
                <w:szCs w:val="22"/>
              </w:rPr>
            </w:pPr>
            <w:r w:rsidRPr="00EA30FC">
              <w:rPr>
                <w:rFonts w:eastAsia="Calibri"/>
                <w:sz w:val="22"/>
                <w:szCs w:val="22"/>
              </w:rPr>
              <w:t xml:space="preserve">Должностная инструкция лица, замещающего должность муниципальной службы содержит обязательное требование, что при реализации должностных полномочий муниципальный служащий обязан соблюдать ст. 13, 14, 14.1, 14.2, </w:t>
            </w:r>
            <w:proofErr w:type="spellStart"/>
            <w:r w:rsidRPr="00EA30FC">
              <w:rPr>
                <w:rFonts w:eastAsia="Calibri"/>
                <w:sz w:val="22"/>
                <w:szCs w:val="22"/>
              </w:rPr>
              <w:t>п.п</w:t>
            </w:r>
            <w:proofErr w:type="spellEnd"/>
            <w:r w:rsidRPr="00EA30FC">
              <w:rPr>
                <w:rFonts w:eastAsia="Calibri"/>
                <w:sz w:val="22"/>
                <w:szCs w:val="22"/>
              </w:rPr>
              <w:t xml:space="preserve">. 1, 1.1. ст. 15 Федерального закона </w:t>
            </w:r>
            <w:r w:rsidR="009737ED">
              <w:rPr>
                <w:rFonts w:eastAsia="Calibri"/>
                <w:sz w:val="22"/>
                <w:szCs w:val="22"/>
              </w:rPr>
              <w:t xml:space="preserve">от 02.03.2007 № 25-ФЗ </w:t>
            </w:r>
            <w:r w:rsidRPr="00EA30FC">
              <w:rPr>
                <w:rFonts w:eastAsia="Calibri"/>
                <w:sz w:val="22"/>
                <w:szCs w:val="22"/>
              </w:rPr>
              <w:t>«О муниципальной службе в Российской Федерации».</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18.</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EA30FC">
                <w:rPr>
                  <w:rFonts w:eastAsia="Calibri"/>
                  <w:color w:val="000000"/>
                  <w:sz w:val="22"/>
                  <w:szCs w:val="22"/>
                </w:rPr>
                <w:t>порядке</w:t>
              </w:r>
            </w:hyperlink>
            <w:r w:rsidRPr="00EA30FC">
              <w:rPr>
                <w:rFonts w:eastAsia="Calibri"/>
                <w:sz w:val="22"/>
                <w:szCs w:val="22"/>
              </w:rPr>
              <w:t>, устанавливаемом нормативными правовыми актами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Должностная инструкция лица, замещающего должность муниципальной службы содержит обязательное требование, что </w:t>
            </w:r>
            <w:proofErr w:type="gramStart"/>
            <w:r w:rsidRPr="00EA30FC">
              <w:rPr>
                <w:rFonts w:eastAsia="Calibri"/>
                <w:sz w:val="22"/>
                <w:szCs w:val="22"/>
              </w:rPr>
              <w:t>после увольнения</w:t>
            </w:r>
            <w:proofErr w:type="gramEnd"/>
            <w:r w:rsidRPr="00EA30FC">
              <w:rPr>
                <w:rFonts w:eastAsia="Calibri"/>
                <w:sz w:val="22"/>
                <w:szCs w:val="22"/>
              </w:rPr>
              <w:t xml:space="preserve"> с которых граждане, замещавшие эти должности, обязаны в течение 2-х лет после увольнения при заключении трудовых договоров сообщать бывшему работодателю о последнем месте службы. Уведомления, поступившие в адрес представителя нанимателя (работодателя) о новом месте службы (работы) бывшего муниципального служащего рассматриваются в установленном законодательством </w:t>
            </w:r>
            <w:proofErr w:type="gramStart"/>
            <w:r w:rsidRPr="00EA30FC">
              <w:rPr>
                <w:rFonts w:eastAsia="Calibri"/>
                <w:sz w:val="22"/>
                <w:szCs w:val="22"/>
              </w:rPr>
              <w:t>порядке,  в</w:t>
            </w:r>
            <w:proofErr w:type="gramEnd"/>
            <w:r w:rsidRPr="00EA30FC">
              <w:rPr>
                <w:rFonts w:eastAsia="Calibri"/>
                <w:sz w:val="22"/>
                <w:szCs w:val="22"/>
              </w:rPr>
              <w:t xml:space="preserve"> том числе на заседаниях Комиссии. Случаев, нарушения установленного порядка, не установлено.</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w:t>
            </w:r>
          </w:p>
        </w:tc>
        <w:tc>
          <w:tcPr>
            <w:tcW w:w="9680"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b/>
                <w:bCs/>
                <w:sz w:val="22"/>
                <w:szCs w:val="22"/>
              </w:rPr>
              <w:t>Статья 14.1. Урегулирование конфликта интересов на муниципальной службе</w:t>
            </w:r>
          </w:p>
          <w:p w:rsidR="00E76F71" w:rsidRPr="00EA30FC" w:rsidRDefault="00E76F71" w:rsidP="00B45D04">
            <w:pPr>
              <w:spacing w:line="276" w:lineRule="auto"/>
              <w:rPr>
                <w:rFonts w:eastAsia="Calibri"/>
                <w:sz w:val="22"/>
                <w:szCs w:val="22"/>
              </w:rPr>
            </w:pPr>
            <w:r w:rsidRPr="00EA30FC">
              <w:rPr>
                <w:rFonts w:eastAsia="Calibri"/>
                <w:sz w:val="22"/>
                <w:szCs w:val="22"/>
              </w:rPr>
              <w:t> </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850407" w:rsidRDefault="004C6442" w:rsidP="00850407">
            <w:pPr>
              <w:rPr>
                <w:rFonts w:eastAsia="Calibri"/>
                <w:sz w:val="22"/>
                <w:szCs w:val="22"/>
                <w:lang w:eastAsia="en-US"/>
              </w:rPr>
            </w:pPr>
            <w:r w:rsidRPr="00850407">
              <w:rPr>
                <w:rFonts w:eastAsia="Calibri"/>
                <w:sz w:val="22"/>
                <w:szCs w:val="22"/>
              </w:rPr>
              <w:t>В соответствии с п</w:t>
            </w:r>
            <w:r w:rsidR="00E76F71" w:rsidRPr="00EA30FC">
              <w:rPr>
                <w:rFonts w:eastAsia="Calibri"/>
                <w:sz w:val="22"/>
                <w:szCs w:val="22"/>
              </w:rPr>
              <w:t>остановлением</w:t>
            </w:r>
            <w:r w:rsidR="00425350" w:rsidRPr="00850407">
              <w:rPr>
                <w:rFonts w:eastAsia="Calibri"/>
                <w:sz w:val="22"/>
                <w:szCs w:val="22"/>
              </w:rPr>
              <w:t xml:space="preserve"> Администрации </w:t>
            </w:r>
            <w:proofErr w:type="spellStart"/>
            <w:r w:rsidR="00425350" w:rsidRPr="00850407">
              <w:rPr>
                <w:rFonts w:eastAsia="Calibri"/>
                <w:sz w:val="22"/>
                <w:szCs w:val="22"/>
              </w:rPr>
              <w:t>Обливского</w:t>
            </w:r>
            <w:proofErr w:type="spellEnd"/>
            <w:r w:rsidR="00425350" w:rsidRPr="00850407">
              <w:rPr>
                <w:rFonts w:eastAsia="Calibri"/>
                <w:sz w:val="22"/>
                <w:szCs w:val="22"/>
              </w:rPr>
              <w:t xml:space="preserve"> района</w:t>
            </w:r>
            <w:r w:rsidR="00E76F71" w:rsidRPr="00EA30FC">
              <w:rPr>
                <w:rFonts w:eastAsia="Calibri"/>
                <w:sz w:val="22"/>
                <w:szCs w:val="22"/>
              </w:rPr>
              <w:t xml:space="preserve"> </w:t>
            </w:r>
            <w:r w:rsidR="00425350" w:rsidRPr="00850407">
              <w:rPr>
                <w:rFonts w:eastAsia="Calibri"/>
                <w:sz w:val="22"/>
                <w:szCs w:val="22"/>
              </w:rPr>
              <w:t>от 05.09.2018 №</w:t>
            </w:r>
            <w:r w:rsidR="00782FCD" w:rsidRPr="00850407">
              <w:rPr>
                <w:rFonts w:eastAsia="Calibri"/>
                <w:sz w:val="22"/>
                <w:szCs w:val="22"/>
              </w:rPr>
              <w:t xml:space="preserve"> 83</w:t>
            </w:r>
            <w:r w:rsidRPr="00850407">
              <w:rPr>
                <w:rFonts w:eastAsia="Calibri"/>
                <w:sz w:val="22"/>
                <w:szCs w:val="22"/>
              </w:rPr>
              <w:t xml:space="preserve"> «</w:t>
            </w:r>
            <w:r w:rsidR="00782FCD" w:rsidRPr="00850407">
              <w:rPr>
                <w:rFonts w:eastAsia="Calibri"/>
                <w:sz w:val="22"/>
                <w:szCs w:val="22"/>
              </w:rPr>
              <w:t xml:space="preserve"> </w:t>
            </w:r>
            <w:r w:rsidRPr="00850407">
              <w:rPr>
                <w:sz w:val="22"/>
                <w:szCs w:val="22"/>
              </w:rPr>
              <w:t xml:space="preserve">Об утверждении Кодекса </w:t>
            </w:r>
            <w:r w:rsidRPr="004C6442">
              <w:rPr>
                <w:sz w:val="22"/>
                <w:szCs w:val="22"/>
              </w:rPr>
              <w:t xml:space="preserve">этики и служебного поведения муниципальных служащих Администрации </w:t>
            </w:r>
            <w:proofErr w:type="spellStart"/>
            <w:r w:rsidRPr="004C6442">
              <w:rPr>
                <w:sz w:val="22"/>
                <w:szCs w:val="22"/>
              </w:rPr>
              <w:t>Обливского</w:t>
            </w:r>
            <w:proofErr w:type="spellEnd"/>
            <w:r w:rsidRPr="004C6442">
              <w:rPr>
                <w:sz w:val="22"/>
                <w:szCs w:val="22"/>
              </w:rPr>
              <w:t xml:space="preserve"> района и её отраслевых (функциональных) органов</w:t>
            </w:r>
            <w:r w:rsidRPr="00850407">
              <w:rPr>
                <w:sz w:val="22"/>
                <w:szCs w:val="22"/>
              </w:rPr>
              <w:t>», м</w:t>
            </w:r>
            <w:r w:rsidR="00425350" w:rsidRPr="00850407">
              <w:rPr>
                <w:sz w:val="22"/>
                <w:szCs w:val="22"/>
              </w:rPr>
              <w:t xml:space="preserve">униципальный служащий обязан </w:t>
            </w:r>
            <w:r w:rsidR="00425350" w:rsidRPr="00850407">
              <w:rPr>
                <w:rFonts w:eastAsia="Arial Unicode MS"/>
                <w:sz w:val="22"/>
                <w:szCs w:val="22"/>
              </w:rPr>
              <w:t>соблюдать</w:t>
            </w:r>
            <w:r w:rsidR="00425350" w:rsidRPr="00850407">
              <w:rPr>
                <w:sz w:val="22"/>
                <w:szCs w:val="22"/>
              </w:rPr>
              <w:t xml:space="preserve"> обязанности, запреты, ограничения, требования, дозволения, установленные антикоррупционным </w:t>
            </w:r>
            <w:r w:rsidRPr="00850407">
              <w:rPr>
                <w:sz w:val="22"/>
                <w:szCs w:val="22"/>
              </w:rPr>
              <w:t>с</w:t>
            </w:r>
            <w:r w:rsidR="00425350" w:rsidRPr="00850407">
              <w:rPr>
                <w:sz w:val="22"/>
                <w:szCs w:val="22"/>
              </w:rPr>
              <w:t xml:space="preserve">тандартом поведения муниципального служащего Администрации </w:t>
            </w:r>
            <w:proofErr w:type="spellStart"/>
            <w:r w:rsidR="00425350" w:rsidRPr="00850407">
              <w:rPr>
                <w:sz w:val="22"/>
                <w:szCs w:val="22"/>
              </w:rPr>
              <w:t>Обливского</w:t>
            </w:r>
            <w:proofErr w:type="spellEnd"/>
            <w:r w:rsidR="00425350" w:rsidRPr="00850407">
              <w:rPr>
                <w:sz w:val="22"/>
                <w:szCs w:val="22"/>
              </w:rPr>
              <w:t xml:space="preserve"> района и её отраслевых (функциональных) органов в сфере служебного поведения </w:t>
            </w:r>
            <w:proofErr w:type="spellStart"/>
            <w:r w:rsidR="00782FCD" w:rsidRPr="00850407">
              <w:rPr>
                <w:sz w:val="22"/>
                <w:szCs w:val="22"/>
              </w:rPr>
              <w:t>п</w:t>
            </w:r>
            <w:r w:rsidR="00E76F71" w:rsidRPr="00EA30FC">
              <w:rPr>
                <w:rFonts w:eastAsia="Calibri"/>
                <w:sz w:val="22"/>
                <w:szCs w:val="22"/>
              </w:rPr>
              <w:t>становлением</w:t>
            </w:r>
            <w:proofErr w:type="spellEnd"/>
            <w:r w:rsidR="00E76F71" w:rsidRPr="00EA30FC">
              <w:rPr>
                <w:rFonts w:eastAsia="Calibri"/>
                <w:sz w:val="22"/>
                <w:szCs w:val="22"/>
              </w:rPr>
              <w:t xml:space="preserve"> от  </w:t>
            </w:r>
            <w:r w:rsidR="00850407" w:rsidRPr="00850407">
              <w:rPr>
                <w:rFonts w:eastAsia="Calibri"/>
                <w:sz w:val="22"/>
                <w:szCs w:val="22"/>
              </w:rPr>
              <w:t>28</w:t>
            </w:r>
            <w:r w:rsidR="00E76F71" w:rsidRPr="00EA30FC">
              <w:rPr>
                <w:rFonts w:eastAsia="Calibri"/>
                <w:sz w:val="22"/>
                <w:szCs w:val="22"/>
              </w:rPr>
              <w:t>.0</w:t>
            </w:r>
            <w:r w:rsidR="00850407" w:rsidRPr="00850407">
              <w:rPr>
                <w:rFonts w:eastAsia="Calibri"/>
                <w:sz w:val="22"/>
                <w:szCs w:val="22"/>
              </w:rPr>
              <w:t>3</w:t>
            </w:r>
            <w:r w:rsidR="00E76F71" w:rsidRPr="00EA30FC">
              <w:rPr>
                <w:rFonts w:eastAsia="Calibri"/>
                <w:sz w:val="22"/>
                <w:szCs w:val="22"/>
              </w:rPr>
              <w:t xml:space="preserve">.2013 г. № </w:t>
            </w:r>
            <w:r w:rsidR="00850407" w:rsidRPr="00850407">
              <w:rPr>
                <w:rFonts w:eastAsia="Calibri"/>
                <w:sz w:val="22"/>
                <w:szCs w:val="22"/>
              </w:rPr>
              <w:t>452</w:t>
            </w:r>
            <w:r w:rsidR="00E76F71" w:rsidRPr="00EA30FC">
              <w:rPr>
                <w:rFonts w:eastAsia="Calibri"/>
                <w:sz w:val="22"/>
                <w:szCs w:val="22"/>
              </w:rPr>
              <w:t xml:space="preserve"> утверждена </w:t>
            </w:r>
            <w:r w:rsidR="00850407" w:rsidRPr="00850407">
              <w:rPr>
                <w:rFonts w:eastAsia="Calibri"/>
                <w:sz w:val="22"/>
                <w:szCs w:val="22"/>
                <w:lang w:eastAsia="en-US"/>
              </w:rPr>
              <w:t>Памятк</w:t>
            </w:r>
            <w:r w:rsidR="00850407" w:rsidRPr="00850407">
              <w:rPr>
                <w:rFonts w:eastAsia="Calibri"/>
                <w:sz w:val="22"/>
                <w:szCs w:val="22"/>
                <w:lang w:eastAsia="en-US"/>
              </w:rPr>
              <w:t>а</w:t>
            </w:r>
            <w:r w:rsidR="00850407" w:rsidRPr="00850407">
              <w:rPr>
                <w:rFonts w:eastAsia="Calibri"/>
                <w:sz w:val="22"/>
                <w:szCs w:val="22"/>
                <w:lang w:eastAsia="en-US"/>
              </w:rPr>
              <w:t xml:space="preserve"> муниципальным служащим Администрации </w:t>
            </w:r>
            <w:proofErr w:type="spellStart"/>
            <w:r w:rsidR="00850407" w:rsidRPr="00850407">
              <w:rPr>
                <w:rFonts w:eastAsia="Calibri"/>
                <w:sz w:val="22"/>
                <w:szCs w:val="22"/>
                <w:lang w:eastAsia="en-US"/>
              </w:rPr>
              <w:t>Обливского</w:t>
            </w:r>
            <w:proofErr w:type="spellEnd"/>
            <w:r w:rsidR="00850407" w:rsidRPr="00850407">
              <w:rPr>
                <w:rFonts w:eastAsia="Calibri"/>
                <w:sz w:val="22"/>
                <w:szCs w:val="22"/>
                <w:lang w:eastAsia="en-US"/>
              </w:rPr>
              <w:t xml:space="preserve"> района</w:t>
            </w:r>
            <w:r w:rsidR="00850407">
              <w:rPr>
                <w:rFonts w:eastAsia="Calibri"/>
                <w:sz w:val="22"/>
                <w:szCs w:val="22"/>
                <w:lang w:eastAsia="en-US"/>
              </w:rPr>
              <w:t xml:space="preserve"> </w:t>
            </w:r>
            <w:r w:rsidR="00850407" w:rsidRPr="00850407">
              <w:rPr>
                <w:rFonts w:eastAsia="Calibri"/>
                <w:sz w:val="22"/>
                <w:szCs w:val="22"/>
                <w:lang w:eastAsia="en-US"/>
              </w:rPr>
              <w:t>по недопущению ситуаций конфликта интересов на муниципальной службе и</w:t>
            </w:r>
            <w:r w:rsidR="00850407">
              <w:rPr>
                <w:rFonts w:eastAsia="Calibri"/>
                <w:sz w:val="22"/>
                <w:szCs w:val="22"/>
                <w:lang w:eastAsia="en-US"/>
              </w:rPr>
              <w:t xml:space="preserve"> </w:t>
            </w:r>
            <w:r w:rsidR="00850407" w:rsidRPr="00850407">
              <w:rPr>
                <w:rFonts w:eastAsia="Calibri"/>
                <w:sz w:val="22"/>
                <w:szCs w:val="22"/>
                <w:lang w:eastAsia="en-US"/>
              </w:rPr>
              <w:t>порядку их урегулирования»</w:t>
            </w:r>
            <w:r w:rsidR="00850407">
              <w:rPr>
                <w:rFonts w:eastAsia="Calibri"/>
                <w:sz w:val="22"/>
                <w:szCs w:val="22"/>
                <w:lang w:eastAsia="en-US"/>
              </w:rPr>
              <w:t>.</w:t>
            </w:r>
          </w:p>
          <w:p w:rsidR="00850407" w:rsidRPr="00850407" w:rsidRDefault="00850407" w:rsidP="00850407">
            <w:pPr>
              <w:rPr>
                <w:rFonts w:eastAsia="Calibri"/>
                <w:sz w:val="22"/>
                <w:szCs w:val="22"/>
              </w:rPr>
            </w:pPr>
            <w:r>
              <w:rPr>
                <w:rFonts w:eastAsia="Calibri"/>
                <w:sz w:val="22"/>
                <w:szCs w:val="22"/>
                <w:lang w:eastAsia="en-US"/>
              </w:rPr>
              <w:t xml:space="preserve">Постановлением от 11.01.2019 № 8 утверждено </w:t>
            </w:r>
            <w:r w:rsidRPr="00850407">
              <w:rPr>
                <w:rFonts w:eastAsia="Calibri"/>
                <w:sz w:val="22"/>
                <w:szCs w:val="22"/>
                <w:lang w:eastAsia="en-US"/>
              </w:rPr>
              <w:t>п</w:t>
            </w:r>
            <w:r w:rsidRPr="00850407">
              <w:rPr>
                <w:sz w:val="22"/>
                <w:szCs w:val="22"/>
                <w:lang w:eastAsia="en-US"/>
              </w:rPr>
              <w:t>оложени</w:t>
            </w:r>
            <w:r w:rsidRPr="00850407">
              <w:rPr>
                <w:sz w:val="22"/>
                <w:szCs w:val="22"/>
                <w:lang w:eastAsia="en-US"/>
              </w:rPr>
              <w:t>е</w:t>
            </w:r>
            <w:r w:rsidRPr="00850407">
              <w:rPr>
                <w:sz w:val="22"/>
                <w:szCs w:val="22"/>
                <w:lang w:eastAsia="en-US"/>
              </w:rPr>
              <w:t xml:space="preserve">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6F71" w:rsidRPr="00EA30FC" w:rsidRDefault="00E76F71" w:rsidP="009737ED">
            <w:pPr>
              <w:spacing w:before="195" w:after="195" w:line="276" w:lineRule="auto"/>
              <w:jc w:val="both"/>
              <w:rPr>
                <w:rFonts w:eastAsia="Calibri"/>
                <w:sz w:val="22"/>
                <w:szCs w:val="22"/>
              </w:rPr>
            </w:pPr>
            <w:r w:rsidRPr="00EA30FC">
              <w:rPr>
                <w:rFonts w:eastAsia="Calibri"/>
                <w:sz w:val="22"/>
                <w:szCs w:val="22"/>
              </w:rPr>
              <w:t xml:space="preserve">Лица, замещающие должности муниципальной службы в установленном порядке ознакомлены с нормативными актами, регулирующими вопросы, связанные с конфликтом интересов, а также уведомлены об ответственности за неисполнение требований законодательства. </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2.</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EA30FC">
                <w:rPr>
                  <w:rFonts w:eastAsia="Calibri"/>
                  <w:color w:val="000000"/>
                  <w:sz w:val="22"/>
                  <w:szCs w:val="22"/>
                </w:rPr>
                <w:t>законодательством</w:t>
              </w:r>
            </w:hyperlink>
            <w:r w:rsidRPr="00EA30FC">
              <w:rPr>
                <w:rFonts w:eastAsia="Calibri"/>
                <w:sz w:val="22"/>
                <w:szCs w:val="22"/>
              </w:rPr>
              <w:t>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3.</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4.</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p w:rsidR="006E417D" w:rsidRDefault="00E76F71" w:rsidP="00612BD6">
            <w:pPr>
              <w:spacing w:before="195" w:after="195" w:line="276" w:lineRule="auto"/>
              <w:jc w:val="both"/>
              <w:rPr>
                <w:rFonts w:eastAsia="Calibri"/>
                <w:sz w:val="22"/>
                <w:szCs w:val="22"/>
              </w:rPr>
            </w:pPr>
            <w:r w:rsidRPr="00EA30FC">
              <w:rPr>
                <w:rFonts w:eastAsia="Calibri"/>
                <w:sz w:val="22"/>
                <w:szCs w:val="22"/>
              </w:rPr>
              <w:t xml:space="preserve">Постановлением </w:t>
            </w:r>
            <w:r w:rsidR="00612BD6">
              <w:rPr>
                <w:rFonts w:eastAsia="Calibri"/>
                <w:sz w:val="22"/>
                <w:szCs w:val="22"/>
              </w:rPr>
              <w:t>А</w:t>
            </w:r>
            <w:r w:rsidRPr="00EA30FC">
              <w:rPr>
                <w:rFonts w:eastAsia="Calibri"/>
                <w:sz w:val="22"/>
                <w:szCs w:val="22"/>
              </w:rPr>
              <w:t>дминистрации</w:t>
            </w:r>
            <w:r w:rsidR="00612BD6">
              <w:rPr>
                <w:rFonts w:eastAsia="Calibri"/>
                <w:sz w:val="22"/>
                <w:szCs w:val="22"/>
              </w:rPr>
              <w:t xml:space="preserve"> </w:t>
            </w:r>
            <w:proofErr w:type="spellStart"/>
            <w:r w:rsidR="00612BD6">
              <w:rPr>
                <w:rFonts w:eastAsia="Calibri"/>
                <w:sz w:val="22"/>
                <w:szCs w:val="22"/>
              </w:rPr>
              <w:t>Обливского</w:t>
            </w:r>
            <w:proofErr w:type="spellEnd"/>
            <w:r w:rsidR="00612BD6">
              <w:rPr>
                <w:rFonts w:eastAsia="Calibri"/>
                <w:sz w:val="22"/>
                <w:szCs w:val="22"/>
              </w:rPr>
              <w:t xml:space="preserve"> района </w:t>
            </w:r>
            <w:r w:rsidR="006E417D">
              <w:rPr>
                <w:rFonts w:eastAsia="Calibri"/>
                <w:sz w:val="22"/>
                <w:szCs w:val="22"/>
              </w:rPr>
              <w:t xml:space="preserve">№ 39 от 12.02.2016 года </w:t>
            </w:r>
            <w:r w:rsidR="00612BD6">
              <w:rPr>
                <w:rFonts w:eastAsia="Calibri"/>
                <w:sz w:val="22"/>
                <w:szCs w:val="22"/>
              </w:rPr>
              <w:t xml:space="preserve">утвержден порядок </w:t>
            </w:r>
            <w:r w:rsidR="00612BD6" w:rsidRPr="006E417D">
              <w:rPr>
                <w:bCs/>
                <w:sz w:val="22"/>
                <w:szCs w:val="22"/>
              </w:rPr>
              <w:t>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E417D">
              <w:rPr>
                <w:rFonts w:eastAsia="Calibri"/>
                <w:sz w:val="22"/>
                <w:szCs w:val="22"/>
              </w:rPr>
              <w:t xml:space="preserve">. </w:t>
            </w:r>
          </w:p>
          <w:p w:rsidR="00E76F71" w:rsidRPr="00EA30FC" w:rsidRDefault="00612BD6" w:rsidP="006E417D">
            <w:pPr>
              <w:spacing w:before="195" w:after="195" w:line="276" w:lineRule="auto"/>
              <w:ind w:right="112"/>
              <w:jc w:val="both"/>
              <w:rPr>
                <w:rFonts w:eastAsia="Calibri"/>
                <w:sz w:val="22"/>
                <w:szCs w:val="22"/>
              </w:rPr>
            </w:pPr>
            <w:r>
              <w:rPr>
                <w:rFonts w:eastAsia="Calibri"/>
                <w:sz w:val="22"/>
                <w:szCs w:val="22"/>
              </w:rPr>
              <w:t xml:space="preserve"> </w:t>
            </w:r>
            <w:r w:rsidR="00E76F71" w:rsidRPr="00EA30FC">
              <w:rPr>
                <w:rFonts w:eastAsia="Calibri"/>
                <w:sz w:val="22"/>
                <w:szCs w:val="22"/>
              </w:rPr>
              <w:t xml:space="preserve"> Уведомлений на имя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от муниципальных служащих за период</w:t>
            </w:r>
            <w:r w:rsidR="006E417D">
              <w:rPr>
                <w:rFonts w:eastAsia="Calibri"/>
                <w:sz w:val="22"/>
                <w:szCs w:val="22"/>
              </w:rPr>
              <w:t xml:space="preserve"> с 01.01.2018 г. по 18.03.2019 г.</w:t>
            </w:r>
            <w:r w:rsidR="00E76F71" w:rsidRPr="00EA30FC">
              <w:rPr>
                <w:rFonts w:eastAsia="Calibri"/>
                <w:sz w:val="22"/>
                <w:szCs w:val="22"/>
              </w:rPr>
              <w:t xml:space="preserve"> не поступало.</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5.</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rPr>
          <w:trHeight w:val="977"/>
        </w:trPr>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w:t>
            </w:r>
          </w:p>
        </w:tc>
        <w:tc>
          <w:tcPr>
            <w:tcW w:w="9680"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b/>
                <w:bCs/>
                <w:sz w:val="22"/>
                <w:szCs w:val="22"/>
              </w:rPr>
              <w:t>Статья 15. Представление сведений о доходах, расходах, об имуществе и обязательствах имущественного характера</w:t>
            </w:r>
          </w:p>
          <w:p w:rsidR="00E76F71" w:rsidRPr="00EA30FC" w:rsidRDefault="00E76F71" w:rsidP="00B45D04">
            <w:pPr>
              <w:spacing w:line="276" w:lineRule="auto"/>
              <w:rPr>
                <w:rFonts w:eastAsia="Calibri"/>
                <w:sz w:val="22"/>
                <w:szCs w:val="22"/>
              </w:rPr>
            </w:pPr>
            <w:r w:rsidRPr="00EA30FC">
              <w:rPr>
                <w:rFonts w:eastAsia="Calibri"/>
                <w:sz w:val="22"/>
                <w:szCs w:val="22"/>
              </w:rPr>
              <w:t> </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76F71" w:rsidRPr="00EA30FC" w:rsidRDefault="00E76F71" w:rsidP="00B45D04">
            <w:pPr>
              <w:spacing w:before="195" w:after="195" w:line="276" w:lineRule="auto"/>
              <w:rPr>
                <w:rFonts w:eastAsia="Calibri"/>
                <w:sz w:val="22"/>
                <w:szCs w:val="22"/>
              </w:rPr>
            </w:pPr>
            <w:r w:rsidRPr="00EA30FC">
              <w:rPr>
                <w:rFonts w:eastAsia="Calibri"/>
                <w:sz w:val="22"/>
                <w:szCs w:val="22"/>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A31891" w:rsidRDefault="00E76F71" w:rsidP="006E417D">
            <w:pPr>
              <w:spacing w:before="195" w:after="195" w:line="276" w:lineRule="auto"/>
              <w:ind w:left="112" w:right="253"/>
              <w:jc w:val="both"/>
              <w:rPr>
                <w:rFonts w:eastAsia="Calibri"/>
                <w:sz w:val="22"/>
                <w:szCs w:val="22"/>
              </w:rPr>
            </w:pPr>
            <w:r w:rsidRPr="00EA30FC">
              <w:rPr>
                <w:rFonts w:eastAsia="Calibri"/>
                <w:sz w:val="22"/>
                <w:szCs w:val="22"/>
              </w:rPr>
              <w:t xml:space="preserve">В соответствии с Указами Президента Российской Федерации от 18.05.2009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 а также сведения о доходах, об имуществе и обязательствах имущественного характера своих супруги (супруга) и несовершеннолетних детей, от 23.06.2014 года № 460 «Об утверждении формы справки о доходах, расходах, об имуществе и обязательствах имущественного характера и внесений изменений в некоторые акты Президента Российской Федерации», Федеральным Законом от 25.12.2008 года № 273-ФЗ «О противодействии коррупции», </w:t>
            </w:r>
            <w:r w:rsidR="006E417D">
              <w:rPr>
                <w:rFonts w:eastAsia="Calibri"/>
                <w:sz w:val="22"/>
                <w:szCs w:val="22"/>
              </w:rPr>
              <w:t>А</w:t>
            </w:r>
            <w:r w:rsidRPr="00EA30FC">
              <w:rPr>
                <w:rFonts w:eastAsia="Calibri"/>
                <w:sz w:val="22"/>
                <w:szCs w:val="22"/>
              </w:rPr>
              <w:t xml:space="preserve">дминистрацией </w:t>
            </w:r>
            <w:proofErr w:type="spellStart"/>
            <w:r w:rsidR="006E417D">
              <w:rPr>
                <w:rFonts w:eastAsia="Calibri"/>
                <w:sz w:val="22"/>
                <w:szCs w:val="22"/>
              </w:rPr>
              <w:t>Обливского</w:t>
            </w:r>
            <w:proofErr w:type="spellEnd"/>
            <w:r w:rsidR="006E417D">
              <w:rPr>
                <w:rFonts w:eastAsia="Calibri"/>
                <w:sz w:val="22"/>
                <w:szCs w:val="22"/>
              </w:rPr>
              <w:t xml:space="preserve"> района </w:t>
            </w:r>
            <w:r w:rsidRPr="00EA30FC">
              <w:rPr>
                <w:rFonts w:eastAsia="Calibri"/>
                <w:sz w:val="22"/>
                <w:szCs w:val="22"/>
              </w:rPr>
              <w:t>принят ряд нормативных документов, регулирующих вопросы, связанные с порядком предоставления сведений о доходах, расходах и обязательствах имущест</w:t>
            </w:r>
            <w:r w:rsidR="006E417D">
              <w:rPr>
                <w:rFonts w:eastAsia="Calibri"/>
                <w:sz w:val="22"/>
                <w:szCs w:val="22"/>
              </w:rPr>
              <w:t>ве</w:t>
            </w:r>
            <w:r w:rsidR="007174B3">
              <w:rPr>
                <w:rFonts w:eastAsia="Calibri"/>
                <w:sz w:val="22"/>
                <w:szCs w:val="22"/>
              </w:rPr>
              <w:t xml:space="preserve">нного характера: постановление </w:t>
            </w:r>
            <w:r w:rsidR="007174B3" w:rsidRPr="007174B3">
              <w:rPr>
                <w:sz w:val="22"/>
                <w:szCs w:val="22"/>
              </w:rPr>
              <w:t xml:space="preserve">от 25.06.2012 № 514 </w:t>
            </w:r>
            <w:r w:rsidR="00185AC5">
              <w:rPr>
                <w:sz w:val="22"/>
                <w:szCs w:val="22"/>
              </w:rPr>
              <w:t xml:space="preserve"> (в редакции от 2018 года)</w:t>
            </w:r>
            <w:r w:rsidR="007174B3" w:rsidRPr="007174B3">
              <w:rPr>
                <w:sz w:val="22"/>
                <w:szCs w:val="22"/>
              </w:rPr>
              <w:t xml:space="preserve">«О предоставлении гражданами, </w:t>
            </w:r>
            <w:r w:rsidR="007174B3">
              <w:rPr>
                <w:sz w:val="22"/>
                <w:szCs w:val="22"/>
              </w:rPr>
              <w:t>п</w:t>
            </w:r>
            <w:r w:rsidR="007174B3" w:rsidRPr="007174B3">
              <w:rPr>
                <w:sz w:val="22"/>
                <w:szCs w:val="22"/>
              </w:rPr>
              <w:t xml:space="preserve">ретендующими на замещение должностей муниципальной службы в Администрации </w:t>
            </w:r>
            <w:proofErr w:type="spellStart"/>
            <w:r w:rsidR="007174B3" w:rsidRPr="007174B3">
              <w:rPr>
                <w:sz w:val="22"/>
                <w:szCs w:val="22"/>
              </w:rPr>
              <w:t>Обливского</w:t>
            </w:r>
            <w:proofErr w:type="spellEnd"/>
            <w:r w:rsidR="007174B3" w:rsidRPr="007174B3">
              <w:rPr>
                <w:sz w:val="22"/>
                <w:szCs w:val="22"/>
              </w:rPr>
              <w:t xml:space="preserve"> района, и муниципальными служащими Администрации </w:t>
            </w:r>
            <w:proofErr w:type="spellStart"/>
            <w:r w:rsidR="007174B3" w:rsidRPr="007174B3">
              <w:rPr>
                <w:sz w:val="22"/>
                <w:szCs w:val="22"/>
              </w:rPr>
              <w:t>Обливского</w:t>
            </w:r>
            <w:proofErr w:type="spellEnd"/>
            <w:r w:rsidR="007174B3" w:rsidRPr="007174B3">
              <w:rPr>
                <w:sz w:val="22"/>
                <w:szCs w:val="22"/>
              </w:rPr>
              <w:t xml:space="preserve"> района сведений о доходах, об имуществе и обязательствах имущественного характера</w:t>
            </w:r>
            <w:r w:rsidR="007174B3">
              <w:rPr>
                <w:rFonts w:eastAsia="Calibri"/>
                <w:sz w:val="22"/>
                <w:szCs w:val="22"/>
              </w:rPr>
              <w:t>»</w:t>
            </w:r>
            <w:r w:rsidR="00A31891">
              <w:rPr>
                <w:rFonts w:eastAsia="Calibri"/>
                <w:sz w:val="22"/>
                <w:szCs w:val="22"/>
              </w:rPr>
              <w:t>;</w:t>
            </w:r>
          </w:p>
          <w:p w:rsidR="00E76F71" w:rsidRDefault="00A31891" w:rsidP="006E417D">
            <w:pPr>
              <w:spacing w:before="195" w:after="195" w:line="276" w:lineRule="auto"/>
              <w:ind w:left="112" w:right="253"/>
              <w:jc w:val="both"/>
              <w:rPr>
                <w:sz w:val="22"/>
                <w:szCs w:val="22"/>
              </w:rPr>
            </w:pPr>
            <w:r>
              <w:rPr>
                <w:rFonts w:eastAsia="Calibri"/>
                <w:sz w:val="22"/>
                <w:szCs w:val="22"/>
              </w:rPr>
              <w:t xml:space="preserve">постановление </w:t>
            </w:r>
            <w:r w:rsidRPr="00A31891">
              <w:rPr>
                <w:sz w:val="22"/>
                <w:szCs w:val="22"/>
              </w:rPr>
              <w:t>от 22.11.2013 № 546</w:t>
            </w:r>
            <w:r w:rsidR="00E22D6A">
              <w:rPr>
                <w:sz w:val="22"/>
                <w:szCs w:val="22"/>
              </w:rPr>
              <w:t xml:space="preserve"> (в редакции 2018 года)</w:t>
            </w:r>
            <w:r w:rsidRPr="00A31891">
              <w:rPr>
                <w:sz w:val="22"/>
                <w:szCs w:val="22"/>
              </w:rPr>
              <w:t xml:space="preserve"> «Об утверждении перечня должностей муниципальной службы, при замещении </w:t>
            </w:r>
            <w:proofErr w:type="gramStart"/>
            <w:r w:rsidRPr="00A31891">
              <w:rPr>
                <w:sz w:val="22"/>
                <w:szCs w:val="22"/>
              </w:rPr>
              <w:t>которых  муниципальные</w:t>
            </w:r>
            <w:proofErr w:type="gramEnd"/>
            <w:r w:rsidRPr="00A31891">
              <w:rPr>
                <w:sz w:val="22"/>
                <w:szCs w:val="22"/>
              </w:rPr>
              <w:t xml:space="preserve"> служащие Администрации </w:t>
            </w:r>
            <w:proofErr w:type="spellStart"/>
            <w:r w:rsidRPr="00A31891">
              <w:rPr>
                <w:sz w:val="22"/>
                <w:szCs w:val="22"/>
              </w:rPr>
              <w:t>Обливского</w:t>
            </w:r>
            <w:proofErr w:type="spellEnd"/>
            <w:r w:rsidRPr="00A31891">
              <w:rPr>
                <w:sz w:val="22"/>
                <w:szCs w:val="22"/>
              </w:rPr>
              <w:t xml:space="preserve"> района представляют  сведения о своих расходах, а также  сведения о расходах своих супруги (супруга) и несовершеннолетних детей»</w:t>
            </w:r>
            <w:r w:rsidR="00E22D6A">
              <w:rPr>
                <w:sz w:val="22"/>
                <w:szCs w:val="22"/>
              </w:rPr>
              <w:t>;</w:t>
            </w:r>
          </w:p>
          <w:p w:rsidR="00E22D6A" w:rsidRPr="00A31891" w:rsidRDefault="00E22D6A" w:rsidP="006E417D">
            <w:pPr>
              <w:spacing w:before="195" w:after="195" w:line="276" w:lineRule="auto"/>
              <w:ind w:left="112" w:right="253"/>
              <w:jc w:val="both"/>
              <w:rPr>
                <w:rFonts w:eastAsia="Calibri"/>
                <w:sz w:val="22"/>
                <w:szCs w:val="22"/>
              </w:rPr>
            </w:pPr>
            <w:r>
              <w:rPr>
                <w:sz w:val="22"/>
                <w:szCs w:val="22"/>
              </w:rPr>
              <w:t xml:space="preserve">постановление </w:t>
            </w:r>
            <w:r w:rsidRPr="00E22D6A">
              <w:rPr>
                <w:sz w:val="22"/>
                <w:szCs w:val="22"/>
              </w:rPr>
              <w:t xml:space="preserve">от 11.03.2013 № 219 </w:t>
            </w:r>
            <w:r>
              <w:rPr>
                <w:sz w:val="22"/>
                <w:szCs w:val="22"/>
              </w:rPr>
              <w:t xml:space="preserve">(в редакции 2019 года) </w:t>
            </w:r>
            <w:r w:rsidRPr="00E22D6A">
              <w:rPr>
                <w:sz w:val="22"/>
                <w:szCs w:val="22"/>
              </w:rPr>
              <w:t xml:space="preserve">«О представлении лицом, поступающим на должность руководителя муниципального учреждения </w:t>
            </w:r>
            <w:proofErr w:type="spellStart"/>
            <w:r w:rsidRPr="00E22D6A">
              <w:rPr>
                <w:sz w:val="22"/>
                <w:szCs w:val="22"/>
              </w:rPr>
              <w:t>Обливского</w:t>
            </w:r>
            <w:proofErr w:type="spellEnd"/>
            <w:r w:rsidRPr="00E22D6A">
              <w:rPr>
                <w:sz w:val="22"/>
                <w:szCs w:val="22"/>
              </w:rPr>
              <w:t xml:space="preserve"> района, руководителем муниципального учреждения </w:t>
            </w:r>
            <w:proofErr w:type="spellStart"/>
            <w:r w:rsidRPr="00E22D6A">
              <w:rPr>
                <w:sz w:val="22"/>
                <w:szCs w:val="22"/>
              </w:rPr>
              <w:t>Обливского</w:t>
            </w:r>
            <w:proofErr w:type="spellEnd"/>
            <w:r w:rsidRPr="00E22D6A">
              <w:rPr>
                <w:sz w:val="22"/>
                <w:szCs w:val="22"/>
              </w:rPr>
              <w:t xml:space="preserve"> района сведений о доходах, об имуществе и обязательствах имущественного характера</w:t>
            </w:r>
            <w:r>
              <w:rPr>
                <w:sz w:val="22"/>
                <w:szCs w:val="22"/>
              </w:rPr>
              <w:t>»</w:t>
            </w:r>
          </w:p>
          <w:p w:rsidR="00E76F71" w:rsidRPr="00EA30FC" w:rsidRDefault="00E76F71" w:rsidP="00B45D04">
            <w:pPr>
              <w:spacing w:before="195" w:after="195" w:line="276" w:lineRule="auto"/>
              <w:jc w:val="both"/>
              <w:rPr>
                <w:rFonts w:eastAsia="Calibri"/>
                <w:color w:val="70AD47" w:themeColor="accent6"/>
                <w:sz w:val="22"/>
                <w:szCs w:val="22"/>
              </w:rPr>
            </w:pPr>
            <w:r w:rsidRPr="00EA30FC">
              <w:rPr>
                <w:rFonts w:eastAsia="Calibri"/>
                <w:color w:val="70AD47" w:themeColor="accent6"/>
                <w:sz w:val="22"/>
                <w:szCs w:val="22"/>
              </w:rPr>
              <w:t>Муниципальные служащие при поступлении на муниципальную службу, а также ежегодно в срок до 30 апреля по форме, определенн</w:t>
            </w:r>
            <w:r w:rsidR="00E22D6A">
              <w:rPr>
                <w:rFonts w:eastAsia="Calibri"/>
                <w:color w:val="70AD47" w:themeColor="accent6"/>
                <w:sz w:val="22"/>
                <w:szCs w:val="22"/>
              </w:rPr>
              <w:t>ым</w:t>
            </w:r>
            <w:r w:rsidRPr="00EA30FC">
              <w:rPr>
                <w:rFonts w:eastAsia="Calibri"/>
                <w:color w:val="70AD47" w:themeColor="accent6"/>
                <w:sz w:val="22"/>
                <w:szCs w:val="22"/>
              </w:rPr>
              <w:t xml:space="preserve"> действующим законодательством представляют сведения о доходах, расходах, об имуществе и обязательствах имущественного характера в отношении себя, своих супругов, а также своих несовершеннолетних детей.</w:t>
            </w:r>
          </w:p>
          <w:p w:rsidR="00E76F71" w:rsidRPr="00EA30FC" w:rsidRDefault="00E22D6A" w:rsidP="00E22D6A">
            <w:pPr>
              <w:spacing w:before="195" w:after="195" w:line="276" w:lineRule="auto"/>
              <w:jc w:val="both"/>
              <w:rPr>
                <w:rFonts w:eastAsia="Calibri"/>
                <w:sz w:val="22"/>
                <w:szCs w:val="22"/>
              </w:rPr>
            </w:pPr>
            <w:r>
              <w:rPr>
                <w:rFonts w:eastAsia="Calibri"/>
                <w:color w:val="70AD47" w:themeColor="accent6"/>
                <w:sz w:val="22"/>
                <w:szCs w:val="22"/>
              </w:rPr>
              <w:t>В 2018 году за</w:t>
            </w:r>
            <w:r w:rsidR="00E76F71" w:rsidRPr="00EA30FC">
              <w:rPr>
                <w:rFonts w:eastAsia="Calibri"/>
                <w:color w:val="70AD47" w:themeColor="accent6"/>
                <w:sz w:val="22"/>
                <w:szCs w:val="22"/>
              </w:rPr>
              <w:t xml:space="preserve"> период</w:t>
            </w:r>
            <w:r>
              <w:rPr>
                <w:rFonts w:eastAsia="Calibri"/>
                <w:color w:val="70AD47" w:themeColor="accent6"/>
                <w:sz w:val="22"/>
                <w:szCs w:val="22"/>
              </w:rPr>
              <w:t xml:space="preserve"> 2017 года</w:t>
            </w:r>
            <w:r w:rsidR="00E76F71" w:rsidRPr="00EA30FC">
              <w:rPr>
                <w:rFonts w:eastAsia="Calibri"/>
                <w:color w:val="70AD47" w:themeColor="accent6"/>
                <w:sz w:val="22"/>
                <w:szCs w:val="22"/>
              </w:rPr>
              <w:t xml:space="preserve"> вышеуказанные сведения представили </w:t>
            </w:r>
            <w:r>
              <w:rPr>
                <w:rFonts w:eastAsia="Calibri"/>
                <w:color w:val="70AD47" w:themeColor="accent6"/>
                <w:sz w:val="22"/>
                <w:szCs w:val="22"/>
              </w:rPr>
              <w:t>все без исключения</w:t>
            </w:r>
            <w:r w:rsidR="00E76F71" w:rsidRPr="00EA30FC">
              <w:rPr>
                <w:rFonts w:eastAsia="Calibri"/>
                <w:color w:val="70AD47" w:themeColor="accent6"/>
                <w:sz w:val="22"/>
                <w:szCs w:val="22"/>
              </w:rPr>
              <w:t xml:space="preserve"> муниципальны</w:t>
            </w:r>
            <w:r>
              <w:rPr>
                <w:rFonts w:eastAsia="Calibri"/>
                <w:color w:val="70AD47" w:themeColor="accent6"/>
                <w:sz w:val="22"/>
                <w:szCs w:val="22"/>
              </w:rPr>
              <w:t>е</w:t>
            </w:r>
            <w:r w:rsidR="00E76F71" w:rsidRPr="00EA30FC">
              <w:rPr>
                <w:rFonts w:eastAsia="Calibri"/>
                <w:color w:val="70AD47" w:themeColor="accent6"/>
                <w:sz w:val="22"/>
                <w:szCs w:val="22"/>
              </w:rPr>
              <w:t xml:space="preserve"> </w:t>
            </w:r>
            <w:r>
              <w:rPr>
                <w:rFonts w:eastAsia="Calibri"/>
                <w:color w:val="70AD47" w:themeColor="accent6"/>
                <w:sz w:val="22"/>
                <w:szCs w:val="22"/>
              </w:rPr>
              <w:t>служащие</w:t>
            </w:r>
            <w:r w:rsidR="00E76F71" w:rsidRPr="00EA30FC">
              <w:rPr>
                <w:rFonts w:eastAsia="Calibri"/>
                <w:color w:val="70AD47" w:themeColor="accent6"/>
                <w:sz w:val="22"/>
                <w:szCs w:val="22"/>
              </w:rPr>
              <w:t>.</w:t>
            </w:r>
            <w:r w:rsidR="00E76F71" w:rsidRPr="00EA30FC">
              <w:rPr>
                <w:rFonts w:eastAsia="Calibri"/>
                <w:sz w:val="22"/>
                <w:szCs w:val="22"/>
              </w:rPr>
              <w:t> </w:t>
            </w:r>
            <w:r>
              <w:rPr>
                <w:rFonts w:eastAsia="Calibri"/>
                <w:sz w:val="22"/>
                <w:szCs w:val="22"/>
              </w:rPr>
              <w:t>С</w:t>
            </w:r>
            <w:r w:rsidR="00E76F71" w:rsidRPr="00EA30FC">
              <w:rPr>
                <w:rFonts w:eastAsia="Calibri"/>
                <w:sz w:val="22"/>
                <w:szCs w:val="22"/>
              </w:rPr>
              <w:t xml:space="preserve">ведения </w:t>
            </w:r>
            <w:r>
              <w:rPr>
                <w:rFonts w:eastAsia="Calibri"/>
                <w:sz w:val="22"/>
                <w:szCs w:val="22"/>
              </w:rPr>
              <w:t xml:space="preserve">предоставлены </w:t>
            </w:r>
            <w:r w:rsidR="00E76F71" w:rsidRPr="00EA30FC">
              <w:rPr>
                <w:rFonts w:eastAsia="Calibri"/>
                <w:sz w:val="22"/>
                <w:szCs w:val="22"/>
              </w:rPr>
              <w:t xml:space="preserve">в порядке и в определенные законодательством сроки в соответствии с установленной формой. Замечаний, предписаний о предоставлении муниципальными служащими недостоверных и неполных сведений о доходах, расходах и обязательствах имущественного характера не поступало. Сводная информация размещена на официальном сайте </w:t>
            </w:r>
            <w:r>
              <w:rPr>
                <w:rFonts w:eastAsia="Calibri"/>
                <w:sz w:val="22"/>
                <w:szCs w:val="22"/>
              </w:rPr>
              <w:t xml:space="preserve">Администрации </w:t>
            </w:r>
            <w:proofErr w:type="spellStart"/>
            <w:r>
              <w:rPr>
                <w:rFonts w:eastAsia="Calibri"/>
                <w:sz w:val="22"/>
                <w:szCs w:val="22"/>
              </w:rPr>
              <w:t>Обливского</w:t>
            </w:r>
            <w:proofErr w:type="spellEnd"/>
            <w:r>
              <w:rPr>
                <w:rFonts w:eastAsia="Calibri"/>
                <w:sz w:val="22"/>
                <w:szCs w:val="22"/>
              </w:rPr>
              <w:t xml:space="preserve"> района.</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2.</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7" w:history="1">
              <w:r w:rsidRPr="00EA30FC">
                <w:rPr>
                  <w:rFonts w:eastAsia="Calibri"/>
                  <w:color w:val="000000"/>
                  <w:sz w:val="22"/>
                  <w:szCs w:val="22"/>
                </w:rPr>
                <w:t>законом</w:t>
              </w:r>
            </w:hyperlink>
            <w:r w:rsidRPr="00EA30FC">
              <w:rPr>
                <w:rFonts w:eastAsia="Calibri"/>
                <w:sz w:val="22"/>
                <w:szCs w:val="22"/>
              </w:rPr>
              <w:t> от 25 декабря 2008 года № 273-ФЗ «О противодействии коррупции» и Федеральным </w:t>
            </w:r>
            <w:hyperlink r:id="rId18" w:history="1">
              <w:r w:rsidRPr="00EA30FC">
                <w:rPr>
                  <w:rFonts w:eastAsia="Calibri"/>
                  <w:color w:val="000000"/>
                  <w:sz w:val="22"/>
                  <w:szCs w:val="22"/>
                </w:rPr>
                <w:t>законом</w:t>
              </w:r>
            </w:hyperlink>
            <w:r w:rsidRPr="00EA30FC">
              <w:rPr>
                <w:rFonts w:eastAsia="Calibri"/>
                <w:sz w:val="22"/>
                <w:szCs w:val="22"/>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jc w:val="both"/>
              <w:rPr>
                <w:rFonts w:eastAsia="Calibri"/>
                <w:sz w:val="22"/>
                <w:szCs w:val="22"/>
              </w:rPr>
            </w:pPr>
            <w:r w:rsidRPr="00EA30FC">
              <w:rPr>
                <w:rFonts w:eastAsia="Calibri"/>
                <w:sz w:val="22"/>
                <w:szCs w:val="22"/>
              </w:rPr>
              <w:t xml:space="preserve">Контроль за соответствием расходов муниципальных служащих, расходов его супруги (супруга) и несовершеннолетних детей осуществляется в соответствии областным </w:t>
            </w:r>
            <w:proofErr w:type="gramStart"/>
            <w:r w:rsidRPr="00EA30FC">
              <w:rPr>
                <w:rFonts w:eastAsia="Calibri"/>
                <w:sz w:val="22"/>
                <w:szCs w:val="22"/>
              </w:rPr>
              <w:t xml:space="preserve">законом  </w:t>
            </w:r>
            <w:r w:rsidRPr="00EA30FC">
              <w:rPr>
                <w:rFonts w:eastAsia="Calibri"/>
                <w:sz w:val="22"/>
                <w:szCs w:val="22"/>
                <w:lang w:eastAsia="en-US"/>
              </w:rPr>
              <w:t>от</w:t>
            </w:r>
            <w:proofErr w:type="gramEnd"/>
            <w:r w:rsidRPr="00EA30FC">
              <w:rPr>
                <w:rFonts w:eastAsia="Calibri"/>
                <w:sz w:val="22"/>
                <w:szCs w:val="22"/>
                <w:lang w:eastAsia="en-US"/>
              </w:rPr>
              <w:t xml:space="preserve"> 09.10.2007 года № 786 – </w:t>
            </w:r>
            <w:proofErr w:type="spellStart"/>
            <w:r w:rsidRPr="00EA30FC">
              <w:rPr>
                <w:rFonts w:eastAsia="Calibri"/>
                <w:sz w:val="22"/>
                <w:szCs w:val="22"/>
                <w:lang w:eastAsia="en-US"/>
              </w:rPr>
              <w:t>ЗС</w:t>
            </w:r>
            <w:proofErr w:type="spellEnd"/>
            <w:r w:rsidRPr="00EA30FC">
              <w:rPr>
                <w:rFonts w:eastAsia="Calibri"/>
                <w:sz w:val="22"/>
                <w:szCs w:val="22"/>
                <w:lang w:eastAsia="en-US"/>
              </w:rPr>
              <w:t xml:space="preserve"> </w:t>
            </w:r>
            <w:r w:rsidRPr="00EA30FC">
              <w:rPr>
                <w:rFonts w:eastAsia="Calibri"/>
                <w:sz w:val="22"/>
                <w:szCs w:val="22"/>
              </w:rPr>
              <w:t>«О муниципальной службе в Ростовской области».</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3.</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4.</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EA30FC">
                <w:rPr>
                  <w:rFonts w:eastAsia="Calibri"/>
                  <w:color w:val="000000"/>
                  <w:sz w:val="22"/>
                  <w:szCs w:val="22"/>
                </w:rPr>
                <w:t>законом</w:t>
              </w:r>
            </w:hyperlink>
            <w:r w:rsidRPr="00EA30FC">
              <w:rPr>
                <w:rFonts w:eastAsia="Calibri"/>
                <w:sz w:val="22"/>
                <w:szCs w:val="22"/>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jc w:val="both"/>
              <w:rPr>
                <w:rFonts w:eastAsia="Calibri"/>
                <w:sz w:val="22"/>
                <w:szCs w:val="22"/>
              </w:rPr>
            </w:pPr>
            <w:r w:rsidRPr="00EA30FC">
              <w:rPr>
                <w:rFonts w:eastAsia="Calibri"/>
                <w:sz w:val="22"/>
                <w:szCs w:val="22"/>
              </w:rPr>
              <w:t>Замечаний, предписаний о предоставлении муниципальными служащими недостоверных и неполных сведений о доходах, расходах и обязательствах имущественного характера не поступало.</w:t>
            </w:r>
          </w:p>
        </w:tc>
      </w:tr>
      <w:tr w:rsidR="00E76F71" w:rsidRPr="00EA30FC" w:rsidTr="00850407">
        <w:trPr>
          <w:trHeight w:val="1057"/>
        </w:trPr>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 </w:t>
            </w:r>
          </w:p>
        </w:tc>
        <w:tc>
          <w:tcPr>
            <w:tcW w:w="9680"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b/>
                <w:bCs/>
                <w:sz w:val="22"/>
                <w:szCs w:val="22"/>
              </w:rPr>
              <w:t>Статья 15.1. Представление сведений о размещении информации в информационно-телекоммуникационной сети «Интернет»</w:t>
            </w:r>
          </w:p>
          <w:p w:rsidR="00E76F71" w:rsidRPr="00EA30FC" w:rsidRDefault="00E76F71" w:rsidP="00B45D04">
            <w:pPr>
              <w:spacing w:line="276" w:lineRule="auto"/>
              <w:rPr>
                <w:rFonts w:eastAsia="Calibri"/>
                <w:sz w:val="22"/>
                <w:szCs w:val="22"/>
              </w:rPr>
            </w:pPr>
            <w:r w:rsidRPr="00EA30FC">
              <w:rPr>
                <w:rFonts w:eastAsia="Calibri"/>
                <w:sz w:val="22"/>
                <w:szCs w:val="22"/>
              </w:rPr>
              <w:t> </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jc w:val="both"/>
              <w:rPr>
                <w:rFonts w:eastAsia="Calibri"/>
                <w:sz w:val="22"/>
                <w:szCs w:val="22"/>
              </w:rPr>
            </w:pPr>
            <w:r w:rsidRPr="00EA30FC">
              <w:rPr>
                <w:rFonts w:eastAsia="Calibri"/>
                <w:sz w:val="22"/>
                <w:szCs w:val="22"/>
              </w:rPr>
              <w:t xml:space="preserve">Указанные сведения </w:t>
            </w:r>
            <w:proofErr w:type="gramStart"/>
            <w:r w:rsidRPr="00EA30FC">
              <w:rPr>
                <w:rFonts w:eastAsia="Calibri"/>
                <w:sz w:val="22"/>
                <w:szCs w:val="22"/>
              </w:rPr>
              <w:t>предоставляются  с</w:t>
            </w:r>
            <w:proofErr w:type="gramEnd"/>
            <w:r w:rsidRPr="00EA30FC">
              <w:rPr>
                <w:rFonts w:eastAsia="Calibri"/>
                <w:sz w:val="22"/>
                <w:szCs w:val="22"/>
              </w:rPr>
              <w:t xml:space="preserve"> 2017 года по форме, установленной Правительством Российской Федерации. Муниципальные служащие ознакомлены с изменением законодательства </w:t>
            </w:r>
            <w:proofErr w:type="gramStart"/>
            <w:r w:rsidRPr="00EA30FC">
              <w:rPr>
                <w:rFonts w:eastAsia="Calibri"/>
                <w:sz w:val="22"/>
                <w:szCs w:val="22"/>
              </w:rPr>
              <w:t>о муниципальной службы</w:t>
            </w:r>
            <w:proofErr w:type="gramEnd"/>
            <w:r w:rsidRPr="00EA30FC">
              <w:rPr>
                <w:rFonts w:eastAsia="Calibri"/>
                <w:sz w:val="22"/>
                <w:szCs w:val="22"/>
              </w:rPr>
              <w:t xml:space="preserve"> в части, касающейся предоставления сведений об адресах сайтов и (или) страниц сайтов в информационно-телекоммуникационной сети «Интернет».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lang w:val="en-US"/>
              </w:rPr>
            </w:pPr>
            <w:r w:rsidRPr="00EA30FC">
              <w:rPr>
                <w:rFonts w:eastAsia="Calibri"/>
                <w:b/>
                <w:bCs/>
                <w:sz w:val="22"/>
                <w:szCs w:val="22"/>
                <w:lang w:val="en-US"/>
              </w:rPr>
              <w:t>II.</w:t>
            </w:r>
          </w:p>
        </w:tc>
        <w:tc>
          <w:tcPr>
            <w:tcW w:w="9680"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b/>
                <w:bCs/>
                <w:sz w:val="22"/>
                <w:szCs w:val="22"/>
              </w:rPr>
              <w:t>Обязанность муниципальных служащих в целях реализации статьи 9 Федерального Закона от 25.12.2008 № 273 – ФЗ «О противодействии коррупции» уведомлять об обращениях в целях склонения к совершению коррупционных правонарушений</w:t>
            </w:r>
          </w:p>
          <w:p w:rsidR="00E76F71" w:rsidRPr="00EA30FC" w:rsidRDefault="00E76F71" w:rsidP="00B45D04">
            <w:pPr>
              <w:spacing w:line="276" w:lineRule="auto"/>
              <w:rPr>
                <w:rFonts w:eastAsia="Calibri"/>
                <w:sz w:val="22"/>
                <w:szCs w:val="22"/>
              </w:rPr>
            </w:pPr>
            <w:r w:rsidRPr="00EA30FC">
              <w:rPr>
                <w:rFonts w:eastAsia="Calibri"/>
                <w:sz w:val="22"/>
                <w:szCs w:val="22"/>
              </w:rPr>
              <w:t> </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rPr>
                <w:rFonts w:eastAsia="Calibri"/>
                <w:sz w:val="22"/>
                <w:szCs w:val="22"/>
              </w:rPr>
            </w:pPr>
            <w:r w:rsidRPr="00EA30FC">
              <w:rPr>
                <w:rFonts w:eastAsia="Calibri"/>
                <w:sz w:val="22"/>
                <w:szCs w:val="22"/>
              </w:rPr>
              <w:t>1.</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jc w:val="both"/>
              <w:rPr>
                <w:rFonts w:eastAsia="Calibri"/>
                <w:sz w:val="22"/>
                <w:szCs w:val="22"/>
              </w:rPr>
            </w:pPr>
            <w:r w:rsidRPr="00EA30FC">
              <w:rPr>
                <w:rFonts w:eastAsia="Calibri"/>
                <w:sz w:val="22"/>
                <w:szCs w:val="22"/>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Уведомлений от муниципальных служащих не поступало.</w:t>
            </w:r>
          </w:p>
        </w:tc>
      </w:tr>
      <w:tr w:rsidR="00E76F71" w:rsidRPr="00EA30FC" w:rsidTr="00850407">
        <w:trPr>
          <w:trHeight w:val="75"/>
        </w:trPr>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2.</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jc w:val="both"/>
              <w:rPr>
                <w:rFonts w:eastAsia="Calibri"/>
                <w:sz w:val="22"/>
                <w:szCs w:val="22"/>
              </w:rPr>
            </w:pPr>
            <w:r w:rsidRPr="00EA30FC">
              <w:rPr>
                <w:rFonts w:eastAsia="Calibri"/>
                <w:sz w:val="22"/>
                <w:szCs w:val="22"/>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Муниципальные служащие уведомлены об ответственности за несоблюдение данного ограничения.</w:t>
            </w:r>
          </w:p>
        </w:tc>
      </w:tr>
      <w:tr w:rsidR="00E76F71" w:rsidRPr="00EA30FC" w:rsidTr="00850407">
        <w:trPr>
          <w:trHeight w:val="1365"/>
        </w:trPr>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3.</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line="276" w:lineRule="auto"/>
              <w:jc w:val="both"/>
              <w:rPr>
                <w:rFonts w:eastAsia="Calibri"/>
                <w:sz w:val="22"/>
                <w:szCs w:val="22"/>
              </w:rPr>
            </w:pPr>
            <w:r w:rsidRPr="00EA30FC">
              <w:rPr>
                <w:rFonts w:eastAsia="Calibri"/>
                <w:sz w:val="22"/>
                <w:szCs w:val="22"/>
              </w:rPr>
              <w:t>Невыполнение государственным или муниципальным служащим должностной (служебной) обязанности, предусмотренной</w:t>
            </w:r>
            <w:r w:rsidRPr="00EA30FC">
              <w:rPr>
                <w:rFonts w:eastAsia="Calibri"/>
                <w:color w:val="000000"/>
                <w:sz w:val="22"/>
                <w:szCs w:val="22"/>
              </w:rPr>
              <w:t> </w:t>
            </w:r>
            <w:hyperlink r:id="rId20" w:history="1">
              <w:r w:rsidRPr="00EA30FC">
                <w:rPr>
                  <w:rFonts w:eastAsia="Calibri"/>
                  <w:color w:val="000000"/>
                  <w:sz w:val="22"/>
                  <w:szCs w:val="22"/>
                </w:rPr>
                <w:t>частью 1</w:t>
              </w:r>
            </w:hyperlink>
            <w:r w:rsidRPr="00EA30FC">
              <w:rPr>
                <w:rFonts w:eastAsia="Calibri"/>
                <w:color w:val="000000"/>
                <w:sz w:val="22"/>
                <w:szCs w:val="22"/>
                <w:lang w:eastAsia="en-US"/>
              </w:rPr>
              <w:t xml:space="preserve"> </w:t>
            </w:r>
            <w:r w:rsidRPr="00EA30FC">
              <w:rPr>
                <w:rFonts w:eastAsia="Calibri"/>
                <w:sz w:val="22"/>
                <w:szCs w:val="22"/>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jc w:val="both"/>
              <w:rPr>
                <w:rFonts w:eastAsia="Calibri"/>
                <w:sz w:val="22"/>
                <w:szCs w:val="22"/>
              </w:rPr>
            </w:pPr>
            <w:r w:rsidRPr="00EA30FC">
              <w:rPr>
                <w:rFonts w:eastAsia="Calibri"/>
                <w:sz w:val="22"/>
                <w:szCs w:val="22"/>
              </w:rPr>
              <w:t>Случаи увольнения муниципальных служащих или привлечение к иным видам ответственности в соответствии с законодательством Российской Федерации в связи с невыполнением данного ограничения отсутствуют.</w:t>
            </w:r>
          </w:p>
        </w:tc>
      </w:tr>
      <w:tr w:rsidR="00E76F71" w:rsidRPr="00EA30FC" w:rsidTr="00850407">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4.</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 xml:space="preserve">Факты, установленные </w:t>
            </w:r>
            <w:proofErr w:type="gramStart"/>
            <w:r w:rsidRPr="00EA30FC">
              <w:rPr>
                <w:rFonts w:eastAsia="Calibri"/>
                <w:sz w:val="22"/>
                <w:szCs w:val="22"/>
              </w:rPr>
              <w:t>данным ограничением</w:t>
            </w:r>
            <w:proofErr w:type="gramEnd"/>
            <w:r w:rsidRPr="00EA30FC">
              <w:rPr>
                <w:rFonts w:eastAsia="Calibri"/>
                <w:sz w:val="22"/>
                <w:szCs w:val="22"/>
              </w:rPr>
              <w:t xml:space="preserve"> отсутствуют.</w:t>
            </w:r>
          </w:p>
        </w:tc>
      </w:tr>
      <w:tr w:rsidR="00E76F71" w:rsidRPr="00EA30FC" w:rsidTr="005D56E2">
        <w:trPr>
          <w:trHeight w:val="3798"/>
        </w:trPr>
        <w:tc>
          <w:tcPr>
            <w:tcW w:w="77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5.</w:t>
            </w:r>
          </w:p>
        </w:tc>
        <w:tc>
          <w:tcPr>
            <w:tcW w:w="556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E76F71" w:rsidP="00B45D04">
            <w:pPr>
              <w:spacing w:before="195" w:after="195" w:line="276" w:lineRule="auto"/>
              <w:rPr>
                <w:rFonts w:eastAsia="Calibri"/>
                <w:sz w:val="22"/>
                <w:szCs w:val="22"/>
              </w:rPr>
            </w:pPr>
            <w:r w:rsidRPr="00EA30FC">
              <w:rPr>
                <w:rFonts w:eastAsia="Calibri"/>
                <w:sz w:val="22"/>
                <w:szCs w:val="22"/>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tc>
        <w:tc>
          <w:tcPr>
            <w:tcW w:w="411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E76F71" w:rsidRPr="00EA30FC" w:rsidRDefault="005D56E2" w:rsidP="005D56E2">
            <w:pPr>
              <w:spacing w:before="195" w:after="195" w:line="276" w:lineRule="auto"/>
              <w:jc w:val="both"/>
              <w:rPr>
                <w:rFonts w:eastAsia="Calibri"/>
                <w:sz w:val="22"/>
                <w:szCs w:val="22"/>
              </w:rPr>
            </w:pPr>
            <w:r w:rsidRPr="005D56E2">
              <w:rPr>
                <w:rFonts w:eastAsia="Calibri"/>
                <w:sz w:val="22"/>
                <w:szCs w:val="22"/>
              </w:rPr>
              <w:t xml:space="preserve">Администрацией </w:t>
            </w:r>
            <w:proofErr w:type="spellStart"/>
            <w:r w:rsidRPr="005D56E2">
              <w:rPr>
                <w:rFonts w:eastAsia="Calibri"/>
                <w:sz w:val="22"/>
                <w:szCs w:val="22"/>
              </w:rPr>
              <w:t>Обливского</w:t>
            </w:r>
            <w:proofErr w:type="spellEnd"/>
            <w:r w:rsidRPr="005D56E2">
              <w:rPr>
                <w:rFonts w:eastAsia="Calibri"/>
                <w:sz w:val="22"/>
                <w:szCs w:val="22"/>
              </w:rPr>
              <w:t xml:space="preserve"> района п</w:t>
            </w:r>
            <w:r w:rsidR="00E76F71" w:rsidRPr="00EA30FC">
              <w:rPr>
                <w:rFonts w:eastAsia="Calibri"/>
                <w:sz w:val="22"/>
                <w:szCs w:val="22"/>
              </w:rPr>
              <w:t>ринято постановление</w:t>
            </w:r>
            <w:r w:rsidRPr="005D56E2">
              <w:rPr>
                <w:rFonts w:eastAsia="Calibri"/>
                <w:sz w:val="22"/>
                <w:szCs w:val="22"/>
              </w:rPr>
              <w:t xml:space="preserve"> от 14.12.2010 № 445 «Об утверждении </w:t>
            </w:r>
            <w:r w:rsidRPr="005D56E2">
              <w:rPr>
                <w:sz w:val="22"/>
                <w:szCs w:val="22"/>
              </w:rPr>
              <w:t>порядк</w:t>
            </w:r>
            <w:r w:rsidRPr="005D56E2">
              <w:rPr>
                <w:sz w:val="22"/>
                <w:szCs w:val="22"/>
              </w:rPr>
              <w:t>а</w:t>
            </w:r>
            <w:r w:rsidRPr="005D56E2">
              <w:rPr>
                <w:sz w:val="22"/>
                <w:szCs w:val="22"/>
              </w:rPr>
              <w:t xml:space="preserve"> уведомления Главы </w:t>
            </w:r>
            <w:proofErr w:type="spellStart"/>
            <w:r w:rsidRPr="005D56E2">
              <w:rPr>
                <w:sz w:val="22"/>
                <w:szCs w:val="22"/>
              </w:rPr>
              <w:t>Обливского</w:t>
            </w:r>
            <w:proofErr w:type="spellEnd"/>
            <w:r w:rsidRPr="005D56E2">
              <w:rPr>
                <w:sz w:val="22"/>
                <w:szCs w:val="22"/>
              </w:rPr>
              <w:t xml:space="preserve"> района о фактах обращения в целях склонения муниципальных служащих к совершению коррупционных правонарушений</w:t>
            </w:r>
            <w:r w:rsidR="00E76F71" w:rsidRPr="00EA30FC">
              <w:rPr>
                <w:rFonts w:eastAsia="Calibri"/>
                <w:sz w:val="22"/>
                <w:szCs w:val="22"/>
              </w:rPr>
              <w:t>. Муниципальные служащие в установленном порядке ознакомлены с данным постановлением и уведомлены об ответственности за несоблюдение</w:t>
            </w:r>
            <w:r>
              <w:rPr>
                <w:rFonts w:eastAsia="Calibri"/>
                <w:sz w:val="22"/>
                <w:szCs w:val="22"/>
              </w:rPr>
              <w:t xml:space="preserve"> </w:t>
            </w:r>
            <w:proofErr w:type="gramStart"/>
            <w:r>
              <w:rPr>
                <w:rFonts w:eastAsia="Calibri"/>
                <w:sz w:val="22"/>
                <w:szCs w:val="22"/>
              </w:rPr>
              <w:t xml:space="preserve">установленных </w:t>
            </w:r>
            <w:r w:rsidR="00E76F71" w:rsidRPr="00EA30FC">
              <w:rPr>
                <w:rFonts w:eastAsia="Calibri"/>
                <w:sz w:val="22"/>
                <w:szCs w:val="22"/>
              </w:rPr>
              <w:t xml:space="preserve"> норм</w:t>
            </w:r>
            <w:proofErr w:type="gramEnd"/>
            <w:r>
              <w:rPr>
                <w:rFonts w:eastAsia="Calibri"/>
                <w:sz w:val="22"/>
                <w:szCs w:val="22"/>
              </w:rPr>
              <w:t>.</w:t>
            </w:r>
          </w:p>
        </w:tc>
      </w:tr>
    </w:tbl>
    <w:p w:rsidR="00E76F71" w:rsidRDefault="00E76F71" w:rsidP="00E76F71">
      <w:pPr>
        <w:jc w:val="center"/>
      </w:pPr>
    </w:p>
    <w:sectPr w:rsidR="00E76F71" w:rsidSect="005D56E2">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96"/>
    <w:rsid w:val="00185AC5"/>
    <w:rsid w:val="00425350"/>
    <w:rsid w:val="004C6442"/>
    <w:rsid w:val="005C7496"/>
    <w:rsid w:val="005C7B90"/>
    <w:rsid w:val="005D56E2"/>
    <w:rsid w:val="00612BD6"/>
    <w:rsid w:val="006E417D"/>
    <w:rsid w:val="007174B3"/>
    <w:rsid w:val="00732564"/>
    <w:rsid w:val="00782FCD"/>
    <w:rsid w:val="00850407"/>
    <w:rsid w:val="009737ED"/>
    <w:rsid w:val="009B315E"/>
    <w:rsid w:val="00A31891"/>
    <w:rsid w:val="00BB6C9E"/>
    <w:rsid w:val="00C8455F"/>
    <w:rsid w:val="00CC2FE6"/>
    <w:rsid w:val="00E22D6A"/>
    <w:rsid w:val="00E76F71"/>
    <w:rsid w:val="00F9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C481C5-99EC-43FA-9AE5-DD999500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67CFD3A2CE8177DFFE67CC0BC1240F755E8F5E548FD6D83096EA176B313404D5ABCA3H2iFL" TargetMode="External"/><Relationship Id="rId13" Type="http://schemas.openxmlformats.org/officeDocument/2006/relationships/hyperlink" Target="consultantplus://offline/ref=6C7F122AECC815B5FDBFA4F3D717A52B488DED98C92074F943458B3FDDCCC9C624B0E161312BA9ABzA26H" TargetMode="External"/><Relationship Id="rId18" Type="http://schemas.openxmlformats.org/officeDocument/2006/relationships/hyperlink" Target="consultantplus://offline/ref=C78F64DFD90913DBE3D711A40F93D57EE5CF2927A0E1C998644E648BCENAj6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8D67CFD3A2CE8177DFFE67CC0BC1240F755E8F4E149FD6D83096EA176B313404D5ABCA32E51602FH2i0L" TargetMode="External"/><Relationship Id="rId12" Type="http://schemas.openxmlformats.org/officeDocument/2006/relationships/hyperlink" Target="consultantplus://offline/ref=6C7F122AECC815B5FDBFA4F3D717A52B488CE29EC92174F943458B3FDDCCC9C624B0E1613129A0AEzA20H" TargetMode="External"/><Relationship Id="rId17" Type="http://schemas.openxmlformats.org/officeDocument/2006/relationships/hyperlink" Target="consultantplus://offline/ref=C78F64DFD90913DBE3D711A40F93D57EE6C72121A1ECC998644E648BCENAj6K" TargetMode="External"/><Relationship Id="rId2" Type="http://schemas.openxmlformats.org/officeDocument/2006/relationships/settings" Target="settings.xml"/><Relationship Id="rId16" Type="http://schemas.openxmlformats.org/officeDocument/2006/relationships/hyperlink" Target="consultantplus://offline/ref=6E671152875E0CD313F9183A6A9FE42CB801109640F8427BFED783C7E8E0F14B1904D7710AD38D8CVBA6H" TargetMode="External"/><Relationship Id="rId20" Type="http://schemas.openxmlformats.org/officeDocument/2006/relationships/hyperlink" Target="consultantplus://offline/ref=3B84517EF12BAA33771828771710D725A002C5C491226ABDAC05AF1CE3C31DA54E34943B1AF2EADEu934J" TargetMode="External"/><Relationship Id="rId1" Type="http://schemas.openxmlformats.org/officeDocument/2006/relationships/styles" Target="styles.xml"/><Relationship Id="rId6" Type="http://schemas.openxmlformats.org/officeDocument/2006/relationships/hyperlink" Target="consultantplus://offline/ref=948218778C7A5DC6C01413AB2663CEC8C092E3C1B5E28F34BFB06DD670F7D534DE729E823514D4OAIDH" TargetMode="External"/><Relationship Id="rId11" Type="http://schemas.openxmlformats.org/officeDocument/2006/relationships/hyperlink" Target="consultantplus://offline/ref=74F3D2F615C47546AE11B8D03C7FFDBACE4B3234604E2733B88B38177B7CCC915204F711F51F06A2HC22H" TargetMode="External"/><Relationship Id="rId5" Type="http://schemas.openxmlformats.org/officeDocument/2006/relationships/hyperlink" Target="consultantplus://offline/ref=948218778C7A5DC6C01413AB2663CEC8C092E3C1B5E28F34BFB06DD670F7D534DE729E823514D5OAI0H" TargetMode="External"/><Relationship Id="rId15" Type="http://schemas.openxmlformats.org/officeDocument/2006/relationships/hyperlink" Target="consultantplus://offline/ref=F847F412A8FF84FED901A85F3A9CFC51A653B5CCACF8F385757D19769A920E520471CFF5q6wBL" TargetMode="External"/><Relationship Id="rId10" Type="http://schemas.openxmlformats.org/officeDocument/2006/relationships/hyperlink" Target="consultantplus://offline/ref=6D794A1EE934E330CF35C14F593CF01DA2B364E886BAF6A959A9F1200D6695E7E9F8AA5E35F50A93WD0AH" TargetMode="External"/><Relationship Id="rId19" Type="http://schemas.openxmlformats.org/officeDocument/2006/relationships/hyperlink" Target="consultantplus://offline/ref=79DDB703A49637D8716E406EE65A6B1D60C133ABFC2D134F9ECC5D626248FA301F41FAE4K5d0M" TargetMode="External"/><Relationship Id="rId4" Type="http://schemas.openxmlformats.org/officeDocument/2006/relationships/hyperlink" Target="consultantplus://offline/ref=948218778C7A5DC6C01413AB2663CEC8C092E3C1B5E28F34BFB06DD670F7D534DE729E823516D2OAI6H" TargetMode="External"/><Relationship Id="rId9" Type="http://schemas.openxmlformats.org/officeDocument/2006/relationships/hyperlink" Target="consultantplus://offline/ref=F8D67CFD3A2CE8177DFFE67CC0BC1240F45DE0F3E445FD6D83096EA176B313404D5ABCA32E51612EH2i1L" TargetMode="External"/><Relationship Id="rId14" Type="http://schemas.openxmlformats.org/officeDocument/2006/relationships/hyperlink" Target="consultantplus://offline/ref=B422EACAC11133FA4E1AC166FAB9DF0BBE430814E964C9DBD2CBE95A0D0546031A8F9C30802FDE82a7i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12</Pages>
  <Words>5095</Words>
  <Characters>29046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К6-8</dc:creator>
  <cp:keywords/>
  <dc:description/>
  <cp:lastModifiedBy>К6-8</cp:lastModifiedBy>
  <cp:revision>2</cp:revision>
  <dcterms:created xsi:type="dcterms:W3CDTF">2019-03-18T07:47:00Z</dcterms:created>
  <dcterms:modified xsi:type="dcterms:W3CDTF">2019-03-18T13:36:00Z</dcterms:modified>
</cp:coreProperties>
</file>