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1C6398" w:rsidRDefault="00F24917" w:rsidP="00D00358">
      <w:pPr>
        <w:jc w:val="center"/>
      </w:pPr>
    </w:p>
    <w:p w:rsidR="00FF797F" w:rsidRPr="00FF797F" w:rsidRDefault="00FF797F" w:rsidP="00FF797F">
      <w:pPr>
        <w:keepNext/>
        <w:jc w:val="center"/>
        <w:outlineLvl w:val="0"/>
        <w:rPr>
          <w:bCs/>
          <w:sz w:val="28"/>
          <w:szCs w:val="24"/>
        </w:rPr>
      </w:pPr>
      <w:r w:rsidRPr="00FF797F">
        <w:rPr>
          <w:bCs/>
          <w:sz w:val="28"/>
          <w:szCs w:val="24"/>
        </w:rPr>
        <w:t xml:space="preserve">РОССИЙСКАЯ ФЕДЕРАЦИЯ </w:t>
      </w:r>
    </w:p>
    <w:p w:rsidR="00FF797F" w:rsidRPr="00FF797F" w:rsidRDefault="00FF797F" w:rsidP="00FF797F">
      <w:pPr>
        <w:keepNext/>
        <w:jc w:val="center"/>
        <w:outlineLvl w:val="0"/>
        <w:rPr>
          <w:bCs/>
          <w:sz w:val="28"/>
          <w:szCs w:val="24"/>
        </w:rPr>
      </w:pPr>
      <w:r w:rsidRPr="00FF797F">
        <w:rPr>
          <w:bCs/>
          <w:sz w:val="28"/>
          <w:szCs w:val="24"/>
        </w:rPr>
        <w:t xml:space="preserve">РОСТОВСКАЯ ОБЛАСТЬ </w:t>
      </w:r>
    </w:p>
    <w:p w:rsidR="00FF797F" w:rsidRPr="00FF797F" w:rsidRDefault="00FF797F" w:rsidP="00FF797F">
      <w:pPr>
        <w:keepNext/>
        <w:jc w:val="center"/>
        <w:outlineLvl w:val="0"/>
        <w:rPr>
          <w:bCs/>
          <w:sz w:val="28"/>
          <w:szCs w:val="24"/>
        </w:rPr>
      </w:pPr>
      <w:r w:rsidRPr="00FF797F">
        <w:rPr>
          <w:bCs/>
          <w:sz w:val="28"/>
          <w:szCs w:val="24"/>
        </w:rPr>
        <w:t xml:space="preserve">МУНИЦИПАЛЬНОЕ ОБРАЗОВАНИЕ «ОБЛИВСКИЙ РАЙОН» </w:t>
      </w:r>
    </w:p>
    <w:p w:rsidR="00FF797F" w:rsidRPr="00FF797F" w:rsidRDefault="00FF797F" w:rsidP="00FF797F">
      <w:pPr>
        <w:keepNext/>
        <w:jc w:val="center"/>
        <w:outlineLvl w:val="0"/>
        <w:rPr>
          <w:bCs/>
          <w:sz w:val="28"/>
          <w:szCs w:val="28"/>
        </w:rPr>
      </w:pPr>
    </w:p>
    <w:p w:rsidR="00FF797F" w:rsidRPr="00FF797F" w:rsidRDefault="00FF797F" w:rsidP="00FF797F">
      <w:pPr>
        <w:keepNext/>
        <w:jc w:val="center"/>
        <w:outlineLvl w:val="0"/>
        <w:rPr>
          <w:bCs/>
          <w:sz w:val="28"/>
          <w:szCs w:val="24"/>
        </w:rPr>
      </w:pPr>
      <w:r w:rsidRPr="00FF797F">
        <w:rPr>
          <w:bCs/>
          <w:sz w:val="28"/>
          <w:szCs w:val="24"/>
        </w:rPr>
        <w:t>АДМИНИСТРАЦИЯ ОБЛИВСКОГО РАЙОНА</w:t>
      </w:r>
    </w:p>
    <w:p w:rsidR="00FF797F" w:rsidRPr="00FF797F" w:rsidRDefault="00FF797F" w:rsidP="00FF797F">
      <w:pPr>
        <w:jc w:val="center"/>
        <w:rPr>
          <w:sz w:val="28"/>
          <w:szCs w:val="28"/>
        </w:rPr>
      </w:pPr>
    </w:p>
    <w:p w:rsidR="00FF797F" w:rsidRPr="00FF797F" w:rsidRDefault="00FF797F" w:rsidP="00FF797F">
      <w:pPr>
        <w:jc w:val="center"/>
        <w:rPr>
          <w:sz w:val="28"/>
          <w:szCs w:val="28"/>
        </w:rPr>
      </w:pPr>
      <w:r w:rsidRPr="00FF797F">
        <w:rPr>
          <w:sz w:val="28"/>
          <w:szCs w:val="28"/>
        </w:rPr>
        <w:t>ПОСТАНОВЛЕНИЕ</w:t>
      </w:r>
    </w:p>
    <w:p w:rsidR="00FF797F" w:rsidRPr="00FF797F" w:rsidRDefault="00FF797F" w:rsidP="00FF797F">
      <w:pPr>
        <w:jc w:val="both"/>
        <w:rPr>
          <w:sz w:val="28"/>
          <w:szCs w:val="28"/>
        </w:rPr>
      </w:pPr>
      <w:r w:rsidRPr="00FF797F">
        <w:rPr>
          <w:sz w:val="28"/>
          <w:szCs w:val="28"/>
        </w:rPr>
        <w:t xml:space="preserve">  </w:t>
      </w:r>
    </w:p>
    <w:p w:rsidR="00FF797F" w:rsidRPr="00FF797F" w:rsidRDefault="00354707" w:rsidP="00FF79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15.11</w:t>
      </w:r>
      <w:r w:rsidR="00FF797F" w:rsidRPr="00FF797F">
        <w:rPr>
          <w:bCs/>
          <w:sz w:val="28"/>
          <w:szCs w:val="28"/>
        </w:rPr>
        <w:t xml:space="preserve">.2019                                    </w:t>
      </w:r>
      <w:r>
        <w:rPr>
          <w:bCs/>
          <w:sz w:val="28"/>
          <w:szCs w:val="28"/>
        </w:rPr>
        <w:t xml:space="preserve">   </w:t>
      </w:r>
      <w:r w:rsidR="00FF797F" w:rsidRPr="00FF797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1136</w:t>
      </w:r>
      <w:r w:rsidR="00FF797F" w:rsidRPr="00FF797F">
        <w:rPr>
          <w:bCs/>
          <w:sz w:val="28"/>
          <w:szCs w:val="28"/>
        </w:rPr>
        <w:t xml:space="preserve">                                        ст-ца Обливская</w:t>
      </w:r>
    </w:p>
    <w:p w:rsidR="00F24917" w:rsidRPr="00FF797F" w:rsidRDefault="00F24917">
      <w:pPr>
        <w:jc w:val="center"/>
        <w:rPr>
          <w:b/>
          <w:spacing w:val="3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F797F" w:rsidTr="00FF797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797F" w:rsidRPr="00FF797F" w:rsidRDefault="00FF797F" w:rsidP="006D40C1">
            <w:pPr>
              <w:spacing w:line="21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kern w:val="2"/>
                <w:sz w:val="28"/>
                <w:szCs w:val="28"/>
              </w:rPr>
              <w:t>О</w:t>
            </w:r>
            <w:r w:rsidRPr="00FF797F">
              <w:rPr>
                <w:rFonts w:ascii="Times New Roman" w:eastAsia="TimesNew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D40C1">
              <w:rPr>
                <w:rFonts w:ascii="Times New Roman" w:eastAsia="TimesNewRoman" w:hAnsi="Times New Roman" w:cs="Times New Roman"/>
                <w:kern w:val="2"/>
                <w:sz w:val="28"/>
                <w:szCs w:val="28"/>
              </w:rPr>
              <w:t>районной</w:t>
            </w:r>
            <w:r w:rsidRPr="00FF797F">
              <w:rPr>
                <w:rFonts w:ascii="Times New Roman" w:eastAsia="TimesNewRoman" w:hAnsi="Times New Roman" w:cs="Times New Roman"/>
                <w:kern w:val="2"/>
                <w:sz w:val="28"/>
                <w:szCs w:val="28"/>
              </w:rPr>
              <w:t xml:space="preserve"> комиссии по проведению отбора проектов инициативного бюджетирования на конкурсной основе</w:t>
            </w:r>
          </w:p>
        </w:tc>
      </w:tr>
    </w:tbl>
    <w:p w:rsidR="00FE05AA" w:rsidRPr="001C6398" w:rsidRDefault="00FE05AA" w:rsidP="00BF5C3C">
      <w:pPr>
        <w:spacing w:line="216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F797F" w:rsidRDefault="00FE05AA" w:rsidP="00FF797F">
      <w:pPr>
        <w:spacing w:line="216" w:lineRule="auto"/>
        <w:ind w:firstLine="709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соответствии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Областным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законом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E641AF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01.08.2019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№</w:t>
      </w:r>
      <w:r w:rsidR="00E641AF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178-ЗС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«Об</w:t>
      </w:r>
      <w:r w:rsidR="00BF5C3C" w:rsidRPr="001C6398">
        <w:rPr>
          <w:rFonts w:eastAsiaTheme="minorHAnsi"/>
          <w:kern w:val="2"/>
          <w:sz w:val="28"/>
          <w:szCs w:val="28"/>
          <w:lang w:eastAsia="en-US"/>
        </w:rPr>
        <w:t> 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бюджетировании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области»</w:t>
      </w:r>
      <w:r w:rsidR="00FF797F">
        <w:rPr>
          <w:rFonts w:eastAsiaTheme="minorHAnsi"/>
          <w:kern w:val="2"/>
          <w:sz w:val="28"/>
          <w:szCs w:val="28"/>
          <w:lang w:eastAsia="en-US"/>
        </w:rPr>
        <w:t>, постановлением Правительства Ростовской области от 24.10.2019 № 742 «</w:t>
      </w:r>
      <w:r w:rsidR="00FF797F" w:rsidRPr="00FF797F">
        <w:rPr>
          <w:rFonts w:eastAsiaTheme="minorHAnsi"/>
          <w:kern w:val="2"/>
          <w:sz w:val="28"/>
          <w:szCs w:val="28"/>
          <w:lang w:eastAsia="en-US"/>
        </w:rPr>
        <w:t>О некоторых мерах по реализации</w:t>
      </w:r>
      <w:r w:rsidR="00FF797F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F797F" w:rsidRPr="00FF797F">
        <w:rPr>
          <w:rFonts w:eastAsiaTheme="minorHAnsi"/>
          <w:kern w:val="2"/>
          <w:sz w:val="28"/>
          <w:szCs w:val="28"/>
          <w:lang w:eastAsia="en-US"/>
        </w:rPr>
        <w:t>Областного закона от 01.08.2019 № 178-ЗС</w:t>
      </w:r>
      <w:r w:rsidR="00FF797F">
        <w:rPr>
          <w:rFonts w:eastAsiaTheme="minorHAnsi"/>
          <w:kern w:val="2"/>
          <w:sz w:val="28"/>
          <w:szCs w:val="28"/>
          <w:lang w:eastAsia="en-US"/>
        </w:rPr>
        <w:t>»</w:t>
      </w:r>
      <w:proofErr w:type="gramEnd"/>
    </w:p>
    <w:p w:rsidR="00FF797F" w:rsidRDefault="00FF797F" w:rsidP="00FF797F">
      <w:pPr>
        <w:spacing w:line="216" w:lineRule="auto"/>
        <w:ind w:firstLine="709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F797F" w:rsidP="00FF797F">
      <w:pPr>
        <w:spacing w:line="216" w:lineRule="auto"/>
        <w:contextualSpacing/>
        <w:jc w:val="center"/>
        <w:rPr>
          <w:rFonts w:eastAsia="TimesNewRoman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ПОСТАНОВЛЯЮ:</w:t>
      </w:r>
    </w:p>
    <w:p w:rsidR="00FE05AA" w:rsidRPr="001C6398" w:rsidRDefault="00FE05AA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</w:p>
    <w:p w:rsidR="00FE05AA" w:rsidRDefault="00FF797F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  <w:r>
        <w:rPr>
          <w:rFonts w:eastAsia="TimesNewRoman"/>
          <w:kern w:val="2"/>
          <w:sz w:val="28"/>
          <w:szCs w:val="28"/>
          <w:lang w:eastAsia="en-US"/>
        </w:rPr>
        <w:t>1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.</w:t>
      </w:r>
      <w:r w:rsidR="00BF5C3C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Образовать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6D40C1">
        <w:rPr>
          <w:rFonts w:eastAsia="TimesNewRoman"/>
          <w:kern w:val="2"/>
          <w:sz w:val="28"/>
          <w:szCs w:val="28"/>
          <w:lang w:eastAsia="en-US"/>
        </w:rPr>
        <w:t>районную</w:t>
      </w:r>
      <w:r w:rsidRPr="00FF797F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комиссию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проведению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бюджетирования</w:t>
      </w:r>
      <w:r w:rsidRPr="00FF797F">
        <w:t xml:space="preserve"> </w:t>
      </w:r>
      <w:r w:rsidRPr="00FF797F">
        <w:rPr>
          <w:rFonts w:eastAsia="TimesNewRoman"/>
          <w:kern w:val="2"/>
          <w:sz w:val="28"/>
          <w:szCs w:val="28"/>
          <w:lang w:eastAsia="en-US"/>
        </w:rPr>
        <w:t>на конкурсной основе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.</w:t>
      </w:r>
    </w:p>
    <w:p w:rsidR="00FF797F" w:rsidRPr="001C6398" w:rsidRDefault="00FF797F" w:rsidP="00FF797F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  <w:r>
        <w:rPr>
          <w:rFonts w:eastAsia="TimesNewRoman"/>
          <w:kern w:val="2"/>
          <w:sz w:val="28"/>
          <w:szCs w:val="28"/>
          <w:lang w:eastAsia="en-US"/>
        </w:rPr>
        <w:t>2</w:t>
      </w: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. Утвердить положение о </w:t>
      </w:r>
      <w:r w:rsidR="006D40C1">
        <w:rPr>
          <w:rFonts w:eastAsia="TimesNewRoman"/>
          <w:kern w:val="2"/>
          <w:sz w:val="28"/>
          <w:szCs w:val="28"/>
          <w:lang w:eastAsia="en-US"/>
        </w:rPr>
        <w:t>районной</w:t>
      </w: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 комиссии по проведению отбора проектов инициативного бюджетирования на конкурсной основе согласно приложению № </w:t>
      </w:r>
      <w:r>
        <w:rPr>
          <w:rFonts w:eastAsia="TimesNewRoman"/>
          <w:kern w:val="2"/>
          <w:sz w:val="28"/>
          <w:szCs w:val="28"/>
          <w:lang w:eastAsia="en-US"/>
        </w:rPr>
        <w:t>1</w:t>
      </w:r>
      <w:r w:rsidRPr="001C6398">
        <w:rPr>
          <w:rFonts w:eastAsia="TimesNewRoman"/>
          <w:kern w:val="2"/>
          <w:sz w:val="28"/>
          <w:szCs w:val="28"/>
          <w:lang w:eastAsia="en-US"/>
        </w:rPr>
        <w:t>.</w:t>
      </w:r>
    </w:p>
    <w:p w:rsidR="00FE05AA" w:rsidRPr="001C6398" w:rsidRDefault="00FF797F" w:rsidP="00BF5C3C">
      <w:pPr>
        <w:spacing w:line="216" w:lineRule="auto"/>
        <w:ind w:firstLine="709"/>
        <w:contextualSpacing/>
        <w:jc w:val="both"/>
        <w:rPr>
          <w:rFonts w:eastAsia="TimesNewRoman"/>
          <w:spacing w:val="-4"/>
          <w:kern w:val="2"/>
          <w:sz w:val="28"/>
          <w:szCs w:val="28"/>
          <w:lang w:eastAsia="en-US"/>
        </w:rPr>
      </w:pPr>
      <w:r>
        <w:rPr>
          <w:rFonts w:eastAsia="TimesNewRoman"/>
          <w:kern w:val="2"/>
          <w:sz w:val="28"/>
          <w:szCs w:val="28"/>
          <w:lang w:eastAsia="en-US"/>
        </w:rPr>
        <w:t>3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.</w:t>
      </w:r>
      <w:r w:rsidR="00BF5C3C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Утвердить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состав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6D40C1">
        <w:rPr>
          <w:rFonts w:eastAsia="TimesNewRoman"/>
          <w:kern w:val="2"/>
          <w:sz w:val="28"/>
          <w:szCs w:val="28"/>
          <w:lang w:eastAsia="en-US"/>
        </w:rPr>
        <w:t>районной</w:t>
      </w:r>
      <w:r w:rsidRPr="00FF797F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комиссии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проведению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бюджетирования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основе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согласно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приложению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№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>
        <w:rPr>
          <w:rFonts w:eastAsia="TimesNewRoman"/>
          <w:spacing w:val="-4"/>
          <w:kern w:val="2"/>
          <w:sz w:val="28"/>
          <w:szCs w:val="28"/>
          <w:lang w:eastAsia="en-US"/>
        </w:rPr>
        <w:t>2</w:t>
      </w:r>
      <w:r w:rsidR="00FE05AA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.</w:t>
      </w:r>
    </w:p>
    <w:p w:rsidR="00FE05AA" w:rsidRPr="001C6398" w:rsidRDefault="00FF797F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  <w:r>
        <w:rPr>
          <w:rFonts w:eastAsia="TimesNewRoman"/>
          <w:kern w:val="2"/>
          <w:sz w:val="28"/>
          <w:szCs w:val="28"/>
          <w:lang w:eastAsia="en-US"/>
        </w:rPr>
        <w:t>4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.</w:t>
      </w:r>
      <w:r w:rsidR="00BF5C3C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Настоящее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постановление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вступает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силу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со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его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официального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="TimesNewRoman"/>
          <w:kern w:val="2"/>
          <w:sz w:val="28"/>
          <w:szCs w:val="28"/>
          <w:lang w:eastAsia="en-US"/>
        </w:rPr>
        <w:t>опубликования.</w:t>
      </w:r>
    </w:p>
    <w:p w:rsidR="00FE05AA" w:rsidRPr="001C6398" w:rsidRDefault="00FF797F" w:rsidP="00FF797F">
      <w:pPr>
        <w:spacing w:line="216" w:lineRule="auto"/>
        <w:ind w:firstLine="709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5</w:t>
      </w:r>
      <w:r w:rsidR="00FE05AA" w:rsidRPr="001C6398">
        <w:rPr>
          <w:rFonts w:eastAsiaTheme="minorHAnsi"/>
          <w:kern w:val="2"/>
          <w:sz w:val="28"/>
          <w:szCs w:val="28"/>
          <w:lang w:eastAsia="en-US"/>
        </w:rPr>
        <w:t>.</w:t>
      </w:r>
      <w:r w:rsidR="00BF5C3C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proofErr w:type="gramStart"/>
      <w:r w:rsidR="00FE05AA" w:rsidRPr="001C6398">
        <w:rPr>
          <w:rFonts w:eastAsiaTheme="minorHAnsi"/>
          <w:kern w:val="2"/>
          <w:sz w:val="28"/>
          <w:szCs w:val="28"/>
          <w:lang w:eastAsia="en-US"/>
        </w:rPr>
        <w:t>Контроль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Theme="minorHAnsi"/>
          <w:kern w:val="2"/>
          <w:sz w:val="28"/>
          <w:szCs w:val="28"/>
          <w:lang w:eastAsia="en-US"/>
        </w:rPr>
        <w:t>за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Theme="minorHAnsi"/>
          <w:kern w:val="2"/>
          <w:sz w:val="28"/>
          <w:szCs w:val="28"/>
          <w:lang w:eastAsia="en-US"/>
        </w:rPr>
        <w:t>выполнением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Theme="minorHAnsi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E05AA" w:rsidRPr="001C6398">
        <w:rPr>
          <w:rFonts w:eastAsiaTheme="minorHAnsi"/>
          <w:kern w:val="2"/>
          <w:sz w:val="28"/>
          <w:szCs w:val="28"/>
          <w:lang w:eastAsia="en-US"/>
        </w:rPr>
        <w:t>постановления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846202">
        <w:rPr>
          <w:rFonts w:eastAsiaTheme="minorHAnsi"/>
          <w:kern w:val="2"/>
          <w:sz w:val="28"/>
          <w:szCs w:val="28"/>
          <w:lang w:eastAsia="en-US"/>
        </w:rPr>
        <w:t>оставляю за собой</w:t>
      </w:r>
    </w:p>
    <w:p w:rsidR="00FE05AA" w:rsidRPr="001C6398" w:rsidRDefault="00FE05AA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BF5C3C" w:rsidRDefault="00BF5C3C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Style w:val="ad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323"/>
      </w:tblGrid>
      <w:tr w:rsidR="00FF797F" w:rsidRPr="00FF797F" w:rsidTr="00FF797F">
        <w:tc>
          <w:tcPr>
            <w:tcW w:w="2943" w:type="dxa"/>
          </w:tcPr>
          <w:p w:rsidR="00FF797F" w:rsidRPr="00FF797F" w:rsidRDefault="00FF797F" w:rsidP="00FF797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F79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Администрации</w:t>
            </w:r>
          </w:p>
          <w:p w:rsidR="00FF797F" w:rsidRPr="00FF797F" w:rsidRDefault="00FF797F" w:rsidP="00FF797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F79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Обливского района</w:t>
            </w:r>
          </w:p>
        </w:tc>
        <w:tc>
          <w:tcPr>
            <w:tcW w:w="3828" w:type="dxa"/>
          </w:tcPr>
          <w:p w:rsidR="00FF797F" w:rsidRPr="00FF797F" w:rsidRDefault="00FF797F" w:rsidP="00BF5C3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23" w:type="dxa"/>
          </w:tcPr>
          <w:p w:rsidR="00FF797F" w:rsidRDefault="00FF797F" w:rsidP="00BF5C3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FF797F" w:rsidRPr="00FF797F" w:rsidRDefault="00FF797F" w:rsidP="00FF797F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F79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А.А. Деревянко</w:t>
            </w:r>
          </w:p>
        </w:tc>
      </w:tr>
    </w:tbl>
    <w:p w:rsidR="00FF797F" w:rsidRPr="001C6398" w:rsidRDefault="00FF797F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B27AF8" w:rsidRPr="001C6398" w:rsidRDefault="00FF797F" w:rsidP="00FF797F">
      <w:pPr>
        <w:tabs>
          <w:tab w:val="left" w:pos="7655"/>
        </w:tabs>
        <w:spacing w:line="216" w:lineRule="auto"/>
        <w:ind w:right="6917"/>
        <w:jc w:val="center"/>
        <w:rPr>
          <w:kern w:val="2"/>
          <w:sz w:val="28"/>
        </w:rPr>
      </w:pPr>
      <w:r>
        <w:rPr>
          <w:kern w:val="2"/>
          <w:sz w:val="28"/>
        </w:rPr>
        <w:tab/>
      </w:r>
      <w:r>
        <w:rPr>
          <w:kern w:val="2"/>
          <w:sz w:val="28"/>
        </w:rPr>
        <w:tab/>
        <w:t xml:space="preserve">    </w:t>
      </w:r>
    </w:p>
    <w:p w:rsidR="00FE05AA" w:rsidRDefault="00FE05AA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FF797F" w:rsidRDefault="00FF797F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FF797F" w:rsidRDefault="00FF797F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FF797F" w:rsidRDefault="00FF797F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BF5C3C" w:rsidRDefault="00BF5C3C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6D40C1" w:rsidRDefault="006D40C1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846202" w:rsidRDefault="00846202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FE05AA" w:rsidRPr="001C6398" w:rsidRDefault="00BB0E15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Постановление 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>вносит</w:t>
      </w:r>
    </w:p>
    <w:p w:rsidR="00FF797F" w:rsidRDefault="00FF797F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управляющий делами</w:t>
      </w:r>
    </w:p>
    <w:p w:rsidR="00FF797F" w:rsidRDefault="00FF797F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Администрации района</w:t>
      </w:r>
    </w:p>
    <w:p w:rsidR="00FE05AA" w:rsidRPr="001C6398" w:rsidRDefault="00FF797F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Самохвалов Ф.И.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br w:type="page"/>
      </w:r>
    </w:p>
    <w:p w:rsidR="00FE05AA" w:rsidRPr="001C6398" w:rsidRDefault="00FE05AA" w:rsidP="00E641AF">
      <w:pPr>
        <w:spacing w:line="221" w:lineRule="auto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E641AF">
      <w:pPr>
        <w:spacing w:line="21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Приложение № </w:t>
      </w:r>
      <w:r w:rsidR="00FF797F">
        <w:rPr>
          <w:rFonts w:eastAsiaTheme="minorHAnsi"/>
          <w:kern w:val="2"/>
          <w:sz w:val="28"/>
          <w:szCs w:val="28"/>
          <w:lang w:eastAsia="en-US"/>
        </w:rPr>
        <w:t>1</w:t>
      </w:r>
    </w:p>
    <w:p w:rsidR="00FE05AA" w:rsidRPr="001C6398" w:rsidRDefault="00FE05AA" w:rsidP="00E641AF">
      <w:pPr>
        <w:spacing w:line="21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к постановлению</w:t>
      </w:r>
    </w:p>
    <w:p w:rsidR="00FE05AA" w:rsidRPr="001C6398" w:rsidRDefault="00FF797F" w:rsidP="00E641AF">
      <w:pPr>
        <w:spacing w:line="21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Администрации</w:t>
      </w:r>
    </w:p>
    <w:p w:rsidR="00FE05AA" w:rsidRPr="001C6398" w:rsidRDefault="00FF797F" w:rsidP="00E641AF">
      <w:pPr>
        <w:spacing w:line="21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Обливского района</w:t>
      </w:r>
    </w:p>
    <w:p w:rsidR="00F059A5" w:rsidRPr="001C6398" w:rsidRDefault="00F059A5" w:rsidP="00E641AF">
      <w:pPr>
        <w:spacing w:line="216" w:lineRule="auto"/>
        <w:ind w:left="6237"/>
        <w:jc w:val="center"/>
        <w:rPr>
          <w:sz w:val="28"/>
        </w:rPr>
      </w:pPr>
      <w:r w:rsidRPr="001C6398">
        <w:rPr>
          <w:sz w:val="28"/>
        </w:rPr>
        <w:t xml:space="preserve">от </w:t>
      </w:r>
      <w:r w:rsidR="00354707">
        <w:rPr>
          <w:sz w:val="28"/>
        </w:rPr>
        <w:t>15.11.</w:t>
      </w:r>
      <w:r w:rsidR="00FF797F">
        <w:rPr>
          <w:sz w:val="28"/>
        </w:rPr>
        <w:t>2019</w:t>
      </w:r>
      <w:r w:rsidRPr="001C6398">
        <w:rPr>
          <w:sz w:val="28"/>
        </w:rPr>
        <w:t xml:space="preserve"> № </w:t>
      </w:r>
      <w:r w:rsidR="00354707">
        <w:rPr>
          <w:sz w:val="28"/>
        </w:rPr>
        <w:t>1136</w:t>
      </w:r>
    </w:p>
    <w:p w:rsidR="00FE05AA" w:rsidRPr="001C6398" w:rsidRDefault="00FE05AA" w:rsidP="00E641AF">
      <w:pPr>
        <w:spacing w:line="216" w:lineRule="auto"/>
        <w:jc w:val="both"/>
        <w:rPr>
          <w:rFonts w:eastAsiaTheme="minorHAnsi"/>
          <w:kern w:val="2"/>
          <w:lang w:eastAsia="en-US"/>
        </w:rPr>
      </w:pPr>
    </w:p>
    <w:p w:rsidR="00FE05AA" w:rsidRPr="001C6398" w:rsidRDefault="00FE05AA" w:rsidP="00E641AF">
      <w:pPr>
        <w:spacing w:line="216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FF797F" w:rsidRDefault="00FF797F" w:rsidP="00E641AF">
      <w:pPr>
        <w:spacing w:line="216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ПОЛОЖЕНИЕ</w:t>
      </w:r>
    </w:p>
    <w:p w:rsidR="00FE05AA" w:rsidRPr="001C6398" w:rsidRDefault="00FE05AA" w:rsidP="00E641AF">
      <w:pPr>
        <w:spacing w:line="216" w:lineRule="auto"/>
        <w:jc w:val="center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о </w:t>
      </w:r>
      <w:r w:rsidR="006D40C1">
        <w:rPr>
          <w:rFonts w:eastAsiaTheme="minorHAnsi"/>
          <w:kern w:val="2"/>
          <w:sz w:val="28"/>
          <w:szCs w:val="28"/>
          <w:lang w:eastAsia="en-US"/>
        </w:rPr>
        <w:t>районной</w:t>
      </w:r>
      <w:r w:rsidR="00FF797F" w:rsidRPr="00FF797F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комиссии </w:t>
      </w: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по проведению отбора </w:t>
      </w:r>
    </w:p>
    <w:p w:rsidR="00FE05AA" w:rsidRPr="001C6398" w:rsidRDefault="00FE05AA" w:rsidP="00E641AF">
      <w:pPr>
        <w:spacing w:line="216" w:lineRule="auto"/>
        <w:jc w:val="center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проектов </w:t>
      </w:r>
      <w:proofErr w:type="gramStart"/>
      <w:r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proofErr w:type="gramEnd"/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 бюджетирования на конкурсной основе</w:t>
      </w:r>
    </w:p>
    <w:p w:rsidR="00FE05AA" w:rsidRPr="001C6398" w:rsidRDefault="00FE05AA" w:rsidP="00E641AF">
      <w:pPr>
        <w:spacing w:line="216" w:lineRule="auto"/>
        <w:jc w:val="center"/>
        <w:rPr>
          <w:rFonts w:eastAsia="TimesNewRoman"/>
          <w:kern w:val="2"/>
          <w:sz w:val="28"/>
          <w:szCs w:val="28"/>
          <w:vertAlign w:val="superscript"/>
          <w:lang w:eastAsia="en-US"/>
        </w:rPr>
      </w:pPr>
    </w:p>
    <w:p w:rsidR="00FE05AA" w:rsidRPr="001C6398" w:rsidRDefault="00FE05AA" w:rsidP="00E641AF">
      <w:pPr>
        <w:spacing w:line="216" w:lineRule="auto"/>
        <w:jc w:val="both"/>
        <w:rPr>
          <w:rFonts w:eastAsiaTheme="minorHAnsi"/>
          <w:kern w:val="2"/>
          <w:sz w:val="12"/>
          <w:lang w:eastAsia="en-US"/>
        </w:rPr>
      </w:pPr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1. 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Настоящее Положение в соответствии с частью 1 статьи 5 Областного закона от 01.08.2019 № 178-ЗС «Об инициативном бюджетировании в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Ростовской области» определяет порядок организации работы </w:t>
      </w:r>
      <w:r w:rsidR="006D40C1">
        <w:rPr>
          <w:rFonts w:eastAsiaTheme="minorHAnsi"/>
          <w:kern w:val="2"/>
          <w:sz w:val="28"/>
          <w:szCs w:val="28"/>
          <w:lang w:eastAsia="en-US"/>
        </w:rPr>
        <w:t>районной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 комиссии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по проведению отбора проектов инициативного бюджетирования на</w:t>
      </w:r>
      <w:r w:rsidR="00A10EA5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конкурсной основе (далее – комиссия).</w:t>
      </w:r>
      <w:proofErr w:type="gramEnd"/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2. Комиссия выполняет следующие функции:</w:t>
      </w:r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2.1. 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Осуществляет прием проектов инициативного бюджетирования (далее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–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проект), направляемых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органами территориального общественного самоуправления либо лицами, уполномоченными решениями собраний граждан.</w:t>
      </w:r>
      <w:proofErr w:type="gramEnd"/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2.2. </w:t>
      </w:r>
      <w:proofErr w:type="gramStart"/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Проводит отбор проектов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 учетом критериев и требований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, установленных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статьей 4, частью 2 статьи 6 Областного закона от 01.08.2019 №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178-ЗС «Об</w:t>
      </w:r>
      <w:r w:rsidR="007F7D31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инициативном бюджетировании», пунктами 5, 15, 18 Порядка отбора проектов инициативного бюджетирования на конкурсной основе</w:t>
      </w:r>
      <w:r w:rsidR="00684700" w:rsidRPr="001C6398">
        <w:rPr>
          <w:rFonts w:eastAsiaTheme="minorHAnsi"/>
          <w:kern w:val="2"/>
          <w:sz w:val="28"/>
          <w:szCs w:val="28"/>
          <w:lang w:eastAsia="en-US"/>
        </w:rPr>
        <w:t>,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 их реализации и контроля за исполнением проектов инициативного бюджетирования, утвержденного постановлением Правительства Ростовской области от </w:t>
      </w:r>
      <w:r w:rsidR="00FF797F" w:rsidRPr="00FF797F">
        <w:rPr>
          <w:rFonts w:eastAsiaTheme="minorHAnsi"/>
          <w:kern w:val="2"/>
          <w:sz w:val="28"/>
          <w:szCs w:val="28"/>
          <w:lang w:eastAsia="en-US"/>
        </w:rPr>
        <w:t>24.10.2019 № 742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  <w:proofErr w:type="gramEnd"/>
    </w:p>
    <w:p w:rsidR="00FE05AA" w:rsidRPr="006D40C1" w:rsidRDefault="00FE05AA" w:rsidP="00E641AF">
      <w:pPr>
        <w:spacing w:line="216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6D40C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2.3. Направляет отобранные проекты в </w:t>
      </w:r>
      <w:r w:rsidR="006D40C1" w:rsidRPr="006D40C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</w:t>
      </w:r>
      <w:r w:rsidRPr="006D40C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дминистрацию </w:t>
      </w:r>
      <w:r w:rsidR="006D40C1" w:rsidRPr="006D40C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Обливского района</w:t>
      </w:r>
      <w:r w:rsidRPr="006D40C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</w:t>
      </w:r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3. В состав комиссии входят председатель комиссии, заместитель председателя комиссии, секретарь и иные члены комиссии.</w:t>
      </w:r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 </w:t>
      </w:r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FE05AA" w:rsidRPr="001C6398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4. Формой работы комиссии являются заседания комиссии. </w:t>
      </w:r>
    </w:p>
    <w:p w:rsidR="00FE05AA" w:rsidRPr="001C6398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Заседание комиссии является правомочным, если на нем присутствует более половины членов комиссии.</w:t>
      </w:r>
    </w:p>
    <w:p w:rsidR="00FE05AA" w:rsidRPr="001C6398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Решение комиссии прин</w:t>
      </w:r>
      <w:r w:rsidR="00684700" w:rsidRPr="001C6398">
        <w:rPr>
          <w:rFonts w:eastAsiaTheme="minorHAnsi"/>
          <w:kern w:val="2"/>
          <w:sz w:val="28"/>
          <w:szCs w:val="28"/>
          <w:lang w:eastAsia="en-US"/>
        </w:rPr>
        <w:t>имается большинством голосов от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присутствующих на заседании членов комиссии путем открытого голосования. В</w:t>
      </w:r>
      <w:r w:rsidR="00684700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случае равенства голосов</w:t>
      </w:r>
      <w:r w:rsidR="00684700" w:rsidRPr="001C6398">
        <w:rPr>
          <w:rFonts w:eastAsiaTheme="minorHAnsi"/>
          <w:kern w:val="2"/>
          <w:sz w:val="28"/>
          <w:szCs w:val="28"/>
          <w:lang w:eastAsia="en-US"/>
        </w:rPr>
        <w:t xml:space="preserve"> голос председательствующего на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заседании комиссии является решающим.</w:t>
      </w:r>
    </w:p>
    <w:p w:rsidR="00FE05AA" w:rsidRPr="001C6398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Решение комиссии оформляется протоколом заседания комиссии, который подписывается председательствующим на заседании комиссии и секретарем комиссии. </w:t>
      </w:r>
    </w:p>
    <w:p w:rsidR="00E641AF" w:rsidRPr="006D40C1" w:rsidRDefault="00E641AF" w:rsidP="00E641AF">
      <w:pPr>
        <w:spacing w:line="216" w:lineRule="auto"/>
        <w:rPr>
          <w:sz w:val="28"/>
          <w:szCs w:val="28"/>
        </w:rPr>
      </w:pPr>
    </w:p>
    <w:p w:rsidR="00684700" w:rsidRPr="006D40C1" w:rsidRDefault="00684700" w:rsidP="00E641AF">
      <w:pPr>
        <w:spacing w:line="216" w:lineRule="auto"/>
        <w:rPr>
          <w:sz w:val="24"/>
          <w:szCs w:val="24"/>
        </w:rPr>
      </w:pPr>
    </w:p>
    <w:p w:rsidR="00E641AF" w:rsidRDefault="00FF2587" w:rsidP="00E641A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F2587" w:rsidRDefault="00FF2587" w:rsidP="00E641AF">
      <w:pPr>
        <w:spacing w:line="216" w:lineRule="auto"/>
        <w:rPr>
          <w:sz w:val="28"/>
        </w:rPr>
      </w:pPr>
      <w:r>
        <w:rPr>
          <w:sz w:val="28"/>
          <w:szCs w:val="28"/>
        </w:rPr>
        <w:t>Администрации Обливского района                                                Ф.И. Самохвалов</w:t>
      </w:r>
    </w:p>
    <w:p w:rsidR="00FF797F" w:rsidRPr="001C6398" w:rsidRDefault="00FF797F" w:rsidP="00FF797F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846202">
        <w:rPr>
          <w:rFonts w:eastAsiaTheme="minorHAnsi"/>
          <w:kern w:val="2"/>
          <w:sz w:val="28"/>
          <w:szCs w:val="28"/>
          <w:lang w:eastAsia="en-US"/>
        </w:rPr>
        <w:t>2</w:t>
      </w:r>
    </w:p>
    <w:p w:rsidR="00FF797F" w:rsidRPr="001C6398" w:rsidRDefault="00FF797F" w:rsidP="00FF797F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к постановлению</w:t>
      </w:r>
    </w:p>
    <w:p w:rsidR="00FF797F" w:rsidRPr="001C6398" w:rsidRDefault="00FF2587" w:rsidP="00FF797F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Администрации</w:t>
      </w:r>
    </w:p>
    <w:p w:rsidR="00FF797F" w:rsidRPr="001C6398" w:rsidRDefault="00FF2587" w:rsidP="00FF797F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Обливского района</w:t>
      </w:r>
    </w:p>
    <w:p w:rsidR="00FF797F" w:rsidRPr="001C6398" w:rsidRDefault="00FF797F" w:rsidP="00FF797F">
      <w:pPr>
        <w:ind w:left="6237"/>
        <w:jc w:val="center"/>
        <w:rPr>
          <w:sz w:val="28"/>
        </w:rPr>
      </w:pPr>
      <w:r w:rsidRPr="001C6398">
        <w:rPr>
          <w:sz w:val="28"/>
        </w:rPr>
        <w:t xml:space="preserve">от </w:t>
      </w:r>
      <w:r w:rsidR="00354707">
        <w:rPr>
          <w:sz w:val="28"/>
        </w:rPr>
        <w:t>15.11.2</w:t>
      </w:r>
      <w:r w:rsidR="00FF2587">
        <w:rPr>
          <w:sz w:val="28"/>
        </w:rPr>
        <w:t>019</w:t>
      </w:r>
      <w:r w:rsidRPr="001C6398">
        <w:rPr>
          <w:sz w:val="28"/>
        </w:rPr>
        <w:t xml:space="preserve"> № </w:t>
      </w:r>
      <w:r w:rsidR="00354707">
        <w:rPr>
          <w:sz w:val="28"/>
        </w:rPr>
        <w:t>1136</w:t>
      </w:r>
    </w:p>
    <w:p w:rsidR="00FF797F" w:rsidRPr="001C6398" w:rsidRDefault="00FF797F" w:rsidP="00FF797F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FF797F" w:rsidRPr="001C6398" w:rsidRDefault="00FF797F" w:rsidP="00FF797F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СОСТАВ</w:t>
      </w:r>
    </w:p>
    <w:p w:rsidR="00FF797F" w:rsidRPr="001C6398" w:rsidRDefault="006D40C1" w:rsidP="00FF797F">
      <w:pPr>
        <w:autoSpaceDE w:val="0"/>
        <w:autoSpaceDN w:val="0"/>
        <w:adjustRightInd w:val="0"/>
        <w:jc w:val="center"/>
        <w:rPr>
          <w:rFonts w:eastAsia="TimesNewRoman"/>
          <w:kern w:val="2"/>
          <w:sz w:val="28"/>
          <w:szCs w:val="28"/>
          <w:lang w:eastAsia="en-US"/>
        </w:rPr>
      </w:pPr>
      <w:r>
        <w:rPr>
          <w:rFonts w:eastAsia="TimesNewRoman"/>
          <w:kern w:val="2"/>
          <w:sz w:val="28"/>
          <w:szCs w:val="28"/>
          <w:lang w:eastAsia="en-US"/>
        </w:rPr>
        <w:t>районной</w:t>
      </w:r>
      <w:r w:rsidR="00FF797F" w:rsidRPr="001C6398">
        <w:rPr>
          <w:rFonts w:eastAsia="TimesNewRoman"/>
          <w:kern w:val="2"/>
          <w:sz w:val="28"/>
          <w:szCs w:val="28"/>
          <w:lang w:eastAsia="en-US"/>
        </w:rPr>
        <w:t xml:space="preserve"> комиссии по проведению отбора проектов </w:t>
      </w:r>
    </w:p>
    <w:p w:rsidR="00FF797F" w:rsidRPr="001C6398" w:rsidRDefault="00FF797F" w:rsidP="00FF797F">
      <w:pPr>
        <w:autoSpaceDE w:val="0"/>
        <w:autoSpaceDN w:val="0"/>
        <w:adjustRightInd w:val="0"/>
        <w:jc w:val="center"/>
        <w:rPr>
          <w:rFonts w:eastAsia="TimesNewRoman"/>
          <w:kern w:val="2"/>
          <w:sz w:val="28"/>
          <w:szCs w:val="28"/>
          <w:lang w:eastAsia="en-US"/>
        </w:rPr>
      </w:pPr>
      <w:proofErr w:type="gramStart"/>
      <w:r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proofErr w:type="gramEnd"/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 бюджетирования на конкурсной основе</w:t>
      </w:r>
    </w:p>
    <w:p w:rsidR="00FF797F" w:rsidRPr="00A27242" w:rsidRDefault="00FF797F" w:rsidP="00FF797F">
      <w:pPr>
        <w:jc w:val="both"/>
        <w:rPr>
          <w:rFonts w:eastAsia="TimesNewRoman"/>
          <w:kern w:val="2"/>
          <w:sz w:val="16"/>
          <w:szCs w:val="16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3103"/>
        <w:gridCol w:w="418"/>
        <w:gridCol w:w="6287"/>
      </w:tblGrid>
      <w:tr w:rsidR="00FF797F" w:rsidRPr="001C6398" w:rsidTr="009F6464">
        <w:trPr>
          <w:cantSplit/>
        </w:trPr>
        <w:tc>
          <w:tcPr>
            <w:tcW w:w="1582" w:type="pct"/>
            <w:hideMark/>
          </w:tcPr>
          <w:p w:rsidR="00FF2587" w:rsidRDefault="00EA41F5" w:rsidP="00745004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Деревянко</w:t>
            </w:r>
          </w:p>
          <w:p w:rsidR="00EA41F5" w:rsidRPr="001C6398" w:rsidRDefault="00EA41F5" w:rsidP="00745004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Алексей Александрович</w:t>
            </w:r>
          </w:p>
        </w:tc>
        <w:tc>
          <w:tcPr>
            <w:tcW w:w="213" w:type="pct"/>
            <w:hideMark/>
          </w:tcPr>
          <w:p w:rsidR="00FF797F" w:rsidRPr="001C6398" w:rsidRDefault="00FF797F" w:rsidP="00745004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05" w:type="pct"/>
            <w:hideMark/>
          </w:tcPr>
          <w:p w:rsidR="00FF797F" w:rsidRPr="001C6398" w:rsidRDefault="00EA41F5" w:rsidP="006D40C1">
            <w:pPr>
              <w:ind w:right="113"/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глава Администрации Обливского района</w:t>
            </w:r>
            <w:r w:rsidR="00FF797F"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, председатель </w:t>
            </w:r>
            <w:r w:rsidR="006D40C1">
              <w:rPr>
                <w:rFonts w:eastAsiaTheme="minorHAnsi"/>
                <w:kern w:val="2"/>
                <w:sz w:val="28"/>
                <w:szCs w:val="28"/>
                <w:lang w:eastAsia="en-US"/>
              </w:rPr>
              <w:t>районной</w:t>
            </w:r>
            <w:r w:rsidR="00FF797F"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комиссии </w:t>
            </w:r>
          </w:p>
        </w:tc>
      </w:tr>
      <w:tr w:rsidR="009F6464" w:rsidRPr="001C6398" w:rsidTr="009F6464">
        <w:trPr>
          <w:cantSplit/>
        </w:trPr>
        <w:tc>
          <w:tcPr>
            <w:tcW w:w="1582" w:type="pct"/>
          </w:tcPr>
          <w:p w:rsidR="009F6464" w:rsidRDefault="009F6464" w:rsidP="00A454C1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Черноморова</w:t>
            </w:r>
          </w:p>
          <w:p w:rsidR="009F6464" w:rsidRPr="001C6398" w:rsidRDefault="009F6464" w:rsidP="00A454C1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Елена Юрьевна</w:t>
            </w:r>
          </w:p>
        </w:tc>
        <w:tc>
          <w:tcPr>
            <w:tcW w:w="213" w:type="pct"/>
          </w:tcPr>
          <w:p w:rsidR="009F6464" w:rsidRPr="001C6398" w:rsidRDefault="009F6464" w:rsidP="00A454C1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05" w:type="pct"/>
          </w:tcPr>
          <w:p w:rsidR="009F6464" w:rsidRPr="001C6398" w:rsidRDefault="009F6464" w:rsidP="009F6464">
            <w:pPr>
              <w:ind w:right="113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первый заместитель </w:t>
            </w:r>
            <w:r w:rsidRPr="00EA41F5">
              <w:rPr>
                <w:rFonts w:eastAsiaTheme="minorHAnsi"/>
                <w:kern w:val="2"/>
                <w:sz w:val="28"/>
                <w:szCs w:val="22"/>
                <w:lang w:eastAsia="en-US"/>
              </w:rPr>
              <w:t>глав</w:t>
            </w: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ы</w:t>
            </w:r>
            <w:r w:rsidRPr="00EA41F5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Администрации Обливского района</w:t>
            </w: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, заместитель председателя районной комис</w:t>
            </w:r>
            <w:r w:rsidR="00354707">
              <w:rPr>
                <w:rFonts w:eastAsiaTheme="minorHAnsi"/>
                <w:kern w:val="2"/>
                <w:sz w:val="28"/>
                <w:szCs w:val="22"/>
                <w:lang w:eastAsia="en-US"/>
              </w:rPr>
              <w:t>с</w:t>
            </w: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ии</w:t>
            </w:r>
            <w:bookmarkStart w:id="0" w:name="_GoBack"/>
            <w:bookmarkEnd w:id="0"/>
          </w:p>
        </w:tc>
      </w:tr>
      <w:tr w:rsidR="009F6464" w:rsidRPr="001C6398" w:rsidTr="009F6464">
        <w:trPr>
          <w:cantSplit/>
        </w:trPr>
        <w:tc>
          <w:tcPr>
            <w:tcW w:w="1582" w:type="pct"/>
          </w:tcPr>
          <w:p w:rsidR="009F6464" w:rsidRDefault="009F6464" w:rsidP="00EA41F5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Самохвалов</w:t>
            </w:r>
          </w:p>
          <w:p w:rsidR="009F6464" w:rsidRPr="001C6398" w:rsidRDefault="009F6464" w:rsidP="00EA41F5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Фёдор Игорьевич</w:t>
            </w:r>
          </w:p>
        </w:tc>
        <w:tc>
          <w:tcPr>
            <w:tcW w:w="213" w:type="pct"/>
          </w:tcPr>
          <w:p w:rsidR="009F6464" w:rsidRPr="001C6398" w:rsidRDefault="009F6464" w:rsidP="00745004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05" w:type="pct"/>
          </w:tcPr>
          <w:p w:rsidR="009F6464" w:rsidRPr="001C6398" w:rsidRDefault="009F6464" w:rsidP="006D40C1">
            <w:pPr>
              <w:ind w:right="113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управляющий делами Администрации Обливского района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, секретарь </w:t>
            </w: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районной</w:t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9F6464" w:rsidRPr="001C6398" w:rsidTr="00A27242">
        <w:trPr>
          <w:cantSplit/>
        </w:trPr>
        <w:tc>
          <w:tcPr>
            <w:tcW w:w="5000" w:type="pct"/>
            <w:gridSpan w:val="3"/>
          </w:tcPr>
          <w:p w:rsidR="009F6464" w:rsidRPr="001C6398" w:rsidRDefault="009F6464" w:rsidP="00FF2587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члены </w:t>
            </w:r>
            <w:r w:rsidRPr="00FF2587">
              <w:rPr>
                <w:rFonts w:eastAsiaTheme="minorHAnsi"/>
                <w:kern w:val="2"/>
                <w:sz w:val="28"/>
                <w:szCs w:val="22"/>
                <w:lang w:eastAsia="en-US"/>
              </w:rPr>
              <w:t>муниципальной комиссии</w:t>
            </w: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:</w:t>
            </w:r>
          </w:p>
        </w:tc>
      </w:tr>
      <w:tr w:rsidR="009F6464" w:rsidRPr="001C6398" w:rsidTr="009F6464">
        <w:trPr>
          <w:cantSplit/>
        </w:trPr>
        <w:tc>
          <w:tcPr>
            <w:tcW w:w="1582" w:type="pct"/>
          </w:tcPr>
          <w:p w:rsidR="009F6464" w:rsidRDefault="009F6464" w:rsidP="00745004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Герасимов</w:t>
            </w:r>
          </w:p>
          <w:p w:rsidR="009F6464" w:rsidRPr="001C6398" w:rsidRDefault="009F6464" w:rsidP="00745004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Александр Петрович</w:t>
            </w:r>
          </w:p>
        </w:tc>
        <w:tc>
          <w:tcPr>
            <w:tcW w:w="213" w:type="pct"/>
          </w:tcPr>
          <w:p w:rsidR="009F6464" w:rsidRPr="001C6398" w:rsidRDefault="009F6464" w:rsidP="00745004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05" w:type="pct"/>
          </w:tcPr>
          <w:p w:rsidR="009F6464" w:rsidRPr="001C6398" w:rsidRDefault="009F6464" w:rsidP="00EA41F5">
            <w:pPr>
              <w:ind w:right="113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з</w:t>
            </w:r>
            <w:r w:rsidRPr="00E85847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аместитель главы Администрации </w:t>
            </w: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Обливского </w:t>
            </w:r>
            <w:r w:rsidRPr="00E85847">
              <w:rPr>
                <w:rFonts w:eastAsiaTheme="minorHAnsi"/>
                <w:kern w:val="2"/>
                <w:sz w:val="28"/>
                <w:szCs w:val="22"/>
                <w:lang w:eastAsia="en-US"/>
              </w:rPr>
              <w:t>района по вопросам муниципального хозяйства и строительства</w:t>
            </w:r>
          </w:p>
        </w:tc>
      </w:tr>
      <w:tr w:rsidR="009F6464" w:rsidRPr="001C6398" w:rsidTr="009F6464">
        <w:trPr>
          <w:cantSplit/>
        </w:trPr>
        <w:tc>
          <w:tcPr>
            <w:tcW w:w="1582" w:type="pct"/>
          </w:tcPr>
          <w:p w:rsidR="009F6464" w:rsidRDefault="009F6464" w:rsidP="00BB5A8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Карамушка</w:t>
            </w:r>
            <w:proofErr w:type="spellEnd"/>
          </w:p>
          <w:p w:rsidR="009F6464" w:rsidRPr="007A2E88" w:rsidRDefault="009F6464" w:rsidP="00BB5A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213" w:type="pct"/>
          </w:tcPr>
          <w:p w:rsidR="009F6464" w:rsidRDefault="009F6464" w:rsidP="007F0327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05" w:type="pct"/>
          </w:tcPr>
          <w:p w:rsidR="009F6464" w:rsidRPr="00F231F8" w:rsidRDefault="009F6464" w:rsidP="00A27242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Обливского района (по согласованию)</w:t>
            </w:r>
          </w:p>
        </w:tc>
      </w:tr>
      <w:tr w:rsidR="009F6464" w:rsidRPr="001C6398" w:rsidTr="009F6464">
        <w:trPr>
          <w:cantSplit/>
        </w:trPr>
        <w:tc>
          <w:tcPr>
            <w:tcW w:w="1582" w:type="pct"/>
          </w:tcPr>
          <w:p w:rsidR="009F6464" w:rsidRDefault="009F6464" w:rsidP="00BB5A8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2E88">
              <w:rPr>
                <w:sz w:val="28"/>
                <w:szCs w:val="28"/>
              </w:rPr>
              <w:t>Кошенсков</w:t>
            </w:r>
            <w:proofErr w:type="spellEnd"/>
          </w:p>
          <w:p w:rsidR="009F6464" w:rsidRPr="007A2E88" w:rsidRDefault="009F6464" w:rsidP="00BB5A85">
            <w:pPr>
              <w:widowControl w:val="0"/>
              <w:jc w:val="both"/>
              <w:rPr>
                <w:sz w:val="28"/>
                <w:szCs w:val="28"/>
              </w:rPr>
            </w:pPr>
            <w:r w:rsidRPr="007A2E88">
              <w:rPr>
                <w:sz w:val="28"/>
                <w:szCs w:val="28"/>
              </w:rPr>
              <w:t>Дмитри</w:t>
            </w:r>
            <w:r>
              <w:rPr>
                <w:sz w:val="28"/>
                <w:szCs w:val="28"/>
              </w:rPr>
              <w:t>й Аникеевич</w:t>
            </w:r>
          </w:p>
        </w:tc>
        <w:tc>
          <w:tcPr>
            <w:tcW w:w="213" w:type="pct"/>
          </w:tcPr>
          <w:p w:rsidR="009F6464" w:rsidRDefault="009F6464" w:rsidP="007F0327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05" w:type="pct"/>
          </w:tcPr>
          <w:p w:rsidR="009F6464" w:rsidRPr="00BB5A85" w:rsidRDefault="009F6464" w:rsidP="00BB5A85">
            <w:pPr>
              <w:ind w:right="113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F231F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231F8">
              <w:rPr>
                <w:sz w:val="28"/>
                <w:szCs w:val="28"/>
              </w:rPr>
              <w:t xml:space="preserve"> комиссии по бюджету, налогам и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BB5A85">
              <w:rPr>
                <w:sz w:val="28"/>
                <w:szCs w:val="28"/>
              </w:rPr>
              <w:t>Собрания депутатов Обливского района (по согласованию)</w:t>
            </w:r>
          </w:p>
        </w:tc>
      </w:tr>
      <w:tr w:rsidR="009F6464" w:rsidRPr="001C6398" w:rsidTr="009F6464">
        <w:trPr>
          <w:cantSplit/>
        </w:trPr>
        <w:tc>
          <w:tcPr>
            <w:tcW w:w="1582" w:type="pct"/>
          </w:tcPr>
          <w:p w:rsidR="009F6464" w:rsidRDefault="009F6464" w:rsidP="00A454C1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Куроедова</w:t>
            </w:r>
          </w:p>
          <w:p w:rsidR="009F6464" w:rsidRDefault="009F6464" w:rsidP="00A454C1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213" w:type="pct"/>
          </w:tcPr>
          <w:p w:rsidR="009F6464" w:rsidRPr="001C6398" w:rsidRDefault="009F6464" w:rsidP="00A454C1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05" w:type="pct"/>
          </w:tcPr>
          <w:p w:rsidR="009F6464" w:rsidRDefault="009F6464" w:rsidP="009F6464">
            <w:pPr>
              <w:ind w:right="113"/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з</w:t>
            </w:r>
            <w:r w:rsidRPr="00EA41F5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аместитель главы Администрации </w:t>
            </w: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Обливского </w:t>
            </w:r>
            <w:r w:rsidRPr="00EA41F5">
              <w:rPr>
                <w:rFonts w:eastAsiaTheme="minorHAnsi"/>
                <w:kern w:val="2"/>
                <w:sz w:val="28"/>
                <w:szCs w:val="28"/>
                <w:lang w:eastAsia="en-US"/>
              </w:rPr>
              <w:t>района по экономике и финансам</w:t>
            </w: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6464" w:rsidRPr="001C6398" w:rsidTr="009F6464">
        <w:trPr>
          <w:cantSplit/>
        </w:trPr>
        <w:tc>
          <w:tcPr>
            <w:tcW w:w="1582" w:type="pct"/>
          </w:tcPr>
          <w:p w:rsidR="009F6464" w:rsidRDefault="009F6464" w:rsidP="00745004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Лагутин</w:t>
            </w:r>
          </w:p>
          <w:p w:rsidR="009F6464" w:rsidRPr="001C6398" w:rsidRDefault="009F6464" w:rsidP="00745004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Геннадий Васильевич</w:t>
            </w:r>
          </w:p>
        </w:tc>
        <w:tc>
          <w:tcPr>
            <w:tcW w:w="213" w:type="pct"/>
          </w:tcPr>
          <w:p w:rsidR="009F6464" w:rsidRPr="001C6398" w:rsidRDefault="009F6464" w:rsidP="00745004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05" w:type="pct"/>
          </w:tcPr>
          <w:p w:rsidR="009F6464" w:rsidRPr="001C6398" w:rsidRDefault="009F6464" w:rsidP="00EA41F5">
            <w:pPr>
              <w:ind w:right="113"/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з</w:t>
            </w:r>
            <w:r w:rsidRPr="00E85847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аместитель главы Администрации </w:t>
            </w: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Обливского </w:t>
            </w:r>
            <w:r w:rsidRPr="00E85847">
              <w:rPr>
                <w:rFonts w:eastAsiaTheme="minorHAnsi"/>
                <w:kern w:val="2"/>
                <w:sz w:val="28"/>
                <w:szCs w:val="28"/>
                <w:lang w:eastAsia="en-US"/>
              </w:rPr>
              <w:t>района – начальник  отдела сельского хозяйства и охраны окружающей среды</w:t>
            </w:r>
          </w:p>
        </w:tc>
      </w:tr>
      <w:tr w:rsidR="009F6464" w:rsidRPr="001C6398" w:rsidTr="009F6464">
        <w:trPr>
          <w:cantSplit/>
        </w:trPr>
        <w:tc>
          <w:tcPr>
            <w:tcW w:w="1582" w:type="pct"/>
          </w:tcPr>
          <w:p w:rsidR="009F6464" w:rsidRDefault="009F6464" w:rsidP="007F032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2E88">
              <w:rPr>
                <w:sz w:val="28"/>
                <w:szCs w:val="28"/>
              </w:rPr>
              <w:t>Лахай</w:t>
            </w:r>
            <w:proofErr w:type="spellEnd"/>
          </w:p>
          <w:p w:rsidR="009F6464" w:rsidRDefault="009F6464" w:rsidP="00BB5A85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Татьяна</w:t>
            </w:r>
            <w:r w:rsidRPr="007A2E8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3" w:type="pct"/>
          </w:tcPr>
          <w:p w:rsidR="009F6464" w:rsidRDefault="009F6464" w:rsidP="007F0327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05" w:type="pct"/>
          </w:tcPr>
          <w:p w:rsidR="009F6464" w:rsidRDefault="009F6464" w:rsidP="00BB5A85">
            <w:pPr>
              <w:ind w:right="113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BB5A85">
              <w:rPr>
                <w:rFonts w:eastAsiaTheme="minorHAnsi"/>
                <w:kern w:val="2"/>
                <w:sz w:val="28"/>
                <w:szCs w:val="22"/>
                <w:lang w:eastAsia="en-US"/>
              </w:rPr>
              <w:t>председател</w:t>
            </w: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ь</w:t>
            </w:r>
            <w:r w:rsidRPr="00BB5A85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комиссии по социальной и молодежной политике</w:t>
            </w: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</w:t>
            </w:r>
            <w:r w:rsidRPr="00BB5A85">
              <w:rPr>
                <w:rFonts w:eastAsiaTheme="minorHAnsi"/>
                <w:kern w:val="2"/>
                <w:sz w:val="28"/>
                <w:szCs w:val="22"/>
                <w:lang w:eastAsia="en-US"/>
              </w:rPr>
              <w:t>Собрания депутатов Обливского района (по согласованию)</w:t>
            </w:r>
          </w:p>
        </w:tc>
      </w:tr>
      <w:tr w:rsidR="009F6464" w:rsidRPr="001C6398" w:rsidTr="009F6464">
        <w:trPr>
          <w:cantSplit/>
        </w:trPr>
        <w:tc>
          <w:tcPr>
            <w:tcW w:w="1582" w:type="pct"/>
          </w:tcPr>
          <w:p w:rsidR="009F6464" w:rsidRDefault="009F6464" w:rsidP="007F0327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Мещанская</w:t>
            </w:r>
          </w:p>
          <w:p w:rsidR="009F6464" w:rsidRDefault="009F6464" w:rsidP="007F0327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Татьяна Николаевна</w:t>
            </w:r>
          </w:p>
        </w:tc>
        <w:tc>
          <w:tcPr>
            <w:tcW w:w="213" w:type="pct"/>
          </w:tcPr>
          <w:p w:rsidR="009F6464" w:rsidRDefault="009F6464" w:rsidP="007F0327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05" w:type="pct"/>
          </w:tcPr>
          <w:p w:rsidR="009F6464" w:rsidRDefault="009F6464" w:rsidP="00E85847">
            <w:pPr>
              <w:ind w:right="113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председатель общественного совета при Администрации Обливского района                     (по согласованию)</w:t>
            </w:r>
          </w:p>
        </w:tc>
      </w:tr>
      <w:tr w:rsidR="009F6464" w:rsidRPr="001C6398" w:rsidTr="009F6464">
        <w:trPr>
          <w:cantSplit/>
        </w:trPr>
        <w:tc>
          <w:tcPr>
            <w:tcW w:w="1582" w:type="pct"/>
          </w:tcPr>
          <w:p w:rsidR="009F6464" w:rsidRDefault="009F6464" w:rsidP="00BB5A8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F231F8">
              <w:rPr>
                <w:sz w:val="28"/>
                <w:szCs w:val="28"/>
              </w:rPr>
              <w:t>Щепелев</w:t>
            </w:r>
            <w:proofErr w:type="spellEnd"/>
          </w:p>
          <w:p w:rsidR="009F6464" w:rsidRPr="007A2E88" w:rsidRDefault="009F6464" w:rsidP="00BB5A85">
            <w:pPr>
              <w:widowControl w:val="0"/>
              <w:jc w:val="both"/>
              <w:rPr>
                <w:sz w:val="28"/>
                <w:szCs w:val="28"/>
              </w:rPr>
            </w:pPr>
            <w:r w:rsidRPr="00F231F8"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213" w:type="pct"/>
          </w:tcPr>
          <w:p w:rsidR="009F6464" w:rsidRDefault="009F6464" w:rsidP="007F0327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05" w:type="pct"/>
          </w:tcPr>
          <w:p w:rsidR="009F6464" w:rsidRPr="00F231F8" w:rsidRDefault="009F6464" w:rsidP="00BB5A85">
            <w:pPr>
              <w:ind w:right="113"/>
              <w:jc w:val="both"/>
              <w:rPr>
                <w:sz w:val="28"/>
                <w:szCs w:val="28"/>
              </w:rPr>
            </w:pPr>
            <w:r w:rsidRPr="00F231F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231F8">
              <w:rPr>
                <w:sz w:val="28"/>
                <w:szCs w:val="28"/>
              </w:rPr>
              <w:t xml:space="preserve"> комиссии по строительству, жилищно-коммунальному хозяйству, транспорту и дорожной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BB5A85">
              <w:rPr>
                <w:sz w:val="28"/>
                <w:szCs w:val="28"/>
              </w:rPr>
              <w:t>Собрания депутатов Обливского района (по согласованию)</w:t>
            </w:r>
          </w:p>
        </w:tc>
      </w:tr>
    </w:tbl>
    <w:p w:rsidR="00A27242" w:rsidRPr="00A27242" w:rsidRDefault="00A27242" w:rsidP="00846202">
      <w:pPr>
        <w:spacing w:line="216" w:lineRule="auto"/>
        <w:rPr>
          <w:sz w:val="16"/>
          <w:szCs w:val="16"/>
        </w:rPr>
      </w:pPr>
    </w:p>
    <w:p w:rsidR="00846202" w:rsidRDefault="00846202" w:rsidP="0084620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846202" w:rsidRPr="001C6398" w:rsidRDefault="00846202" w:rsidP="00846202">
      <w:pPr>
        <w:rPr>
          <w:rFonts w:eastAsiaTheme="minorHAns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Обливского района                                                Ф.И. Самохвалов</w:t>
      </w:r>
    </w:p>
    <w:sectPr w:rsidR="00846202" w:rsidRPr="001C6398" w:rsidSect="00FF797F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D1" w:rsidRDefault="00726AD1">
      <w:r>
        <w:separator/>
      </w:r>
    </w:p>
  </w:endnote>
  <w:endnote w:type="continuationSeparator" w:id="0">
    <w:p w:rsidR="00726AD1" w:rsidRDefault="0072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EB" w:rsidRDefault="000334EB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34EB" w:rsidRDefault="000334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EB" w:rsidRDefault="000334EB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4707">
      <w:rPr>
        <w:rStyle w:val="a9"/>
        <w:noProof/>
      </w:rPr>
      <w:t>1</w:t>
    </w:r>
    <w:r>
      <w:rPr>
        <w:rStyle w:val="a9"/>
      </w:rPr>
      <w:fldChar w:fldCharType="end"/>
    </w:r>
  </w:p>
  <w:p w:rsidR="000334EB" w:rsidRPr="000D458A" w:rsidRDefault="000334EB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D1" w:rsidRDefault="00726AD1">
      <w:r>
        <w:separator/>
      </w:r>
    </w:p>
  </w:footnote>
  <w:footnote w:type="continuationSeparator" w:id="0">
    <w:p w:rsidR="00726AD1" w:rsidRDefault="0072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A"/>
    <w:rsid w:val="00015DC1"/>
    <w:rsid w:val="000334EB"/>
    <w:rsid w:val="00050C68"/>
    <w:rsid w:val="0005372C"/>
    <w:rsid w:val="00054D8B"/>
    <w:rsid w:val="000559D5"/>
    <w:rsid w:val="00060F3C"/>
    <w:rsid w:val="0007010B"/>
    <w:rsid w:val="000808D6"/>
    <w:rsid w:val="00085B9B"/>
    <w:rsid w:val="000A726F"/>
    <w:rsid w:val="000B4002"/>
    <w:rsid w:val="000B66C7"/>
    <w:rsid w:val="000C430D"/>
    <w:rsid w:val="000D458A"/>
    <w:rsid w:val="000E5CBC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C6398"/>
    <w:rsid w:val="001D2690"/>
    <w:rsid w:val="001F4BE3"/>
    <w:rsid w:val="001F6D02"/>
    <w:rsid w:val="002504E8"/>
    <w:rsid w:val="00254382"/>
    <w:rsid w:val="00262AD8"/>
    <w:rsid w:val="0027031E"/>
    <w:rsid w:val="0028703B"/>
    <w:rsid w:val="002A2062"/>
    <w:rsid w:val="002A31A1"/>
    <w:rsid w:val="002B6527"/>
    <w:rsid w:val="002B6D69"/>
    <w:rsid w:val="002C135C"/>
    <w:rsid w:val="002C5E60"/>
    <w:rsid w:val="002E65D5"/>
    <w:rsid w:val="002F63E3"/>
    <w:rsid w:val="002F74D7"/>
    <w:rsid w:val="0030124B"/>
    <w:rsid w:val="00313D3A"/>
    <w:rsid w:val="003341E6"/>
    <w:rsid w:val="00341FC1"/>
    <w:rsid w:val="0035293C"/>
    <w:rsid w:val="00354707"/>
    <w:rsid w:val="0037040B"/>
    <w:rsid w:val="003921D8"/>
    <w:rsid w:val="003B2193"/>
    <w:rsid w:val="003C5062"/>
    <w:rsid w:val="00407B71"/>
    <w:rsid w:val="00425061"/>
    <w:rsid w:val="0043686A"/>
    <w:rsid w:val="00441069"/>
    <w:rsid w:val="00444636"/>
    <w:rsid w:val="00453869"/>
    <w:rsid w:val="004711EC"/>
    <w:rsid w:val="00474B67"/>
    <w:rsid w:val="00480BC7"/>
    <w:rsid w:val="004871AA"/>
    <w:rsid w:val="004B38C4"/>
    <w:rsid w:val="004B6A5C"/>
    <w:rsid w:val="004E78FD"/>
    <w:rsid w:val="004F7011"/>
    <w:rsid w:val="00515D9C"/>
    <w:rsid w:val="0053025E"/>
    <w:rsid w:val="00531FBD"/>
    <w:rsid w:val="0053366A"/>
    <w:rsid w:val="00565108"/>
    <w:rsid w:val="00587BF6"/>
    <w:rsid w:val="005C5FF3"/>
    <w:rsid w:val="005D58F1"/>
    <w:rsid w:val="00611679"/>
    <w:rsid w:val="00613D7D"/>
    <w:rsid w:val="006564DB"/>
    <w:rsid w:val="00660EE3"/>
    <w:rsid w:val="00676B57"/>
    <w:rsid w:val="00684700"/>
    <w:rsid w:val="006D40C1"/>
    <w:rsid w:val="0070376A"/>
    <w:rsid w:val="007120F8"/>
    <w:rsid w:val="007219F0"/>
    <w:rsid w:val="00726AD1"/>
    <w:rsid w:val="00737BE4"/>
    <w:rsid w:val="007730B1"/>
    <w:rsid w:val="00781D1F"/>
    <w:rsid w:val="00782222"/>
    <w:rsid w:val="007936ED"/>
    <w:rsid w:val="007B6388"/>
    <w:rsid w:val="007C0A5F"/>
    <w:rsid w:val="007F7D31"/>
    <w:rsid w:val="00803F3C"/>
    <w:rsid w:val="00804CFE"/>
    <w:rsid w:val="00811C94"/>
    <w:rsid w:val="00811CF1"/>
    <w:rsid w:val="008438D7"/>
    <w:rsid w:val="00846202"/>
    <w:rsid w:val="00860E5A"/>
    <w:rsid w:val="00867AB6"/>
    <w:rsid w:val="00871AF9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A1BC2"/>
    <w:rsid w:val="009F1FE1"/>
    <w:rsid w:val="009F6464"/>
    <w:rsid w:val="00A061D7"/>
    <w:rsid w:val="00A10EA5"/>
    <w:rsid w:val="00A2061A"/>
    <w:rsid w:val="00A27242"/>
    <w:rsid w:val="00A30E81"/>
    <w:rsid w:val="00A34804"/>
    <w:rsid w:val="00A67B50"/>
    <w:rsid w:val="00A92B16"/>
    <w:rsid w:val="00A941CF"/>
    <w:rsid w:val="00AE2601"/>
    <w:rsid w:val="00B22F6A"/>
    <w:rsid w:val="00B27AF8"/>
    <w:rsid w:val="00B31114"/>
    <w:rsid w:val="00B35935"/>
    <w:rsid w:val="00B37E63"/>
    <w:rsid w:val="00B444A2"/>
    <w:rsid w:val="00B62CFB"/>
    <w:rsid w:val="00B72D61"/>
    <w:rsid w:val="00B8231A"/>
    <w:rsid w:val="00BB0E15"/>
    <w:rsid w:val="00BB55C0"/>
    <w:rsid w:val="00BB5A85"/>
    <w:rsid w:val="00BC0920"/>
    <w:rsid w:val="00BF39F0"/>
    <w:rsid w:val="00BF5C3C"/>
    <w:rsid w:val="00C11FDF"/>
    <w:rsid w:val="00C56C6B"/>
    <w:rsid w:val="00C572C4"/>
    <w:rsid w:val="00C629D6"/>
    <w:rsid w:val="00C731BB"/>
    <w:rsid w:val="00CA151C"/>
    <w:rsid w:val="00CB1900"/>
    <w:rsid w:val="00CB43C1"/>
    <w:rsid w:val="00CD077D"/>
    <w:rsid w:val="00CE5183"/>
    <w:rsid w:val="00CE768E"/>
    <w:rsid w:val="00D00358"/>
    <w:rsid w:val="00D02EDD"/>
    <w:rsid w:val="00D13E83"/>
    <w:rsid w:val="00D410D6"/>
    <w:rsid w:val="00D73323"/>
    <w:rsid w:val="00DA590E"/>
    <w:rsid w:val="00DA6D61"/>
    <w:rsid w:val="00DB4D6B"/>
    <w:rsid w:val="00DC2302"/>
    <w:rsid w:val="00DC7E27"/>
    <w:rsid w:val="00DE50C1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5847"/>
    <w:rsid w:val="00E86F85"/>
    <w:rsid w:val="00E9626F"/>
    <w:rsid w:val="00EA41F5"/>
    <w:rsid w:val="00EC40AD"/>
    <w:rsid w:val="00EC6062"/>
    <w:rsid w:val="00ED72D3"/>
    <w:rsid w:val="00EE170D"/>
    <w:rsid w:val="00EF29AB"/>
    <w:rsid w:val="00EF56AF"/>
    <w:rsid w:val="00F02C40"/>
    <w:rsid w:val="00F059A5"/>
    <w:rsid w:val="00F24917"/>
    <w:rsid w:val="00F30D40"/>
    <w:rsid w:val="00F410DF"/>
    <w:rsid w:val="00F8225E"/>
    <w:rsid w:val="00F86418"/>
    <w:rsid w:val="00F9297B"/>
    <w:rsid w:val="00FA6611"/>
    <w:rsid w:val="00FD350A"/>
    <w:rsid w:val="00FE05AA"/>
    <w:rsid w:val="00FE5DA1"/>
    <w:rsid w:val="00FF2587"/>
    <w:rsid w:val="00FF5E3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C4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FE05AA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C4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FE05AA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0E9F-643B-4EFF-AEF3-FB6D9AE4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202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K7-5</cp:lastModifiedBy>
  <cp:revision>14</cp:revision>
  <cp:lastPrinted>2019-11-15T05:31:00Z</cp:lastPrinted>
  <dcterms:created xsi:type="dcterms:W3CDTF">2019-11-06T10:41:00Z</dcterms:created>
  <dcterms:modified xsi:type="dcterms:W3CDTF">2019-11-22T11:35:00Z</dcterms:modified>
</cp:coreProperties>
</file>