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01D" w:rsidRDefault="00E9201D" w:rsidP="00A86999">
      <w:pPr>
        <w:suppressAutoHyphens/>
        <w:ind w:right="4"/>
        <w:jc w:val="center"/>
        <w:rPr>
          <w:b/>
          <w:sz w:val="4"/>
          <w:szCs w:val="4"/>
        </w:rPr>
      </w:pPr>
    </w:p>
    <w:p w:rsidR="00310D0F" w:rsidRDefault="00310D0F" w:rsidP="00310D0F">
      <w:pPr>
        <w:rPr>
          <w:sz w:val="28"/>
          <w:szCs w:val="28"/>
        </w:rPr>
      </w:pPr>
    </w:p>
    <w:p w:rsidR="00310D0F" w:rsidRDefault="00310D0F" w:rsidP="00310D0F">
      <w:pPr>
        <w:rPr>
          <w:sz w:val="28"/>
          <w:szCs w:val="28"/>
        </w:rPr>
      </w:pPr>
    </w:p>
    <w:p w:rsidR="005E1634" w:rsidRPr="001D303C" w:rsidRDefault="005E1634" w:rsidP="005E1634">
      <w:pPr>
        <w:jc w:val="center"/>
        <w:rPr>
          <w:sz w:val="28"/>
          <w:szCs w:val="28"/>
        </w:rPr>
      </w:pPr>
      <w:r w:rsidRPr="001D303C">
        <w:rPr>
          <w:sz w:val="28"/>
          <w:szCs w:val="28"/>
        </w:rPr>
        <w:t>РОССИЙСКАЯ  ФЕДЕРАЦИЯ</w:t>
      </w:r>
    </w:p>
    <w:p w:rsidR="005E1634" w:rsidRPr="001D303C" w:rsidRDefault="005E1634" w:rsidP="005E1634">
      <w:pPr>
        <w:jc w:val="center"/>
        <w:rPr>
          <w:sz w:val="28"/>
          <w:szCs w:val="28"/>
        </w:rPr>
      </w:pPr>
      <w:r w:rsidRPr="001D303C">
        <w:rPr>
          <w:sz w:val="28"/>
          <w:szCs w:val="28"/>
        </w:rPr>
        <w:t>РОСТОВСКАЯ  ОБЛАСТЬ</w:t>
      </w:r>
    </w:p>
    <w:p w:rsidR="005E1634" w:rsidRPr="001D303C" w:rsidRDefault="005E1634" w:rsidP="005E1634">
      <w:pPr>
        <w:jc w:val="center"/>
        <w:rPr>
          <w:sz w:val="28"/>
          <w:szCs w:val="28"/>
        </w:rPr>
      </w:pPr>
      <w:r w:rsidRPr="001D303C">
        <w:rPr>
          <w:sz w:val="28"/>
          <w:szCs w:val="28"/>
        </w:rPr>
        <w:t>МУНИЦИПАЛЬНОЕ ОБРАЗОВАНИЕ</w:t>
      </w:r>
    </w:p>
    <w:p w:rsidR="005E1634" w:rsidRPr="001D303C" w:rsidRDefault="005E1634" w:rsidP="005E1634">
      <w:pPr>
        <w:jc w:val="center"/>
        <w:rPr>
          <w:sz w:val="28"/>
          <w:szCs w:val="28"/>
        </w:rPr>
      </w:pPr>
      <w:r w:rsidRPr="001D303C">
        <w:rPr>
          <w:sz w:val="28"/>
          <w:szCs w:val="28"/>
        </w:rPr>
        <w:t>«ОБЛИВСКИЙ РАЙОН»</w:t>
      </w:r>
    </w:p>
    <w:p w:rsidR="005E1634" w:rsidRPr="001D303C" w:rsidRDefault="005E1634" w:rsidP="005E1634">
      <w:pPr>
        <w:jc w:val="center"/>
        <w:rPr>
          <w:sz w:val="28"/>
          <w:szCs w:val="28"/>
        </w:rPr>
      </w:pPr>
      <w:r w:rsidRPr="001D303C">
        <w:rPr>
          <w:sz w:val="28"/>
          <w:szCs w:val="28"/>
        </w:rPr>
        <w:t>АДМИНИСТРАЦИЯ ОБЛИВСКОГО  РАЙОНА</w:t>
      </w:r>
    </w:p>
    <w:p w:rsidR="005E1634" w:rsidRPr="003B6416" w:rsidRDefault="005E1634" w:rsidP="005E1634">
      <w:pPr>
        <w:pStyle w:val="1"/>
        <w:rPr>
          <w:rFonts w:ascii="Times New Roman" w:hAnsi="Times New Roman"/>
          <w:b w:val="0"/>
          <w:color w:val="000000"/>
        </w:rPr>
      </w:pPr>
    </w:p>
    <w:p w:rsidR="005E1634" w:rsidRDefault="005E1634" w:rsidP="005E1634">
      <w:pPr>
        <w:pStyle w:val="1"/>
        <w:rPr>
          <w:rFonts w:ascii="Times New Roman" w:hAnsi="Times New Roman"/>
          <w:b w:val="0"/>
          <w:color w:val="000000"/>
        </w:rPr>
      </w:pPr>
      <w:r w:rsidRPr="003B6416">
        <w:rPr>
          <w:rFonts w:ascii="Times New Roman" w:hAnsi="Times New Roman"/>
          <w:b w:val="0"/>
          <w:color w:val="000000"/>
        </w:rPr>
        <w:t>ПОСТАНОВЛЕНИЕ</w:t>
      </w:r>
    </w:p>
    <w:p w:rsidR="005E1634" w:rsidRDefault="005E1634" w:rsidP="005E1634"/>
    <w:p w:rsidR="005E1634" w:rsidRPr="001D303C" w:rsidRDefault="005E1634" w:rsidP="005E1634"/>
    <w:tbl>
      <w:tblPr>
        <w:tblW w:w="0" w:type="auto"/>
        <w:tblLook w:val="04A0" w:firstRow="1" w:lastRow="0" w:firstColumn="1" w:lastColumn="0" w:noHBand="0" w:noVBand="1"/>
      </w:tblPr>
      <w:tblGrid>
        <w:gridCol w:w="3242"/>
        <w:gridCol w:w="3129"/>
        <w:gridCol w:w="3200"/>
      </w:tblGrid>
      <w:tr w:rsidR="005E1634" w:rsidRPr="000C2DC8" w:rsidTr="005E1634">
        <w:tc>
          <w:tcPr>
            <w:tcW w:w="3243" w:type="dxa"/>
          </w:tcPr>
          <w:p w:rsidR="005E1634" w:rsidRPr="00AE1F92" w:rsidRDefault="006C5757" w:rsidP="00F15EDF">
            <w:pPr>
              <w:pStyle w:val="1"/>
              <w:jc w:val="left"/>
              <w:rPr>
                <w:rFonts w:ascii="Times New Roman" w:hAnsi="Times New Roman"/>
                <w:b w:val="0"/>
                <w:color w:val="000000"/>
              </w:rPr>
            </w:pPr>
            <w:r>
              <w:rPr>
                <w:rFonts w:ascii="Times New Roman" w:hAnsi="Times New Roman"/>
                <w:b w:val="0"/>
                <w:color w:val="000000"/>
              </w:rPr>
              <w:t>30.12.</w:t>
            </w:r>
            <w:r w:rsidR="005E1634">
              <w:rPr>
                <w:rFonts w:ascii="Times New Roman" w:hAnsi="Times New Roman"/>
                <w:b w:val="0"/>
                <w:color w:val="000000"/>
              </w:rPr>
              <w:t>2018</w:t>
            </w:r>
          </w:p>
        </w:tc>
        <w:tc>
          <w:tcPr>
            <w:tcW w:w="3129" w:type="dxa"/>
          </w:tcPr>
          <w:p w:rsidR="005E1634" w:rsidRPr="00AE1F92" w:rsidRDefault="005E1634" w:rsidP="005E1634">
            <w:pPr>
              <w:pStyle w:val="1"/>
              <w:rPr>
                <w:rFonts w:ascii="Times New Roman" w:hAnsi="Times New Roman"/>
                <w:b w:val="0"/>
                <w:color w:val="000000"/>
              </w:rPr>
            </w:pPr>
            <w:r w:rsidRPr="00AE1F92">
              <w:rPr>
                <w:rFonts w:ascii="Times New Roman" w:hAnsi="Times New Roman"/>
                <w:b w:val="0"/>
                <w:color w:val="000000"/>
              </w:rPr>
              <w:t xml:space="preserve">    № </w:t>
            </w:r>
            <w:r w:rsidR="006C5757">
              <w:rPr>
                <w:rFonts w:ascii="Times New Roman" w:hAnsi="Times New Roman"/>
                <w:b w:val="0"/>
                <w:color w:val="000000"/>
              </w:rPr>
              <w:t>490</w:t>
            </w:r>
          </w:p>
        </w:tc>
        <w:tc>
          <w:tcPr>
            <w:tcW w:w="3200" w:type="dxa"/>
          </w:tcPr>
          <w:p w:rsidR="005E1634" w:rsidRPr="00F15EDF" w:rsidRDefault="005E1634" w:rsidP="005E1634">
            <w:pPr>
              <w:rPr>
                <w:sz w:val="28"/>
                <w:szCs w:val="28"/>
              </w:rPr>
            </w:pPr>
            <w:r w:rsidRPr="00AE1F92">
              <w:t xml:space="preserve"> </w:t>
            </w:r>
            <w:r w:rsidR="00F15EDF">
              <w:t xml:space="preserve">            </w:t>
            </w:r>
            <w:r>
              <w:t xml:space="preserve">   </w:t>
            </w:r>
            <w:r w:rsidR="00F15EDF">
              <w:t xml:space="preserve">    </w:t>
            </w:r>
            <w:r>
              <w:t xml:space="preserve"> </w:t>
            </w:r>
            <w:r w:rsidRPr="00F15EDF">
              <w:rPr>
                <w:sz w:val="28"/>
                <w:szCs w:val="28"/>
              </w:rPr>
              <w:t xml:space="preserve">ст. Обливская </w:t>
            </w:r>
          </w:p>
        </w:tc>
      </w:tr>
    </w:tbl>
    <w:p w:rsidR="005E1634" w:rsidRDefault="005E1634" w:rsidP="005E1634">
      <w:pPr>
        <w:pStyle w:val="1"/>
        <w:jc w:val="left"/>
        <w:rPr>
          <w:rFonts w:ascii="Times New Roman" w:hAnsi="Times New Roman"/>
          <w:b w:val="0"/>
          <w:color w:val="000000"/>
        </w:rPr>
      </w:pPr>
    </w:p>
    <w:p w:rsidR="005E1634" w:rsidRDefault="005E1634" w:rsidP="005E1634">
      <w:pPr>
        <w:rPr>
          <w:sz w:val="28"/>
          <w:szCs w:val="28"/>
        </w:rPr>
      </w:pPr>
      <w:r w:rsidRPr="001D303C">
        <w:rPr>
          <w:sz w:val="28"/>
          <w:szCs w:val="28"/>
        </w:rPr>
        <w:t>О</w:t>
      </w:r>
      <w:r>
        <w:rPr>
          <w:sz w:val="28"/>
          <w:szCs w:val="28"/>
        </w:rPr>
        <w:t xml:space="preserve">б утверждении </w:t>
      </w:r>
      <w:proofErr w:type="gramStart"/>
      <w:r>
        <w:rPr>
          <w:sz w:val="28"/>
          <w:szCs w:val="28"/>
        </w:rPr>
        <w:t>муниципальной</w:t>
      </w:r>
      <w:proofErr w:type="gramEnd"/>
      <w:r>
        <w:rPr>
          <w:sz w:val="28"/>
          <w:szCs w:val="28"/>
        </w:rPr>
        <w:t xml:space="preserve"> </w:t>
      </w:r>
    </w:p>
    <w:p w:rsidR="005E1634" w:rsidRDefault="006813ED" w:rsidP="005E1634">
      <w:pPr>
        <w:rPr>
          <w:sz w:val="28"/>
          <w:szCs w:val="28"/>
        </w:rPr>
      </w:pPr>
      <w:r>
        <w:rPr>
          <w:sz w:val="28"/>
          <w:szCs w:val="28"/>
        </w:rPr>
        <w:t>п</w:t>
      </w:r>
      <w:r w:rsidR="005E1634">
        <w:rPr>
          <w:sz w:val="28"/>
          <w:szCs w:val="28"/>
        </w:rPr>
        <w:t>рограммы Обливского района</w:t>
      </w:r>
    </w:p>
    <w:p w:rsidR="005E1634" w:rsidRDefault="005E1634" w:rsidP="005E1634">
      <w:pPr>
        <w:rPr>
          <w:sz w:val="28"/>
          <w:szCs w:val="28"/>
        </w:rPr>
      </w:pPr>
      <w:r>
        <w:rPr>
          <w:sz w:val="28"/>
          <w:szCs w:val="28"/>
        </w:rPr>
        <w:t xml:space="preserve">«Развитие физической культуры </w:t>
      </w:r>
    </w:p>
    <w:p w:rsidR="005E1634" w:rsidRDefault="005E1634" w:rsidP="005E1634">
      <w:pPr>
        <w:rPr>
          <w:sz w:val="28"/>
          <w:szCs w:val="28"/>
        </w:rPr>
      </w:pPr>
      <w:r>
        <w:rPr>
          <w:sz w:val="28"/>
          <w:szCs w:val="28"/>
        </w:rPr>
        <w:t>и спорта»</w:t>
      </w:r>
      <w:r w:rsidRPr="001D303C">
        <w:rPr>
          <w:sz w:val="28"/>
          <w:szCs w:val="28"/>
        </w:rPr>
        <w:t xml:space="preserve"> </w:t>
      </w:r>
    </w:p>
    <w:p w:rsidR="005E1634" w:rsidRDefault="005E1634" w:rsidP="005E1634">
      <w:pPr>
        <w:rPr>
          <w:sz w:val="28"/>
          <w:szCs w:val="28"/>
        </w:rPr>
      </w:pPr>
    </w:p>
    <w:p w:rsidR="005E1634" w:rsidRPr="00674FF7" w:rsidRDefault="005E1634" w:rsidP="005E1634">
      <w:pPr>
        <w:ind w:right="-1"/>
        <w:jc w:val="both"/>
        <w:rPr>
          <w:sz w:val="28"/>
          <w:szCs w:val="26"/>
        </w:rPr>
      </w:pPr>
      <w:r>
        <w:rPr>
          <w:sz w:val="28"/>
          <w:szCs w:val="28"/>
        </w:rPr>
        <w:t xml:space="preserve">          </w:t>
      </w:r>
      <w:r>
        <w:rPr>
          <w:sz w:val="28"/>
          <w:szCs w:val="26"/>
        </w:rPr>
        <w:t xml:space="preserve"> </w:t>
      </w:r>
      <w:proofErr w:type="gramStart"/>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Обливского района от 10.09.2018 №96 «Об утверждении порядка разработки, реализации  и оценки эффективности муниципальных программ Обливского района» и распоряжения Администрации Обливского района от17.09.2018 №56 «Об утверждении перечня муниципальных программ Обливского района», </w:t>
      </w:r>
      <w:r w:rsidRPr="00674FF7">
        <w:rPr>
          <w:sz w:val="28"/>
          <w:szCs w:val="26"/>
        </w:rPr>
        <w:t xml:space="preserve"> </w:t>
      </w:r>
      <w:proofErr w:type="gramEnd"/>
    </w:p>
    <w:p w:rsidR="005E1634" w:rsidRDefault="005E1634" w:rsidP="005E1634">
      <w:pPr>
        <w:pStyle w:val="ConsPlusNormal"/>
        <w:widowControl/>
        <w:ind w:right="-283" w:firstLine="0"/>
        <w:jc w:val="both"/>
        <w:rPr>
          <w:rFonts w:ascii="Times New Roman" w:hAnsi="Times New Roman"/>
          <w:sz w:val="28"/>
          <w:szCs w:val="28"/>
        </w:rPr>
      </w:pPr>
      <w:r>
        <w:rPr>
          <w:rFonts w:ascii="Times New Roman" w:hAnsi="Times New Roman"/>
          <w:sz w:val="28"/>
          <w:szCs w:val="28"/>
        </w:rPr>
        <w:t xml:space="preserve"> </w:t>
      </w:r>
    </w:p>
    <w:p w:rsidR="005E1634" w:rsidRPr="00F15EDF" w:rsidRDefault="005E1634" w:rsidP="00F15EDF">
      <w:pPr>
        <w:ind w:right="-544"/>
        <w:jc w:val="center"/>
        <w:rPr>
          <w:color w:val="FF6600"/>
          <w:sz w:val="26"/>
        </w:rPr>
      </w:pPr>
      <w:r w:rsidRPr="008200E5">
        <w:rPr>
          <w:sz w:val="28"/>
          <w:szCs w:val="26"/>
        </w:rPr>
        <w:t>ПОСТАНОВЛЯЮ</w:t>
      </w:r>
      <w:r>
        <w:rPr>
          <w:sz w:val="28"/>
          <w:szCs w:val="26"/>
        </w:rPr>
        <w:t>:</w:t>
      </w:r>
    </w:p>
    <w:p w:rsidR="005E1634" w:rsidRPr="008200E5" w:rsidRDefault="005E1634" w:rsidP="005E1634">
      <w:pPr>
        <w:ind w:right="-567"/>
        <w:jc w:val="both"/>
        <w:rPr>
          <w:sz w:val="28"/>
          <w:szCs w:val="26"/>
        </w:rPr>
      </w:pPr>
    </w:p>
    <w:p w:rsidR="005E1634" w:rsidRPr="008200E5" w:rsidRDefault="005E1634" w:rsidP="005E1634">
      <w:pPr>
        <w:ind w:right="-283" w:firstLine="720"/>
        <w:jc w:val="both"/>
        <w:rPr>
          <w:sz w:val="28"/>
          <w:szCs w:val="26"/>
        </w:rPr>
      </w:pPr>
      <w:r w:rsidRPr="008200E5">
        <w:rPr>
          <w:sz w:val="28"/>
          <w:szCs w:val="26"/>
        </w:rPr>
        <w:t xml:space="preserve"> 1.  </w:t>
      </w:r>
      <w:r>
        <w:rPr>
          <w:sz w:val="28"/>
          <w:szCs w:val="26"/>
        </w:rPr>
        <w:t>Утвердить муниципальную программу Обливского района «Развитие физической культуры и спорта» согласно приложению №1.</w:t>
      </w:r>
    </w:p>
    <w:p w:rsidR="005E1634" w:rsidRDefault="005E1634" w:rsidP="005E1634">
      <w:pPr>
        <w:ind w:right="-283"/>
        <w:jc w:val="both"/>
        <w:rPr>
          <w:sz w:val="28"/>
          <w:szCs w:val="26"/>
        </w:rPr>
      </w:pPr>
      <w:r>
        <w:rPr>
          <w:sz w:val="28"/>
          <w:szCs w:val="26"/>
        </w:rPr>
        <w:t xml:space="preserve">           2. Признать утратившими силу с 01.01.2019 года правовые акты Администрации Обливского района по перечню согласно приложению №2.</w:t>
      </w:r>
    </w:p>
    <w:p w:rsidR="00F15EDF" w:rsidRPr="008200E5" w:rsidRDefault="00F15EDF" w:rsidP="00F15EDF">
      <w:pPr>
        <w:ind w:right="-283"/>
        <w:jc w:val="both"/>
        <w:rPr>
          <w:sz w:val="28"/>
          <w:szCs w:val="26"/>
        </w:rPr>
      </w:pPr>
      <w:r>
        <w:rPr>
          <w:sz w:val="28"/>
          <w:szCs w:val="26"/>
        </w:rPr>
        <w:t xml:space="preserve">           3. Информационно-аналитическому сектору (Юмогулова Н.В.)  обеспечить размещение данного постановления на сайте Администрации Обливского района в разделе «Программы».</w:t>
      </w:r>
    </w:p>
    <w:p w:rsidR="00F15EDF" w:rsidRPr="008200E5" w:rsidRDefault="00F15EDF" w:rsidP="00F15EDF">
      <w:pPr>
        <w:ind w:right="-283"/>
        <w:jc w:val="both"/>
        <w:rPr>
          <w:sz w:val="28"/>
          <w:szCs w:val="26"/>
        </w:rPr>
      </w:pPr>
      <w:r>
        <w:rPr>
          <w:sz w:val="28"/>
          <w:szCs w:val="26"/>
        </w:rPr>
        <w:t xml:space="preserve">           4. </w:t>
      </w:r>
      <w:r w:rsidRPr="008200E5">
        <w:rPr>
          <w:sz w:val="28"/>
          <w:szCs w:val="26"/>
        </w:rPr>
        <w:t>Муниципальному унитарному предприятию «Авангард» (Е.А. Копаненко) опубликовать данное постановление.</w:t>
      </w:r>
    </w:p>
    <w:p w:rsidR="00F15EDF" w:rsidRPr="008200E5" w:rsidRDefault="00F15EDF" w:rsidP="00F15EDF">
      <w:pPr>
        <w:ind w:right="-283"/>
        <w:jc w:val="both"/>
        <w:rPr>
          <w:sz w:val="28"/>
          <w:szCs w:val="26"/>
        </w:rPr>
      </w:pPr>
      <w:r>
        <w:rPr>
          <w:sz w:val="28"/>
          <w:szCs w:val="26"/>
        </w:rPr>
        <w:t xml:space="preserve">           5.    </w:t>
      </w:r>
      <w:r w:rsidRPr="008200E5">
        <w:rPr>
          <w:sz w:val="28"/>
          <w:szCs w:val="26"/>
        </w:rPr>
        <w:t xml:space="preserve">Настоящее постановление вступает в силу со дня его </w:t>
      </w:r>
      <w:r>
        <w:rPr>
          <w:sz w:val="28"/>
          <w:szCs w:val="26"/>
        </w:rPr>
        <w:t>опубликования</w:t>
      </w:r>
    </w:p>
    <w:p w:rsidR="005E1634" w:rsidRDefault="00F15EDF" w:rsidP="005E1634">
      <w:pPr>
        <w:ind w:right="-283"/>
        <w:jc w:val="both"/>
        <w:rPr>
          <w:sz w:val="28"/>
          <w:szCs w:val="26"/>
        </w:rPr>
      </w:pPr>
      <w:r>
        <w:rPr>
          <w:sz w:val="28"/>
          <w:szCs w:val="26"/>
        </w:rPr>
        <w:t xml:space="preserve">           6</w:t>
      </w:r>
      <w:r w:rsidR="005E1634" w:rsidRPr="008200E5">
        <w:rPr>
          <w:sz w:val="28"/>
          <w:szCs w:val="26"/>
        </w:rPr>
        <w:t>.</w:t>
      </w:r>
      <w:r w:rsidR="005E1634">
        <w:rPr>
          <w:sz w:val="28"/>
          <w:szCs w:val="26"/>
        </w:rPr>
        <w:t xml:space="preserve">  </w:t>
      </w:r>
      <w:proofErr w:type="gramStart"/>
      <w:r w:rsidR="005E1634" w:rsidRPr="008200E5">
        <w:rPr>
          <w:sz w:val="28"/>
          <w:szCs w:val="26"/>
        </w:rPr>
        <w:t>Контроль за</w:t>
      </w:r>
      <w:proofErr w:type="gramEnd"/>
      <w:r w:rsidR="005E1634" w:rsidRPr="008200E5">
        <w:rPr>
          <w:sz w:val="28"/>
          <w:szCs w:val="26"/>
        </w:rPr>
        <w:t xml:space="preserve"> исполнением настоящего постановления возложить на за</w:t>
      </w:r>
      <w:r w:rsidR="005E1634">
        <w:rPr>
          <w:sz w:val="28"/>
          <w:szCs w:val="26"/>
        </w:rPr>
        <w:t>местителя г</w:t>
      </w:r>
      <w:r w:rsidR="005E1634" w:rsidRPr="008200E5">
        <w:rPr>
          <w:sz w:val="28"/>
          <w:szCs w:val="26"/>
        </w:rPr>
        <w:t xml:space="preserve">лавы </w:t>
      </w:r>
      <w:r w:rsidR="005E1634">
        <w:rPr>
          <w:sz w:val="28"/>
          <w:szCs w:val="26"/>
        </w:rPr>
        <w:t xml:space="preserve">по социальным вопросам </w:t>
      </w:r>
      <w:r w:rsidR="005E1634" w:rsidRPr="008200E5">
        <w:rPr>
          <w:sz w:val="28"/>
          <w:szCs w:val="26"/>
        </w:rPr>
        <w:t>Администрации</w:t>
      </w:r>
      <w:r w:rsidR="005E1634">
        <w:rPr>
          <w:sz w:val="28"/>
          <w:szCs w:val="26"/>
        </w:rPr>
        <w:t xml:space="preserve"> Обливского района  Е.Ю. Черноморову.</w:t>
      </w:r>
      <w:r w:rsidR="005E1634" w:rsidRPr="008200E5">
        <w:rPr>
          <w:sz w:val="28"/>
          <w:szCs w:val="26"/>
        </w:rPr>
        <w:t xml:space="preserve"> </w:t>
      </w:r>
    </w:p>
    <w:p w:rsidR="00F15EDF" w:rsidRDefault="00F15EDF" w:rsidP="005E1634">
      <w:pPr>
        <w:spacing w:after="120"/>
        <w:ind w:right="-546"/>
        <w:rPr>
          <w:sz w:val="28"/>
          <w:szCs w:val="26"/>
        </w:rPr>
      </w:pPr>
    </w:p>
    <w:p w:rsidR="00F15EDF" w:rsidRDefault="005E1634" w:rsidP="005E1634">
      <w:pPr>
        <w:spacing w:after="120"/>
        <w:ind w:right="-546"/>
        <w:rPr>
          <w:color w:val="000000"/>
          <w:sz w:val="28"/>
          <w:szCs w:val="28"/>
        </w:rPr>
      </w:pPr>
      <w:r>
        <w:rPr>
          <w:color w:val="000000"/>
          <w:sz w:val="28"/>
          <w:szCs w:val="28"/>
        </w:rPr>
        <w:t xml:space="preserve">Глава Администрации </w:t>
      </w:r>
    </w:p>
    <w:p w:rsidR="005E1634" w:rsidRPr="00F15EDF" w:rsidRDefault="005E1634" w:rsidP="005E1634">
      <w:pPr>
        <w:spacing w:after="120"/>
        <w:ind w:right="-546"/>
        <w:rPr>
          <w:color w:val="000000"/>
          <w:sz w:val="28"/>
          <w:szCs w:val="28"/>
        </w:rPr>
      </w:pPr>
      <w:r w:rsidRPr="008200E5">
        <w:rPr>
          <w:color w:val="000000"/>
          <w:sz w:val="28"/>
          <w:szCs w:val="28"/>
        </w:rPr>
        <w:t>Обливского района</w:t>
      </w:r>
      <w:r w:rsidRPr="008200E5">
        <w:rPr>
          <w:sz w:val="28"/>
          <w:szCs w:val="28"/>
        </w:rPr>
        <w:t xml:space="preserve">           </w:t>
      </w:r>
      <w:r>
        <w:rPr>
          <w:sz w:val="28"/>
          <w:szCs w:val="28"/>
        </w:rPr>
        <w:t xml:space="preserve">                              </w:t>
      </w:r>
      <w:r w:rsidR="00F15EDF">
        <w:rPr>
          <w:sz w:val="28"/>
          <w:szCs w:val="28"/>
        </w:rPr>
        <w:t xml:space="preserve">                                      </w:t>
      </w:r>
      <w:r>
        <w:rPr>
          <w:sz w:val="28"/>
          <w:szCs w:val="28"/>
        </w:rPr>
        <w:t xml:space="preserve"> А.А. Деревянко</w:t>
      </w:r>
    </w:p>
    <w:p w:rsidR="005E1634" w:rsidRDefault="005E1634" w:rsidP="005E1634">
      <w:pPr>
        <w:rPr>
          <w:sz w:val="28"/>
          <w:szCs w:val="28"/>
        </w:rPr>
      </w:pPr>
      <w:r>
        <w:rPr>
          <w:sz w:val="28"/>
          <w:szCs w:val="28"/>
        </w:rPr>
        <w:t>Постановление вносит</w:t>
      </w:r>
    </w:p>
    <w:p w:rsidR="00F15EDF" w:rsidRDefault="005E1634" w:rsidP="005E1634">
      <w:pPr>
        <w:rPr>
          <w:sz w:val="28"/>
          <w:szCs w:val="28"/>
        </w:rPr>
      </w:pPr>
      <w:r>
        <w:rPr>
          <w:sz w:val="28"/>
          <w:szCs w:val="28"/>
        </w:rPr>
        <w:t>отдел развития</w:t>
      </w:r>
      <w:r w:rsidR="00F15EDF">
        <w:rPr>
          <w:sz w:val="28"/>
          <w:szCs w:val="28"/>
        </w:rPr>
        <w:t xml:space="preserve"> </w:t>
      </w:r>
      <w:r>
        <w:rPr>
          <w:sz w:val="28"/>
          <w:szCs w:val="28"/>
        </w:rPr>
        <w:t xml:space="preserve">социальной сферы </w:t>
      </w:r>
    </w:p>
    <w:p w:rsidR="005E1634" w:rsidRDefault="005E1634" w:rsidP="005E1634">
      <w:pPr>
        <w:rPr>
          <w:sz w:val="28"/>
          <w:szCs w:val="28"/>
        </w:rPr>
      </w:pPr>
      <w:r>
        <w:rPr>
          <w:sz w:val="28"/>
          <w:szCs w:val="28"/>
        </w:rPr>
        <w:t>Администрации  Обливского  района</w:t>
      </w:r>
    </w:p>
    <w:p w:rsidR="005E1634" w:rsidRDefault="005E1634" w:rsidP="00310D0F">
      <w:pPr>
        <w:rPr>
          <w:sz w:val="28"/>
          <w:szCs w:val="28"/>
        </w:rPr>
      </w:pPr>
    </w:p>
    <w:p w:rsidR="00310D0F" w:rsidRPr="00274E9A" w:rsidRDefault="00310D0F" w:rsidP="00310D0F">
      <w:pPr>
        <w:jc w:val="center"/>
        <w:outlineLvl w:val="0"/>
        <w:rPr>
          <w:b/>
          <w:sz w:val="28"/>
          <w:szCs w:val="28"/>
        </w:rPr>
      </w:pPr>
      <w:r w:rsidRPr="00274E9A">
        <w:rPr>
          <w:b/>
          <w:sz w:val="28"/>
          <w:szCs w:val="28"/>
        </w:rPr>
        <w:t>ЛИСТ</w:t>
      </w:r>
      <w:r>
        <w:rPr>
          <w:b/>
          <w:sz w:val="28"/>
          <w:szCs w:val="28"/>
        </w:rPr>
        <w:t xml:space="preserve"> </w:t>
      </w:r>
      <w:r w:rsidRPr="00274E9A">
        <w:rPr>
          <w:b/>
          <w:sz w:val="28"/>
          <w:szCs w:val="28"/>
        </w:rPr>
        <w:t>СОГЛАСОВАНИЯ</w:t>
      </w:r>
    </w:p>
    <w:p w:rsidR="00310D0F" w:rsidRPr="00274E9A" w:rsidRDefault="00310D0F" w:rsidP="00310D0F">
      <w:pPr>
        <w:jc w:val="center"/>
        <w:rPr>
          <w:sz w:val="28"/>
          <w:szCs w:val="28"/>
        </w:rPr>
      </w:pPr>
      <w:r w:rsidRPr="00274E9A">
        <w:rPr>
          <w:sz w:val="28"/>
          <w:szCs w:val="28"/>
        </w:rPr>
        <w:t>постановления</w:t>
      </w:r>
    </w:p>
    <w:p w:rsidR="00310D0F" w:rsidRPr="00274E9A" w:rsidRDefault="00310D0F" w:rsidP="00310D0F">
      <w:pPr>
        <w:rPr>
          <w:sz w:val="28"/>
          <w:szCs w:val="28"/>
        </w:rPr>
      </w:pPr>
    </w:p>
    <w:tbl>
      <w:tblPr>
        <w:tblpPr w:leftFromText="180" w:rightFromText="180" w:vertAnchor="text" w:horzAnchor="margin" w:tblpY="-67"/>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7859"/>
      </w:tblGrid>
      <w:tr w:rsidR="00310D0F" w:rsidRPr="00274E9A" w:rsidTr="006E424F">
        <w:tc>
          <w:tcPr>
            <w:tcW w:w="826" w:type="pct"/>
            <w:tcBorders>
              <w:top w:val="nil"/>
              <w:left w:val="nil"/>
              <w:bottom w:val="nil"/>
              <w:right w:val="nil"/>
            </w:tcBorders>
          </w:tcPr>
          <w:p w:rsidR="00310D0F" w:rsidRPr="00274E9A" w:rsidRDefault="00310D0F" w:rsidP="006E424F">
            <w:pPr>
              <w:rPr>
                <w:sz w:val="28"/>
                <w:szCs w:val="28"/>
              </w:rPr>
            </w:pPr>
            <w:r w:rsidRPr="00274E9A">
              <w:rPr>
                <w:sz w:val="28"/>
                <w:szCs w:val="28"/>
              </w:rPr>
              <w:t>Название</w:t>
            </w:r>
          </w:p>
        </w:tc>
        <w:tc>
          <w:tcPr>
            <w:tcW w:w="4174" w:type="pct"/>
            <w:tcBorders>
              <w:top w:val="nil"/>
              <w:left w:val="nil"/>
              <w:bottom w:val="single" w:sz="4" w:space="0" w:color="auto"/>
              <w:right w:val="nil"/>
            </w:tcBorders>
          </w:tcPr>
          <w:p w:rsidR="00310D0F" w:rsidRPr="00751BAE" w:rsidRDefault="00310D0F" w:rsidP="006E424F">
            <w:pPr>
              <w:pStyle w:val="1"/>
              <w:rPr>
                <w:rFonts w:ascii="Times New Roman" w:hAnsi="Times New Roman"/>
                <w:b w:val="0"/>
              </w:rPr>
            </w:pPr>
          </w:p>
          <w:p w:rsidR="00310D0F" w:rsidRPr="00274E9A" w:rsidRDefault="005E1634" w:rsidP="006E424F">
            <w:pPr>
              <w:rPr>
                <w:sz w:val="28"/>
                <w:szCs w:val="28"/>
              </w:rPr>
            </w:pPr>
            <w:r>
              <w:rPr>
                <w:sz w:val="28"/>
                <w:szCs w:val="28"/>
              </w:rPr>
              <w:t>Об утверждении муниципальной программы Обливского района «Развитие физической культуры и спорта»</w:t>
            </w:r>
          </w:p>
        </w:tc>
      </w:tr>
      <w:tr w:rsidR="00310D0F" w:rsidRPr="00274E9A" w:rsidTr="006E424F">
        <w:tc>
          <w:tcPr>
            <w:tcW w:w="826" w:type="pct"/>
            <w:tcBorders>
              <w:top w:val="nil"/>
              <w:left w:val="nil"/>
              <w:bottom w:val="nil"/>
              <w:right w:val="nil"/>
            </w:tcBorders>
          </w:tcPr>
          <w:p w:rsidR="00310D0F" w:rsidRPr="00274E9A" w:rsidRDefault="00310D0F" w:rsidP="006E424F">
            <w:pPr>
              <w:rPr>
                <w:sz w:val="28"/>
                <w:szCs w:val="28"/>
              </w:rPr>
            </w:pPr>
            <w:r w:rsidRPr="00274E9A">
              <w:rPr>
                <w:sz w:val="28"/>
                <w:szCs w:val="28"/>
              </w:rPr>
              <w:t>Основание:</w:t>
            </w:r>
          </w:p>
        </w:tc>
        <w:tc>
          <w:tcPr>
            <w:tcW w:w="4174" w:type="pct"/>
            <w:tcBorders>
              <w:top w:val="nil"/>
              <w:left w:val="nil"/>
              <w:bottom w:val="single" w:sz="4" w:space="0" w:color="auto"/>
              <w:right w:val="nil"/>
            </w:tcBorders>
            <w:vAlign w:val="center"/>
          </w:tcPr>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7"/>
            </w:tblGrid>
            <w:tr w:rsidR="00310D0F" w:rsidRPr="00274E9A" w:rsidTr="006E424F">
              <w:tc>
                <w:tcPr>
                  <w:tcW w:w="4054" w:type="pct"/>
                  <w:tcBorders>
                    <w:top w:val="nil"/>
                    <w:left w:val="nil"/>
                    <w:bottom w:val="single" w:sz="4" w:space="0" w:color="auto"/>
                    <w:right w:val="nil"/>
                  </w:tcBorders>
                  <w:vAlign w:val="center"/>
                </w:tcPr>
                <w:p w:rsidR="006E424F" w:rsidRDefault="00310D0F" w:rsidP="006C5757">
                  <w:pPr>
                    <w:framePr w:hSpace="180" w:wrap="around" w:vAnchor="text" w:hAnchor="margin" w:y="-67"/>
                    <w:jc w:val="both"/>
                    <w:rPr>
                      <w:sz w:val="28"/>
                      <w:szCs w:val="28"/>
                    </w:rPr>
                  </w:pPr>
                  <w:r w:rsidRPr="007F766A">
                    <w:rPr>
                      <w:sz w:val="28"/>
                      <w:szCs w:val="28"/>
                    </w:rPr>
                    <w:t xml:space="preserve">Поручение  Главы Администрации </w:t>
                  </w:r>
                  <w:r w:rsidR="006E424F">
                    <w:rPr>
                      <w:sz w:val="28"/>
                      <w:szCs w:val="28"/>
                    </w:rPr>
                    <w:t xml:space="preserve">Обливского района </w:t>
                  </w:r>
                </w:p>
                <w:p w:rsidR="00310D0F" w:rsidRPr="007F766A" w:rsidRDefault="006E424F" w:rsidP="006C5757">
                  <w:pPr>
                    <w:framePr w:hSpace="180" w:wrap="around" w:vAnchor="text" w:hAnchor="margin" w:y="-67"/>
                    <w:jc w:val="both"/>
                    <w:rPr>
                      <w:sz w:val="28"/>
                      <w:szCs w:val="28"/>
                    </w:rPr>
                  </w:pPr>
                  <w:r>
                    <w:rPr>
                      <w:sz w:val="28"/>
                      <w:szCs w:val="28"/>
                    </w:rPr>
                    <w:t xml:space="preserve"> А.А. Деревянко</w:t>
                  </w:r>
                </w:p>
                <w:p w:rsidR="00310D0F" w:rsidRPr="00274E9A" w:rsidRDefault="00310D0F" w:rsidP="006C5757">
                  <w:pPr>
                    <w:framePr w:hSpace="180" w:wrap="around" w:vAnchor="text" w:hAnchor="margin" w:y="-67"/>
                    <w:jc w:val="both"/>
                    <w:rPr>
                      <w:sz w:val="28"/>
                      <w:szCs w:val="28"/>
                    </w:rPr>
                  </w:pPr>
                </w:p>
              </w:tc>
            </w:tr>
          </w:tbl>
          <w:p w:rsidR="00310D0F" w:rsidRPr="00274E9A" w:rsidRDefault="00310D0F" w:rsidP="006E424F">
            <w:pPr>
              <w:jc w:val="both"/>
              <w:rPr>
                <w:sz w:val="28"/>
                <w:szCs w:val="28"/>
              </w:rPr>
            </w:pPr>
          </w:p>
        </w:tc>
      </w:tr>
    </w:tbl>
    <w:p w:rsidR="00310D0F" w:rsidRPr="00274E9A" w:rsidRDefault="00310D0F" w:rsidP="00310D0F">
      <w:pPr>
        <w:jc w:val="center"/>
        <w:rPr>
          <w:sz w:val="28"/>
          <w:szCs w:val="28"/>
        </w:rPr>
      </w:pPr>
      <w:r w:rsidRPr="00274E9A">
        <w:rPr>
          <w:sz w:val="28"/>
          <w:szCs w:val="28"/>
        </w:rPr>
        <w:t xml:space="preserve"> (указать: дату, поручение Главы Администрации, иной документ, инициативное или другое)</w:t>
      </w:r>
    </w:p>
    <w:p w:rsidR="00310D0F" w:rsidRPr="00274E9A" w:rsidRDefault="00310D0F" w:rsidP="00310D0F">
      <w:pPr>
        <w:jc w:val="center"/>
        <w:outlineLvl w:val="0"/>
        <w:rPr>
          <w:sz w:val="28"/>
          <w:szCs w:val="28"/>
        </w:rPr>
      </w:pPr>
      <w:r w:rsidRPr="00274E9A">
        <w:rPr>
          <w:sz w:val="28"/>
          <w:szCs w:val="28"/>
        </w:rPr>
        <w:t>Документ визируют</w:t>
      </w:r>
    </w:p>
    <w:p w:rsidR="00310D0F" w:rsidRPr="00274E9A" w:rsidRDefault="00310D0F" w:rsidP="00310D0F">
      <w:pPr>
        <w:jc w:val="center"/>
        <w:outlineLvl w:val="0"/>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794"/>
        <w:gridCol w:w="1440"/>
        <w:gridCol w:w="1440"/>
      </w:tblGrid>
      <w:tr w:rsidR="00310D0F" w:rsidRPr="00274E9A" w:rsidTr="006E424F">
        <w:tc>
          <w:tcPr>
            <w:tcW w:w="3794" w:type="dxa"/>
            <w:tcBorders>
              <w:top w:val="single" w:sz="4" w:space="0" w:color="auto"/>
              <w:left w:val="single" w:sz="4" w:space="0" w:color="auto"/>
              <w:bottom w:val="single" w:sz="4" w:space="0" w:color="auto"/>
              <w:right w:val="single" w:sz="4" w:space="0" w:color="auto"/>
            </w:tcBorders>
            <w:vAlign w:val="center"/>
          </w:tcPr>
          <w:p w:rsidR="00310D0F" w:rsidRPr="00274E9A" w:rsidRDefault="00310D0F" w:rsidP="006E424F">
            <w:pPr>
              <w:jc w:val="center"/>
              <w:rPr>
                <w:sz w:val="28"/>
                <w:szCs w:val="28"/>
              </w:rPr>
            </w:pPr>
            <w:r w:rsidRPr="00274E9A">
              <w:rPr>
                <w:sz w:val="28"/>
                <w:szCs w:val="28"/>
              </w:rPr>
              <w:t>Наименование должности</w:t>
            </w:r>
          </w:p>
        </w:tc>
        <w:tc>
          <w:tcPr>
            <w:tcW w:w="2794" w:type="dxa"/>
            <w:tcBorders>
              <w:top w:val="single" w:sz="4" w:space="0" w:color="auto"/>
              <w:left w:val="single" w:sz="4" w:space="0" w:color="auto"/>
              <w:bottom w:val="single" w:sz="4" w:space="0" w:color="auto"/>
              <w:right w:val="single" w:sz="4" w:space="0" w:color="auto"/>
            </w:tcBorders>
            <w:vAlign w:val="center"/>
          </w:tcPr>
          <w:p w:rsidR="00310D0F" w:rsidRPr="00274E9A" w:rsidRDefault="00310D0F" w:rsidP="006E424F">
            <w:pPr>
              <w:jc w:val="center"/>
              <w:rPr>
                <w:sz w:val="28"/>
                <w:szCs w:val="28"/>
              </w:rPr>
            </w:pPr>
            <w:r w:rsidRPr="00274E9A">
              <w:rPr>
                <w:sz w:val="28"/>
                <w:szCs w:val="28"/>
              </w:rPr>
              <w:t>Фамилия, имя, отчество</w:t>
            </w:r>
          </w:p>
        </w:tc>
        <w:tc>
          <w:tcPr>
            <w:tcW w:w="1440" w:type="dxa"/>
            <w:tcBorders>
              <w:top w:val="single" w:sz="4" w:space="0" w:color="auto"/>
              <w:left w:val="single" w:sz="4" w:space="0" w:color="auto"/>
              <w:bottom w:val="single" w:sz="4" w:space="0" w:color="auto"/>
              <w:right w:val="single" w:sz="4" w:space="0" w:color="auto"/>
            </w:tcBorders>
            <w:vAlign w:val="center"/>
          </w:tcPr>
          <w:p w:rsidR="00310D0F" w:rsidRPr="00274E9A" w:rsidRDefault="00310D0F" w:rsidP="006E424F">
            <w:pPr>
              <w:jc w:val="center"/>
              <w:rPr>
                <w:sz w:val="28"/>
                <w:szCs w:val="28"/>
              </w:rPr>
            </w:pPr>
            <w:r w:rsidRPr="00274E9A">
              <w:rPr>
                <w:sz w:val="28"/>
                <w:szCs w:val="28"/>
              </w:rPr>
              <w:t>Подпись</w:t>
            </w:r>
          </w:p>
        </w:tc>
        <w:tc>
          <w:tcPr>
            <w:tcW w:w="1440" w:type="dxa"/>
            <w:tcBorders>
              <w:top w:val="single" w:sz="4" w:space="0" w:color="auto"/>
              <w:left w:val="single" w:sz="4" w:space="0" w:color="auto"/>
              <w:bottom w:val="single" w:sz="4" w:space="0" w:color="auto"/>
              <w:right w:val="single" w:sz="4" w:space="0" w:color="auto"/>
            </w:tcBorders>
            <w:vAlign w:val="center"/>
          </w:tcPr>
          <w:p w:rsidR="00310D0F" w:rsidRPr="00274E9A" w:rsidRDefault="00310D0F" w:rsidP="006E424F">
            <w:pPr>
              <w:jc w:val="center"/>
              <w:rPr>
                <w:sz w:val="28"/>
                <w:szCs w:val="28"/>
              </w:rPr>
            </w:pPr>
            <w:r w:rsidRPr="00274E9A">
              <w:rPr>
                <w:sz w:val="28"/>
                <w:szCs w:val="28"/>
              </w:rPr>
              <w:t>Дата</w:t>
            </w:r>
          </w:p>
        </w:tc>
      </w:tr>
      <w:tr w:rsidR="00310D0F" w:rsidRPr="00274E9A" w:rsidTr="006E424F">
        <w:tc>
          <w:tcPr>
            <w:tcW w:w="3794" w:type="dxa"/>
            <w:tcBorders>
              <w:top w:val="single" w:sz="4" w:space="0" w:color="auto"/>
              <w:left w:val="single" w:sz="4" w:space="0" w:color="auto"/>
              <w:bottom w:val="single" w:sz="4" w:space="0" w:color="auto"/>
              <w:right w:val="single" w:sz="4" w:space="0" w:color="auto"/>
            </w:tcBorders>
          </w:tcPr>
          <w:p w:rsidR="00310D0F" w:rsidRPr="00274E9A" w:rsidRDefault="00310D0F" w:rsidP="006E424F">
            <w:pPr>
              <w:rPr>
                <w:sz w:val="28"/>
                <w:szCs w:val="28"/>
              </w:rPr>
            </w:pPr>
            <w:r w:rsidRPr="00274E9A">
              <w:rPr>
                <w:sz w:val="28"/>
                <w:szCs w:val="28"/>
              </w:rPr>
              <w:t xml:space="preserve">Заместитель главы Администрации Обливского района </w:t>
            </w:r>
          </w:p>
        </w:tc>
        <w:tc>
          <w:tcPr>
            <w:tcW w:w="2794" w:type="dxa"/>
            <w:tcBorders>
              <w:top w:val="single" w:sz="4" w:space="0" w:color="auto"/>
              <w:left w:val="single" w:sz="4" w:space="0" w:color="auto"/>
              <w:bottom w:val="single" w:sz="4" w:space="0" w:color="auto"/>
              <w:right w:val="single" w:sz="4" w:space="0" w:color="auto"/>
            </w:tcBorders>
            <w:vAlign w:val="center"/>
          </w:tcPr>
          <w:p w:rsidR="00310D0F" w:rsidRPr="00274E9A" w:rsidRDefault="00310D0F" w:rsidP="006E424F">
            <w:pPr>
              <w:rPr>
                <w:sz w:val="28"/>
                <w:szCs w:val="28"/>
              </w:rPr>
            </w:pPr>
            <w:r>
              <w:rPr>
                <w:sz w:val="28"/>
                <w:szCs w:val="28"/>
              </w:rPr>
              <w:t>Черноморова Е.Ю</w:t>
            </w:r>
            <w:r w:rsidRPr="00274E9A">
              <w:rPr>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310D0F" w:rsidRPr="00274E9A" w:rsidRDefault="00310D0F" w:rsidP="006E424F">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310D0F" w:rsidRPr="00274E9A" w:rsidRDefault="00310D0F" w:rsidP="006E424F">
            <w:pPr>
              <w:jc w:val="center"/>
              <w:rPr>
                <w:sz w:val="28"/>
                <w:szCs w:val="28"/>
              </w:rPr>
            </w:pPr>
          </w:p>
        </w:tc>
      </w:tr>
      <w:tr w:rsidR="006E424F" w:rsidRPr="00274E9A" w:rsidTr="006E424F">
        <w:tc>
          <w:tcPr>
            <w:tcW w:w="3794" w:type="dxa"/>
            <w:tcBorders>
              <w:top w:val="single" w:sz="4" w:space="0" w:color="auto"/>
              <w:left w:val="single" w:sz="4" w:space="0" w:color="auto"/>
              <w:bottom w:val="single" w:sz="4" w:space="0" w:color="auto"/>
              <w:right w:val="single" w:sz="4" w:space="0" w:color="auto"/>
            </w:tcBorders>
          </w:tcPr>
          <w:p w:rsidR="006E424F" w:rsidRDefault="006E424F" w:rsidP="006E424F">
            <w:pPr>
              <w:rPr>
                <w:sz w:val="28"/>
                <w:szCs w:val="28"/>
              </w:rPr>
            </w:pPr>
            <w:r>
              <w:rPr>
                <w:sz w:val="28"/>
                <w:szCs w:val="28"/>
              </w:rPr>
              <w:t xml:space="preserve">Заместитель главы </w:t>
            </w:r>
          </w:p>
          <w:p w:rsidR="006E424F" w:rsidRPr="00274E9A" w:rsidRDefault="006E424F" w:rsidP="006E424F">
            <w:pPr>
              <w:rPr>
                <w:sz w:val="28"/>
                <w:szCs w:val="28"/>
              </w:rPr>
            </w:pPr>
            <w:r>
              <w:rPr>
                <w:sz w:val="28"/>
                <w:szCs w:val="28"/>
              </w:rPr>
              <w:t>Администрации Обливского района</w:t>
            </w:r>
          </w:p>
        </w:tc>
        <w:tc>
          <w:tcPr>
            <w:tcW w:w="2794" w:type="dxa"/>
            <w:tcBorders>
              <w:top w:val="single" w:sz="4" w:space="0" w:color="auto"/>
              <w:left w:val="single" w:sz="4" w:space="0" w:color="auto"/>
              <w:bottom w:val="single" w:sz="4" w:space="0" w:color="auto"/>
              <w:right w:val="single" w:sz="4" w:space="0" w:color="auto"/>
            </w:tcBorders>
            <w:vAlign w:val="center"/>
          </w:tcPr>
          <w:p w:rsidR="006E424F" w:rsidRDefault="005E1634" w:rsidP="006E424F">
            <w:pPr>
              <w:rPr>
                <w:sz w:val="28"/>
                <w:szCs w:val="28"/>
              </w:rPr>
            </w:pPr>
            <w:r>
              <w:rPr>
                <w:sz w:val="28"/>
                <w:szCs w:val="28"/>
              </w:rPr>
              <w:t>Куроедова О.Н.</w:t>
            </w:r>
          </w:p>
        </w:tc>
        <w:tc>
          <w:tcPr>
            <w:tcW w:w="1440" w:type="dxa"/>
            <w:tcBorders>
              <w:top w:val="single" w:sz="4" w:space="0" w:color="auto"/>
              <w:left w:val="single" w:sz="4" w:space="0" w:color="auto"/>
              <w:bottom w:val="single" w:sz="4" w:space="0" w:color="auto"/>
              <w:right w:val="single" w:sz="4" w:space="0" w:color="auto"/>
            </w:tcBorders>
          </w:tcPr>
          <w:p w:rsidR="006E424F" w:rsidRPr="00274E9A" w:rsidRDefault="006E424F" w:rsidP="006E424F">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E424F" w:rsidRPr="00274E9A" w:rsidRDefault="006E424F" w:rsidP="006E424F">
            <w:pPr>
              <w:jc w:val="center"/>
              <w:rPr>
                <w:sz w:val="28"/>
                <w:szCs w:val="28"/>
              </w:rPr>
            </w:pPr>
          </w:p>
        </w:tc>
      </w:tr>
      <w:tr w:rsidR="00310D0F" w:rsidRPr="00274E9A" w:rsidTr="006E424F">
        <w:tc>
          <w:tcPr>
            <w:tcW w:w="3794" w:type="dxa"/>
            <w:tcBorders>
              <w:top w:val="single" w:sz="4" w:space="0" w:color="auto"/>
              <w:left w:val="single" w:sz="4" w:space="0" w:color="auto"/>
              <w:bottom w:val="single" w:sz="4" w:space="0" w:color="auto"/>
              <w:right w:val="single" w:sz="4" w:space="0" w:color="auto"/>
            </w:tcBorders>
          </w:tcPr>
          <w:p w:rsidR="00310D0F" w:rsidRPr="00274E9A" w:rsidRDefault="00310D0F" w:rsidP="006E424F">
            <w:pPr>
              <w:jc w:val="both"/>
              <w:rPr>
                <w:sz w:val="28"/>
                <w:szCs w:val="28"/>
              </w:rPr>
            </w:pPr>
            <w:r w:rsidRPr="00274E9A">
              <w:rPr>
                <w:sz w:val="28"/>
                <w:szCs w:val="28"/>
              </w:rPr>
              <w:t>Главный специалист</w:t>
            </w:r>
          </w:p>
          <w:p w:rsidR="00310D0F" w:rsidRPr="00274E9A" w:rsidRDefault="00310D0F" w:rsidP="006E424F">
            <w:pPr>
              <w:jc w:val="both"/>
              <w:rPr>
                <w:sz w:val="28"/>
                <w:szCs w:val="28"/>
              </w:rPr>
            </w:pPr>
            <w:r w:rsidRPr="00274E9A">
              <w:rPr>
                <w:sz w:val="28"/>
                <w:szCs w:val="28"/>
              </w:rPr>
              <w:t xml:space="preserve">по юридическим вопросам </w:t>
            </w:r>
          </w:p>
        </w:tc>
        <w:tc>
          <w:tcPr>
            <w:tcW w:w="2794" w:type="dxa"/>
            <w:tcBorders>
              <w:top w:val="single" w:sz="4" w:space="0" w:color="auto"/>
              <w:left w:val="single" w:sz="4" w:space="0" w:color="auto"/>
              <w:bottom w:val="single" w:sz="4" w:space="0" w:color="auto"/>
              <w:right w:val="single" w:sz="4" w:space="0" w:color="auto"/>
            </w:tcBorders>
          </w:tcPr>
          <w:p w:rsidR="00310D0F" w:rsidRPr="00274E9A" w:rsidRDefault="00310D0F" w:rsidP="006E424F">
            <w:pPr>
              <w:rPr>
                <w:sz w:val="28"/>
                <w:szCs w:val="28"/>
              </w:rPr>
            </w:pPr>
            <w:r w:rsidRPr="00274E9A">
              <w:rPr>
                <w:sz w:val="28"/>
                <w:szCs w:val="28"/>
              </w:rPr>
              <w:t>Антонов А.В.</w:t>
            </w:r>
          </w:p>
        </w:tc>
        <w:tc>
          <w:tcPr>
            <w:tcW w:w="1440" w:type="dxa"/>
            <w:tcBorders>
              <w:top w:val="single" w:sz="4" w:space="0" w:color="auto"/>
              <w:left w:val="single" w:sz="4" w:space="0" w:color="auto"/>
              <w:bottom w:val="single" w:sz="4" w:space="0" w:color="auto"/>
              <w:right w:val="single" w:sz="4" w:space="0" w:color="auto"/>
            </w:tcBorders>
          </w:tcPr>
          <w:p w:rsidR="00310D0F" w:rsidRPr="00274E9A" w:rsidRDefault="00310D0F" w:rsidP="006E424F">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310D0F" w:rsidRPr="00274E9A" w:rsidRDefault="00310D0F" w:rsidP="006E424F">
            <w:pPr>
              <w:jc w:val="center"/>
              <w:rPr>
                <w:sz w:val="28"/>
                <w:szCs w:val="28"/>
              </w:rPr>
            </w:pPr>
          </w:p>
        </w:tc>
      </w:tr>
      <w:tr w:rsidR="00310D0F" w:rsidRPr="00274E9A" w:rsidTr="006E424F">
        <w:tc>
          <w:tcPr>
            <w:tcW w:w="3794" w:type="dxa"/>
            <w:tcBorders>
              <w:top w:val="single" w:sz="4" w:space="0" w:color="auto"/>
              <w:left w:val="single" w:sz="4" w:space="0" w:color="auto"/>
              <w:bottom w:val="single" w:sz="4" w:space="0" w:color="auto"/>
              <w:right w:val="single" w:sz="4" w:space="0" w:color="auto"/>
            </w:tcBorders>
          </w:tcPr>
          <w:p w:rsidR="00310D0F" w:rsidRPr="00274E9A" w:rsidRDefault="00310D0F" w:rsidP="006E424F">
            <w:pPr>
              <w:rPr>
                <w:sz w:val="28"/>
                <w:szCs w:val="28"/>
              </w:rPr>
            </w:pPr>
            <w:r w:rsidRPr="00274E9A">
              <w:rPr>
                <w:sz w:val="28"/>
                <w:szCs w:val="28"/>
              </w:rPr>
              <w:t>Начальник отдела экономики Администрации Обливского района</w:t>
            </w:r>
          </w:p>
        </w:tc>
        <w:tc>
          <w:tcPr>
            <w:tcW w:w="2794" w:type="dxa"/>
            <w:tcBorders>
              <w:top w:val="single" w:sz="4" w:space="0" w:color="auto"/>
              <w:left w:val="single" w:sz="4" w:space="0" w:color="auto"/>
              <w:bottom w:val="single" w:sz="4" w:space="0" w:color="auto"/>
              <w:right w:val="single" w:sz="4" w:space="0" w:color="auto"/>
            </w:tcBorders>
            <w:vAlign w:val="center"/>
          </w:tcPr>
          <w:p w:rsidR="00310D0F" w:rsidRPr="00274E9A" w:rsidRDefault="00310D0F" w:rsidP="006E424F">
            <w:pPr>
              <w:rPr>
                <w:sz w:val="28"/>
                <w:szCs w:val="28"/>
              </w:rPr>
            </w:pPr>
            <w:r>
              <w:rPr>
                <w:sz w:val="28"/>
                <w:szCs w:val="28"/>
              </w:rPr>
              <w:t>Штомпель О.С.</w:t>
            </w:r>
          </w:p>
        </w:tc>
        <w:tc>
          <w:tcPr>
            <w:tcW w:w="1440" w:type="dxa"/>
            <w:tcBorders>
              <w:top w:val="single" w:sz="4" w:space="0" w:color="auto"/>
              <w:left w:val="single" w:sz="4" w:space="0" w:color="auto"/>
              <w:bottom w:val="single" w:sz="4" w:space="0" w:color="auto"/>
              <w:right w:val="single" w:sz="4" w:space="0" w:color="auto"/>
            </w:tcBorders>
          </w:tcPr>
          <w:p w:rsidR="00310D0F" w:rsidRPr="00274E9A" w:rsidRDefault="00310D0F" w:rsidP="006E424F">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310D0F" w:rsidRPr="00274E9A" w:rsidRDefault="00310D0F" w:rsidP="006E424F">
            <w:pPr>
              <w:jc w:val="center"/>
              <w:rPr>
                <w:sz w:val="28"/>
                <w:szCs w:val="28"/>
              </w:rPr>
            </w:pPr>
          </w:p>
        </w:tc>
      </w:tr>
      <w:tr w:rsidR="00310D0F" w:rsidRPr="00274E9A" w:rsidTr="006E424F">
        <w:tc>
          <w:tcPr>
            <w:tcW w:w="3794" w:type="dxa"/>
            <w:tcBorders>
              <w:top w:val="single" w:sz="4" w:space="0" w:color="auto"/>
              <w:left w:val="single" w:sz="4" w:space="0" w:color="auto"/>
              <w:bottom w:val="single" w:sz="4" w:space="0" w:color="auto"/>
              <w:right w:val="single" w:sz="4" w:space="0" w:color="auto"/>
            </w:tcBorders>
          </w:tcPr>
          <w:p w:rsidR="00310D0F" w:rsidRPr="00274E9A" w:rsidRDefault="00310D0F" w:rsidP="006E424F">
            <w:pPr>
              <w:jc w:val="both"/>
              <w:rPr>
                <w:sz w:val="28"/>
                <w:szCs w:val="28"/>
              </w:rPr>
            </w:pPr>
            <w:proofErr w:type="spellStart"/>
            <w:r>
              <w:rPr>
                <w:sz w:val="28"/>
                <w:szCs w:val="28"/>
              </w:rPr>
              <w:t>И.о</w:t>
            </w:r>
            <w:proofErr w:type="spellEnd"/>
            <w:r>
              <w:rPr>
                <w:sz w:val="28"/>
                <w:szCs w:val="28"/>
              </w:rPr>
              <w:t>. заведующего</w:t>
            </w:r>
            <w:r w:rsidRPr="00274E9A">
              <w:rPr>
                <w:sz w:val="28"/>
                <w:szCs w:val="28"/>
              </w:rPr>
              <w:t xml:space="preserve"> финансовым отделом</w:t>
            </w:r>
          </w:p>
        </w:tc>
        <w:tc>
          <w:tcPr>
            <w:tcW w:w="2794" w:type="dxa"/>
            <w:tcBorders>
              <w:top w:val="single" w:sz="4" w:space="0" w:color="auto"/>
              <w:left w:val="single" w:sz="4" w:space="0" w:color="auto"/>
              <w:bottom w:val="single" w:sz="4" w:space="0" w:color="auto"/>
              <w:right w:val="single" w:sz="4" w:space="0" w:color="auto"/>
            </w:tcBorders>
          </w:tcPr>
          <w:p w:rsidR="00310D0F" w:rsidRPr="00274E9A" w:rsidRDefault="00310D0F" w:rsidP="006E424F">
            <w:pPr>
              <w:rPr>
                <w:sz w:val="28"/>
                <w:szCs w:val="28"/>
              </w:rPr>
            </w:pPr>
            <w:r>
              <w:rPr>
                <w:sz w:val="28"/>
                <w:szCs w:val="28"/>
              </w:rPr>
              <w:t>Гульцева С.В.</w:t>
            </w:r>
          </w:p>
        </w:tc>
        <w:tc>
          <w:tcPr>
            <w:tcW w:w="1440" w:type="dxa"/>
            <w:tcBorders>
              <w:top w:val="single" w:sz="4" w:space="0" w:color="auto"/>
              <w:left w:val="single" w:sz="4" w:space="0" w:color="auto"/>
              <w:bottom w:val="single" w:sz="4" w:space="0" w:color="auto"/>
              <w:right w:val="single" w:sz="4" w:space="0" w:color="auto"/>
            </w:tcBorders>
          </w:tcPr>
          <w:p w:rsidR="00310D0F" w:rsidRPr="00274E9A" w:rsidRDefault="00310D0F" w:rsidP="006E424F">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310D0F" w:rsidRPr="00274E9A" w:rsidRDefault="00310D0F" w:rsidP="006E424F">
            <w:pPr>
              <w:jc w:val="center"/>
              <w:rPr>
                <w:sz w:val="28"/>
                <w:szCs w:val="28"/>
              </w:rPr>
            </w:pPr>
          </w:p>
        </w:tc>
      </w:tr>
      <w:tr w:rsidR="00310D0F" w:rsidRPr="00274E9A" w:rsidTr="006E424F">
        <w:tc>
          <w:tcPr>
            <w:tcW w:w="3794" w:type="dxa"/>
            <w:tcBorders>
              <w:top w:val="single" w:sz="4" w:space="0" w:color="auto"/>
              <w:left w:val="single" w:sz="4" w:space="0" w:color="auto"/>
              <w:bottom w:val="single" w:sz="4" w:space="0" w:color="auto"/>
              <w:right w:val="single" w:sz="4" w:space="0" w:color="auto"/>
            </w:tcBorders>
          </w:tcPr>
          <w:p w:rsidR="00310D0F" w:rsidRPr="00274E9A" w:rsidRDefault="00310D0F" w:rsidP="006E424F">
            <w:pPr>
              <w:jc w:val="both"/>
              <w:rPr>
                <w:sz w:val="28"/>
                <w:szCs w:val="28"/>
              </w:rPr>
            </w:pPr>
            <w:r>
              <w:rPr>
                <w:sz w:val="28"/>
                <w:szCs w:val="28"/>
              </w:rPr>
              <w:t xml:space="preserve">Управляющий делами </w:t>
            </w:r>
          </w:p>
          <w:p w:rsidR="00310D0F" w:rsidRPr="00274E9A" w:rsidRDefault="00310D0F" w:rsidP="006E424F">
            <w:pPr>
              <w:jc w:val="both"/>
              <w:rPr>
                <w:sz w:val="28"/>
                <w:szCs w:val="28"/>
              </w:rPr>
            </w:pPr>
            <w:r w:rsidRPr="00274E9A">
              <w:rPr>
                <w:sz w:val="28"/>
                <w:szCs w:val="28"/>
              </w:rPr>
              <w:t>Администрации Обливского района</w:t>
            </w:r>
          </w:p>
        </w:tc>
        <w:tc>
          <w:tcPr>
            <w:tcW w:w="2794" w:type="dxa"/>
            <w:tcBorders>
              <w:top w:val="single" w:sz="4" w:space="0" w:color="auto"/>
              <w:left w:val="single" w:sz="4" w:space="0" w:color="auto"/>
              <w:bottom w:val="single" w:sz="4" w:space="0" w:color="auto"/>
              <w:right w:val="single" w:sz="4" w:space="0" w:color="auto"/>
            </w:tcBorders>
          </w:tcPr>
          <w:p w:rsidR="00310D0F" w:rsidRPr="00274E9A" w:rsidRDefault="00310D0F" w:rsidP="006E424F">
            <w:pPr>
              <w:rPr>
                <w:sz w:val="28"/>
                <w:szCs w:val="28"/>
              </w:rPr>
            </w:pPr>
            <w:r>
              <w:rPr>
                <w:sz w:val="28"/>
                <w:szCs w:val="28"/>
              </w:rPr>
              <w:t>Самохвалов  Ф.И.</w:t>
            </w:r>
          </w:p>
        </w:tc>
        <w:tc>
          <w:tcPr>
            <w:tcW w:w="1440" w:type="dxa"/>
            <w:tcBorders>
              <w:top w:val="single" w:sz="4" w:space="0" w:color="auto"/>
              <w:left w:val="single" w:sz="4" w:space="0" w:color="auto"/>
              <w:bottom w:val="single" w:sz="4" w:space="0" w:color="auto"/>
              <w:right w:val="single" w:sz="4" w:space="0" w:color="auto"/>
            </w:tcBorders>
          </w:tcPr>
          <w:p w:rsidR="00310D0F" w:rsidRPr="00274E9A" w:rsidRDefault="00310D0F" w:rsidP="006E424F">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310D0F" w:rsidRPr="00274E9A" w:rsidRDefault="00310D0F" w:rsidP="006E424F">
            <w:pPr>
              <w:jc w:val="center"/>
              <w:rPr>
                <w:sz w:val="28"/>
                <w:szCs w:val="28"/>
              </w:rPr>
            </w:pPr>
          </w:p>
        </w:tc>
      </w:tr>
    </w:tbl>
    <w:p w:rsidR="00310D0F" w:rsidRDefault="00310D0F" w:rsidP="00310D0F">
      <w:pPr>
        <w:jc w:val="center"/>
        <w:outlineLvl w:val="0"/>
        <w:rPr>
          <w:b/>
          <w:sz w:val="28"/>
          <w:szCs w:val="28"/>
        </w:rPr>
      </w:pPr>
    </w:p>
    <w:p w:rsidR="00310D0F" w:rsidRPr="00274E9A" w:rsidRDefault="00310D0F" w:rsidP="00310D0F">
      <w:pPr>
        <w:jc w:val="center"/>
        <w:outlineLvl w:val="0"/>
        <w:rPr>
          <w:b/>
          <w:sz w:val="28"/>
          <w:szCs w:val="28"/>
        </w:rPr>
      </w:pPr>
      <w:r w:rsidRPr="00274E9A">
        <w:rPr>
          <w:b/>
          <w:sz w:val="28"/>
          <w:szCs w:val="28"/>
        </w:rPr>
        <w:t>ИНФОРМАЦИОННЫЙ ЛИСТ</w:t>
      </w:r>
    </w:p>
    <w:p w:rsidR="00310D0F" w:rsidRPr="00274E9A" w:rsidRDefault="00310D0F" w:rsidP="00310D0F">
      <w:pP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440"/>
      </w:tblGrid>
      <w:tr w:rsidR="00310D0F" w:rsidRPr="00274E9A" w:rsidTr="006E424F">
        <w:tc>
          <w:tcPr>
            <w:tcW w:w="2028" w:type="dxa"/>
            <w:tcBorders>
              <w:top w:val="nil"/>
              <w:left w:val="nil"/>
              <w:bottom w:val="nil"/>
              <w:right w:val="nil"/>
            </w:tcBorders>
          </w:tcPr>
          <w:p w:rsidR="00310D0F" w:rsidRPr="00274E9A" w:rsidRDefault="00310D0F" w:rsidP="006E424F">
            <w:pPr>
              <w:rPr>
                <w:sz w:val="28"/>
                <w:szCs w:val="28"/>
              </w:rPr>
            </w:pPr>
            <w:r w:rsidRPr="00274E9A">
              <w:rPr>
                <w:sz w:val="28"/>
                <w:szCs w:val="28"/>
              </w:rPr>
              <w:t>Исполнитель</w:t>
            </w:r>
          </w:p>
        </w:tc>
        <w:tc>
          <w:tcPr>
            <w:tcW w:w="7440" w:type="dxa"/>
            <w:tcBorders>
              <w:top w:val="nil"/>
              <w:left w:val="nil"/>
              <w:bottom w:val="single" w:sz="4" w:space="0" w:color="auto"/>
              <w:right w:val="nil"/>
            </w:tcBorders>
          </w:tcPr>
          <w:p w:rsidR="00310D0F" w:rsidRPr="00274E9A" w:rsidRDefault="00310D0F" w:rsidP="006E424F">
            <w:pPr>
              <w:rPr>
                <w:sz w:val="28"/>
                <w:szCs w:val="28"/>
              </w:rPr>
            </w:pPr>
            <w:r w:rsidRPr="00274E9A">
              <w:rPr>
                <w:sz w:val="28"/>
                <w:szCs w:val="28"/>
              </w:rPr>
              <w:t>Костюк Я.А.., 8-86396-21-8-05</w:t>
            </w:r>
          </w:p>
        </w:tc>
      </w:tr>
    </w:tbl>
    <w:p w:rsidR="00310D0F" w:rsidRPr="00274E9A" w:rsidRDefault="00310D0F" w:rsidP="00310D0F">
      <w:pPr>
        <w:jc w:val="center"/>
        <w:rPr>
          <w:sz w:val="28"/>
          <w:szCs w:val="28"/>
        </w:rPr>
      </w:pPr>
      <w:r w:rsidRPr="00274E9A">
        <w:rPr>
          <w:sz w:val="28"/>
          <w:szCs w:val="28"/>
        </w:rPr>
        <w:t xml:space="preserve">                                  (фамилия, инициалы, телефон ответственного работника)</w:t>
      </w:r>
    </w:p>
    <w:p w:rsidR="00310D0F" w:rsidRPr="00274E9A" w:rsidRDefault="00310D0F" w:rsidP="00310D0F">
      <w:pPr>
        <w:jc w:val="center"/>
        <w:rPr>
          <w:sz w:val="28"/>
          <w:szCs w:val="28"/>
        </w:rPr>
      </w:pPr>
    </w:p>
    <w:p w:rsidR="00310D0F" w:rsidRPr="00274E9A" w:rsidRDefault="00310D0F" w:rsidP="00310D0F">
      <w:pPr>
        <w:jc w:val="center"/>
        <w:outlineLvl w:val="0"/>
        <w:rPr>
          <w:sz w:val="28"/>
          <w:szCs w:val="28"/>
        </w:rPr>
      </w:pPr>
      <w:r w:rsidRPr="00274E9A">
        <w:rPr>
          <w:sz w:val="28"/>
          <w:szCs w:val="28"/>
        </w:rPr>
        <w:t>СПИСОК РАССЫЛКИ</w:t>
      </w:r>
    </w:p>
    <w:p w:rsidR="00310D0F" w:rsidRPr="00274E9A" w:rsidRDefault="00310D0F" w:rsidP="00310D0F">
      <w:pPr>
        <w:rPr>
          <w:sz w:val="28"/>
          <w:szCs w:val="28"/>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7"/>
        <w:gridCol w:w="4395"/>
      </w:tblGrid>
      <w:tr w:rsidR="00310D0F" w:rsidRPr="00274E9A" w:rsidTr="006E424F">
        <w:tc>
          <w:tcPr>
            <w:tcW w:w="5107" w:type="dxa"/>
            <w:tcBorders>
              <w:top w:val="single" w:sz="4" w:space="0" w:color="auto"/>
              <w:left w:val="single" w:sz="4" w:space="0" w:color="auto"/>
              <w:bottom w:val="single" w:sz="4" w:space="0" w:color="auto"/>
              <w:right w:val="single" w:sz="4" w:space="0" w:color="auto"/>
            </w:tcBorders>
            <w:vAlign w:val="center"/>
          </w:tcPr>
          <w:p w:rsidR="00310D0F" w:rsidRPr="00274E9A" w:rsidRDefault="00310D0F" w:rsidP="006E424F">
            <w:pPr>
              <w:jc w:val="center"/>
              <w:rPr>
                <w:sz w:val="28"/>
                <w:szCs w:val="28"/>
              </w:rPr>
            </w:pPr>
            <w:r w:rsidRPr="00274E9A">
              <w:rPr>
                <w:sz w:val="28"/>
                <w:szCs w:val="28"/>
              </w:rPr>
              <w:t>Наименование адресатов</w:t>
            </w:r>
          </w:p>
        </w:tc>
        <w:tc>
          <w:tcPr>
            <w:tcW w:w="4395" w:type="dxa"/>
            <w:tcBorders>
              <w:top w:val="single" w:sz="4" w:space="0" w:color="auto"/>
              <w:left w:val="single" w:sz="4" w:space="0" w:color="auto"/>
              <w:bottom w:val="single" w:sz="4" w:space="0" w:color="auto"/>
              <w:right w:val="single" w:sz="4" w:space="0" w:color="auto"/>
            </w:tcBorders>
            <w:vAlign w:val="center"/>
          </w:tcPr>
          <w:p w:rsidR="00310D0F" w:rsidRPr="00274E9A" w:rsidRDefault="00310D0F" w:rsidP="006E424F">
            <w:pPr>
              <w:jc w:val="center"/>
              <w:rPr>
                <w:sz w:val="28"/>
                <w:szCs w:val="28"/>
              </w:rPr>
            </w:pPr>
            <w:r w:rsidRPr="00274E9A">
              <w:rPr>
                <w:sz w:val="28"/>
                <w:szCs w:val="28"/>
              </w:rPr>
              <w:t>Количество экземпляров</w:t>
            </w:r>
          </w:p>
        </w:tc>
      </w:tr>
      <w:tr w:rsidR="00310D0F" w:rsidRPr="00274E9A" w:rsidTr="006E424F">
        <w:tc>
          <w:tcPr>
            <w:tcW w:w="5107" w:type="dxa"/>
            <w:tcBorders>
              <w:top w:val="single" w:sz="4" w:space="0" w:color="auto"/>
              <w:left w:val="single" w:sz="4" w:space="0" w:color="auto"/>
              <w:bottom w:val="single" w:sz="4" w:space="0" w:color="auto"/>
              <w:right w:val="single" w:sz="4" w:space="0" w:color="auto"/>
            </w:tcBorders>
          </w:tcPr>
          <w:p w:rsidR="00310D0F" w:rsidRPr="00274E9A" w:rsidRDefault="00310D0F" w:rsidP="006E424F">
            <w:pPr>
              <w:rPr>
                <w:sz w:val="28"/>
                <w:szCs w:val="28"/>
              </w:rPr>
            </w:pPr>
            <w:r w:rsidRPr="00274E9A">
              <w:rPr>
                <w:sz w:val="28"/>
                <w:szCs w:val="28"/>
              </w:rPr>
              <w:t xml:space="preserve"> Заместитель главы Администрации </w:t>
            </w:r>
          </w:p>
          <w:p w:rsidR="00310D0F" w:rsidRPr="00274E9A" w:rsidRDefault="00310D0F" w:rsidP="006E424F">
            <w:pPr>
              <w:rPr>
                <w:sz w:val="28"/>
                <w:szCs w:val="28"/>
              </w:rPr>
            </w:pPr>
            <w:r>
              <w:rPr>
                <w:sz w:val="28"/>
                <w:szCs w:val="28"/>
              </w:rPr>
              <w:t>(Черноморова Е.Ю.</w:t>
            </w:r>
            <w:r w:rsidRPr="00274E9A">
              <w:rPr>
                <w:sz w:val="28"/>
                <w:szCs w:val="28"/>
              </w:rPr>
              <w:t xml:space="preserve">) </w:t>
            </w:r>
          </w:p>
        </w:tc>
        <w:tc>
          <w:tcPr>
            <w:tcW w:w="4395" w:type="dxa"/>
            <w:tcBorders>
              <w:top w:val="single" w:sz="4" w:space="0" w:color="auto"/>
              <w:left w:val="single" w:sz="4" w:space="0" w:color="auto"/>
              <w:bottom w:val="single" w:sz="4" w:space="0" w:color="auto"/>
              <w:right w:val="single" w:sz="4" w:space="0" w:color="auto"/>
            </w:tcBorders>
          </w:tcPr>
          <w:p w:rsidR="00310D0F" w:rsidRPr="00274E9A" w:rsidRDefault="00310D0F" w:rsidP="006E424F">
            <w:pPr>
              <w:jc w:val="center"/>
              <w:rPr>
                <w:sz w:val="28"/>
                <w:szCs w:val="28"/>
              </w:rPr>
            </w:pPr>
            <w:r w:rsidRPr="00274E9A">
              <w:rPr>
                <w:sz w:val="28"/>
                <w:szCs w:val="28"/>
              </w:rPr>
              <w:t>1(ЛС)</w:t>
            </w:r>
          </w:p>
        </w:tc>
      </w:tr>
      <w:tr w:rsidR="00310D0F" w:rsidRPr="00274E9A" w:rsidTr="006E424F">
        <w:tc>
          <w:tcPr>
            <w:tcW w:w="5107" w:type="dxa"/>
            <w:tcBorders>
              <w:top w:val="single" w:sz="4" w:space="0" w:color="auto"/>
              <w:left w:val="single" w:sz="4" w:space="0" w:color="auto"/>
              <w:bottom w:val="single" w:sz="4" w:space="0" w:color="auto"/>
              <w:right w:val="single" w:sz="4" w:space="0" w:color="auto"/>
            </w:tcBorders>
          </w:tcPr>
          <w:p w:rsidR="00310D0F" w:rsidRPr="00274E9A" w:rsidRDefault="00310D0F" w:rsidP="006E424F">
            <w:pPr>
              <w:rPr>
                <w:sz w:val="28"/>
                <w:szCs w:val="28"/>
              </w:rPr>
            </w:pPr>
            <w:proofErr w:type="spellStart"/>
            <w:r>
              <w:rPr>
                <w:sz w:val="28"/>
                <w:szCs w:val="28"/>
              </w:rPr>
              <w:t>И.о</w:t>
            </w:r>
            <w:proofErr w:type="gramStart"/>
            <w:r>
              <w:rPr>
                <w:sz w:val="28"/>
                <w:szCs w:val="28"/>
              </w:rPr>
              <w:t>.з</w:t>
            </w:r>
            <w:proofErr w:type="gramEnd"/>
            <w:r>
              <w:rPr>
                <w:sz w:val="28"/>
                <w:szCs w:val="28"/>
              </w:rPr>
              <w:t>аведующего</w:t>
            </w:r>
            <w:proofErr w:type="spellEnd"/>
            <w:r w:rsidRPr="00274E9A">
              <w:rPr>
                <w:sz w:val="28"/>
                <w:szCs w:val="28"/>
              </w:rPr>
              <w:t xml:space="preserve"> финансовым отделом</w:t>
            </w:r>
          </w:p>
          <w:p w:rsidR="00310D0F" w:rsidRPr="00274E9A" w:rsidRDefault="00310D0F" w:rsidP="006E424F">
            <w:pPr>
              <w:rPr>
                <w:sz w:val="28"/>
                <w:szCs w:val="28"/>
              </w:rPr>
            </w:pPr>
            <w:r>
              <w:rPr>
                <w:sz w:val="28"/>
                <w:szCs w:val="28"/>
              </w:rPr>
              <w:t>Гульцева С.В.</w:t>
            </w:r>
          </w:p>
        </w:tc>
        <w:tc>
          <w:tcPr>
            <w:tcW w:w="4395" w:type="dxa"/>
            <w:tcBorders>
              <w:top w:val="single" w:sz="4" w:space="0" w:color="auto"/>
              <w:left w:val="single" w:sz="4" w:space="0" w:color="auto"/>
              <w:bottom w:val="single" w:sz="4" w:space="0" w:color="auto"/>
              <w:right w:val="single" w:sz="4" w:space="0" w:color="auto"/>
            </w:tcBorders>
          </w:tcPr>
          <w:p w:rsidR="00310D0F" w:rsidRPr="00274E9A" w:rsidRDefault="00310D0F" w:rsidP="006E424F">
            <w:pPr>
              <w:jc w:val="center"/>
              <w:rPr>
                <w:sz w:val="28"/>
                <w:szCs w:val="28"/>
              </w:rPr>
            </w:pPr>
            <w:r w:rsidRPr="00274E9A">
              <w:rPr>
                <w:sz w:val="28"/>
                <w:szCs w:val="28"/>
              </w:rPr>
              <w:t>1</w:t>
            </w:r>
          </w:p>
        </w:tc>
      </w:tr>
      <w:tr w:rsidR="00310D0F" w:rsidRPr="00274E9A" w:rsidTr="006E424F">
        <w:tc>
          <w:tcPr>
            <w:tcW w:w="5107" w:type="dxa"/>
            <w:tcBorders>
              <w:top w:val="single" w:sz="4" w:space="0" w:color="auto"/>
              <w:left w:val="single" w:sz="4" w:space="0" w:color="auto"/>
              <w:bottom w:val="single" w:sz="4" w:space="0" w:color="auto"/>
              <w:right w:val="single" w:sz="4" w:space="0" w:color="auto"/>
            </w:tcBorders>
          </w:tcPr>
          <w:p w:rsidR="00310D0F" w:rsidRPr="00274E9A" w:rsidRDefault="00310D0F" w:rsidP="006E424F">
            <w:pPr>
              <w:rPr>
                <w:sz w:val="28"/>
                <w:szCs w:val="28"/>
              </w:rPr>
            </w:pPr>
            <w:r w:rsidRPr="00274E9A">
              <w:rPr>
                <w:sz w:val="28"/>
                <w:szCs w:val="28"/>
              </w:rPr>
              <w:t>МУП «Авангард» (Копаненко Е.А.)</w:t>
            </w:r>
          </w:p>
        </w:tc>
        <w:tc>
          <w:tcPr>
            <w:tcW w:w="4395" w:type="dxa"/>
            <w:tcBorders>
              <w:top w:val="single" w:sz="4" w:space="0" w:color="auto"/>
              <w:left w:val="single" w:sz="4" w:space="0" w:color="auto"/>
              <w:bottom w:val="single" w:sz="4" w:space="0" w:color="auto"/>
              <w:right w:val="single" w:sz="4" w:space="0" w:color="auto"/>
            </w:tcBorders>
          </w:tcPr>
          <w:p w:rsidR="00310D0F" w:rsidRPr="00274E9A" w:rsidRDefault="00310D0F" w:rsidP="006E424F">
            <w:pPr>
              <w:jc w:val="center"/>
              <w:rPr>
                <w:sz w:val="28"/>
                <w:szCs w:val="28"/>
              </w:rPr>
            </w:pPr>
            <w:r w:rsidRPr="00274E9A">
              <w:rPr>
                <w:sz w:val="28"/>
                <w:szCs w:val="28"/>
              </w:rPr>
              <w:t>1</w:t>
            </w:r>
          </w:p>
        </w:tc>
      </w:tr>
      <w:tr w:rsidR="00310D0F" w:rsidRPr="00274E9A" w:rsidTr="006E424F">
        <w:tc>
          <w:tcPr>
            <w:tcW w:w="5107" w:type="dxa"/>
            <w:tcBorders>
              <w:top w:val="single" w:sz="4" w:space="0" w:color="auto"/>
              <w:left w:val="single" w:sz="4" w:space="0" w:color="auto"/>
              <w:bottom w:val="single" w:sz="4" w:space="0" w:color="auto"/>
              <w:right w:val="single" w:sz="4" w:space="0" w:color="auto"/>
            </w:tcBorders>
          </w:tcPr>
          <w:p w:rsidR="00310D0F" w:rsidRPr="00274E9A" w:rsidRDefault="00310D0F" w:rsidP="006E424F">
            <w:pPr>
              <w:outlineLvl w:val="0"/>
              <w:rPr>
                <w:sz w:val="28"/>
                <w:szCs w:val="28"/>
              </w:rPr>
            </w:pPr>
            <w:r w:rsidRPr="00274E9A">
              <w:rPr>
                <w:sz w:val="28"/>
                <w:szCs w:val="28"/>
              </w:rPr>
              <w:lastRenderedPageBreak/>
              <w:t xml:space="preserve">Отдел экономики  </w:t>
            </w:r>
          </w:p>
          <w:p w:rsidR="00310D0F" w:rsidRPr="00274E9A" w:rsidRDefault="00310D0F" w:rsidP="006E424F">
            <w:pPr>
              <w:outlineLvl w:val="0"/>
              <w:rPr>
                <w:sz w:val="28"/>
                <w:szCs w:val="28"/>
              </w:rPr>
            </w:pPr>
            <w:r w:rsidRPr="00274E9A">
              <w:rPr>
                <w:sz w:val="28"/>
                <w:szCs w:val="28"/>
              </w:rPr>
              <w:t xml:space="preserve"> (</w:t>
            </w:r>
            <w:r>
              <w:rPr>
                <w:sz w:val="28"/>
                <w:szCs w:val="28"/>
              </w:rPr>
              <w:t>Штомпель)</w:t>
            </w:r>
          </w:p>
        </w:tc>
        <w:tc>
          <w:tcPr>
            <w:tcW w:w="4395" w:type="dxa"/>
            <w:tcBorders>
              <w:top w:val="single" w:sz="4" w:space="0" w:color="auto"/>
              <w:left w:val="single" w:sz="4" w:space="0" w:color="auto"/>
              <w:bottom w:val="single" w:sz="4" w:space="0" w:color="auto"/>
              <w:right w:val="single" w:sz="4" w:space="0" w:color="auto"/>
            </w:tcBorders>
          </w:tcPr>
          <w:p w:rsidR="00310D0F" w:rsidRPr="00274E9A" w:rsidRDefault="00310D0F" w:rsidP="006E424F">
            <w:pPr>
              <w:jc w:val="center"/>
              <w:rPr>
                <w:sz w:val="28"/>
                <w:szCs w:val="28"/>
              </w:rPr>
            </w:pPr>
            <w:r w:rsidRPr="00274E9A">
              <w:rPr>
                <w:sz w:val="28"/>
                <w:szCs w:val="28"/>
              </w:rPr>
              <w:t>1</w:t>
            </w:r>
          </w:p>
        </w:tc>
      </w:tr>
      <w:tr w:rsidR="00310D0F" w:rsidRPr="00274E9A" w:rsidTr="006E424F">
        <w:tc>
          <w:tcPr>
            <w:tcW w:w="5107" w:type="dxa"/>
            <w:tcBorders>
              <w:top w:val="single" w:sz="4" w:space="0" w:color="auto"/>
              <w:left w:val="single" w:sz="4" w:space="0" w:color="auto"/>
              <w:bottom w:val="single" w:sz="4" w:space="0" w:color="auto"/>
              <w:right w:val="single" w:sz="4" w:space="0" w:color="auto"/>
            </w:tcBorders>
          </w:tcPr>
          <w:p w:rsidR="00310D0F" w:rsidRPr="00274E9A" w:rsidRDefault="00310D0F" w:rsidP="006E424F">
            <w:pPr>
              <w:outlineLvl w:val="0"/>
              <w:rPr>
                <w:sz w:val="28"/>
                <w:szCs w:val="28"/>
              </w:rPr>
            </w:pPr>
            <w:r w:rsidRPr="00274E9A">
              <w:rPr>
                <w:sz w:val="28"/>
                <w:szCs w:val="28"/>
              </w:rPr>
              <w:t>Ведущему специалисту по ФК и спорту</w:t>
            </w:r>
          </w:p>
          <w:p w:rsidR="00310D0F" w:rsidRPr="00274E9A" w:rsidRDefault="00310D0F" w:rsidP="006E424F">
            <w:pPr>
              <w:outlineLvl w:val="0"/>
              <w:rPr>
                <w:sz w:val="28"/>
                <w:szCs w:val="28"/>
              </w:rPr>
            </w:pPr>
            <w:r>
              <w:rPr>
                <w:sz w:val="28"/>
                <w:szCs w:val="28"/>
              </w:rPr>
              <w:t xml:space="preserve"> Костюк Я.А.</w:t>
            </w:r>
          </w:p>
        </w:tc>
        <w:tc>
          <w:tcPr>
            <w:tcW w:w="4395" w:type="dxa"/>
            <w:tcBorders>
              <w:top w:val="single" w:sz="4" w:space="0" w:color="auto"/>
              <w:left w:val="single" w:sz="4" w:space="0" w:color="auto"/>
              <w:bottom w:val="single" w:sz="4" w:space="0" w:color="auto"/>
              <w:right w:val="single" w:sz="4" w:space="0" w:color="auto"/>
            </w:tcBorders>
          </w:tcPr>
          <w:p w:rsidR="00310D0F" w:rsidRPr="00274E9A" w:rsidRDefault="00310D0F" w:rsidP="006E424F">
            <w:pPr>
              <w:jc w:val="center"/>
              <w:rPr>
                <w:sz w:val="28"/>
                <w:szCs w:val="28"/>
              </w:rPr>
            </w:pPr>
            <w:r w:rsidRPr="00274E9A">
              <w:rPr>
                <w:sz w:val="28"/>
                <w:szCs w:val="28"/>
              </w:rPr>
              <w:t>1</w:t>
            </w:r>
          </w:p>
        </w:tc>
      </w:tr>
      <w:tr w:rsidR="00310D0F" w:rsidRPr="00274E9A" w:rsidTr="006E424F">
        <w:tc>
          <w:tcPr>
            <w:tcW w:w="5107" w:type="dxa"/>
            <w:tcBorders>
              <w:top w:val="single" w:sz="4" w:space="0" w:color="auto"/>
              <w:left w:val="single" w:sz="4" w:space="0" w:color="auto"/>
              <w:bottom w:val="single" w:sz="4" w:space="0" w:color="auto"/>
              <w:right w:val="single" w:sz="4" w:space="0" w:color="auto"/>
            </w:tcBorders>
          </w:tcPr>
          <w:p w:rsidR="00310D0F" w:rsidRPr="007F766A" w:rsidRDefault="00310D0F" w:rsidP="006E424F">
            <w:pPr>
              <w:outlineLvl w:val="0"/>
              <w:rPr>
                <w:sz w:val="28"/>
                <w:szCs w:val="28"/>
              </w:rPr>
            </w:pPr>
            <w:r w:rsidRPr="007F766A">
              <w:rPr>
                <w:sz w:val="28"/>
                <w:szCs w:val="28"/>
              </w:rPr>
              <w:t>Начальник</w:t>
            </w:r>
            <w:r>
              <w:rPr>
                <w:sz w:val="28"/>
                <w:szCs w:val="28"/>
              </w:rPr>
              <w:t>у</w:t>
            </w:r>
            <w:r w:rsidRPr="007F766A">
              <w:rPr>
                <w:sz w:val="28"/>
                <w:szCs w:val="28"/>
              </w:rPr>
              <w:t xml:space="preserve"> службы бухгалтерского учета и отчетности Администрации района   </w:t>
            </w:r>
          </w:p>
          <w:p w:rsidR="00310D0F" w:rsidRPr="00274E9A" w:rsidRDefault="00310D0F" w:rsidP="006E424F">
            <w:pPr>
              <w:outlineLvl w:val="0"/>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310D0F" w:rsidRPr="00274E9A" w:rsidRDefault="00310D0F" w:rsidP="006E424F">
            <w:pPr>
              <w:jc w:val="center"/>
              <w:rPr>
                <w:sz w:val="28"/>
                <w:szCs w:val="28"/>
              </w:rPr>
            </w:pPr>
            <w:r w:rsidRPr="00274E9A">
              <w:rPr>
                <w:sz w:val="28"/>
                <w:szCs w:val="28"/>
              </w:rPr>
              <w:t>1</w:t>
            </w:r>
          </w:p>
        </w:tc>
      </w:tr>
    </w:tbl>
    <w:p w:rsidR="00310D0F" w:rsidRPr="00274E9A" w:rsidRDefault="00310D0F" w:rsidP="00310D0F">
      <w:pPr>
        <w:outlineLvl w:val="0"/>
        <w:rPr>
          <w:sz w:val="28"/>
          <w:szCs w:val="28"/>
        </w:rPr>
      </w:pPr>
    </w:p>
    <w:p w:rsidR="00310D0F" w:rsidRPr="00274E9A" w:rsidRDefault="00310D0F" w:rsidP="00310D0F">
      <w:pPr>
        <w:outlineLvl w:val="0"/>
      </w:pPr>
      <w:r w:rsidRPr="00274E9A">
        <w:t>Срок выполнения постановления –  ______________</w:t>
      </w:r>
    </w:p>
    <w:p w:rsidR="00310D0F" w:rsidRPr="00274E9A" w:rsidRDefault="00310D0F" w:rsidP="00310D0F">
      <w:pPr>
        <w:outlineLvl w:val="0"/>
      </w:pPr>
      <w:r w:rsidRPr="00274E9A">
        <w:t xml:space="preserve">                                                                     (дата)</w:t>
      </w:r>
    </w:p>
    <w:p w:rsidR="00310D0F" w:rsidRPr="00274E9A" w:rsidRDefault="00310D0F" w:rsidP="00310D0F">
      <w:pPr>
        <w:ind w:firstLine="900"/>
        <w:jc w:val="both"/>
      </w:pPr>
    </w:p>
    <w:p w:rsidR="00310D0F" w:rsidRPr="00274E9A" w:rsidRDefault="00310D0F" w:rsidP="00310D0F">
      <w:pPr>
        <w:jc w:val="both"/>
      </w:pPr>
      <w:r w:rsidRPr="00274E9A">
        <w:t xml:space="preserve">Постановление (распоряжение) _________________направлению </w:t>
      </w:r>
      <w:proofErr w:type="gramStart"/>
      <w:r w:rsidRPr="00274E9A">
        <w:t>в</w:t>
      </w:r>
      <w:proofErr w:type="gramEnd"/>
      <w:r w:rsidRPr="00274E9A">
        <w:t xml:space="preserve"> </w:t>
      </w:r>
    </w:p>
    <w:p w:rsidR="00310D0F" w:rsidRPr="00274E9A" w:rsidRDefault="00310D0F" w:rsidP="00310D0F">
      <w:pPr>
        <w:ind w:firstLine="900"/>
        <w:jc w:val="both"/>
      </w:pPr>
      <w:r w:rsidRPr="00274E9A">
        <w:t xml:space="preserve">                                                                         (подлежит, не подлежит)</w:t>
      </w:r>
    </w:p>
    <w:p w:rsidR="00310D0F" w:rsidRPr="00274E9A" w:rsidRDefault="00310D0F" w:rsidP="00310D0F">
      <w:r w:rsidRPr="00274E9A">
        <w:t>Администрацию Ростовской области для включения в регистр муниципальных нормативных правовых актов Ростовской области</w:t>
      </w:r>
    </w:p>
    <w:p w:rsidR="00310D0F" w:rsidRPr="00274E9A" w:rsidRDefault="00310D0F" w:rsidP="00310D0F">
      <w:r w:rsidRPr="00274E9A">
        <w:t>________________________</w:t>
      </w:r>
    </w:p>
    <w:p w:rsidR="00310D0F" w:rsidRPr="00274E9A" w:rsidRDefault="00310D0F" w:rsidP="00310D0F">
      <w:pPr>
        <w:ind w:right="-443"/>
        <w:outlineLvl w:val="0"/>
      </w:pPr>
      <w:r w:rsidRPr="00274E9A">
        <w:t xml:space="preserve"> </w:t>
      </w:r>
      <w:proofErr w:type="gramStart"/>
      <w:r w:rsidRPr="00274E9A">
        <w:t>(подпись работника, ответственного</w:t>
      </w:r>
      <w:proofErr w:type="gramEnd"/>
    </w:p>
    <w:p w:rsidR="00310D0F" w:rsidRPr="00274E9A" w:rsidRDefault="00310D0F" w:rsidP="00310D0F">
      <w:pPr>
        <w:ind w:right="-443"/>
        <w:outlineLvl w:val="0"/>
      </w:pPr>
      <w:r w:rsidRPr="00274E9A">
        <w:t xml:space="preserve">       за подготовку документа)</w:t>
      </w:r>
    </w:p>
    <w:p w:rsidR="00310D0F" w:rsidRPr="00274E9A" w:rsidRDefault="00310D0F" w:rsidP="00310D0F">
      <w:pPr>
        <w:ind w:right="-144"/>
        <w:rPr>
          <w:b/>
        </w:rPr>
      </w:pPr>
      <w:r w:rsidRPr="00274E9A">
        <w:t>*В случае если правовой акт носит нормативный характер</w:t>
      </w:r>
    </w:p>
    <w:p w:rsidR="00310D0F" w:rsidRDefault="00310D0F" w:rsidP="00310D0F"/>
    <w:p w:rsidR="00310D0F" w:rsidRDefault="00310D0F" w:rsidP="00310D0F"/>
    <w:p w:rsidR="00310D0F" w:rsidRDefault="00310D0F" w:rsidP="00310D0F"/>
    <w:p w:rsidR="00310D0F" w:rsidRDefault="00310D0F" w:rsidP="00310D0F"/>
    <w:p w:rsidR="00310D0F" w:rsidRDefault="00310D0F" w:rsidP="00310D0F"/>
    <w:p w:rsidR="00310D0F" w:rsidRDefault="00310D0F" w:rsidP="00310D0F"/>
    <w:p w:rsidR="00310D0F" w:rsidRDefault="00310D0F" w:rsidP="00310D0F"/>
    <w:p w:rsidR="00310D0F" w:rsidRDefault="00310D0F" w:rsidP="00310D0F"/>
    <w:p w:rsidR="00310D0F" w:rsidRDefault="00310D0F" w:rsidP="00310D0F"/>
    <w:p w:rsidR="00310D0F" w:rsidRDefault="00310D0F" w:rsidP="00310D0F"/>
    <w:p w:rsidR="00310D0F" w:rsidRDefault="00310D0F" w:rsidP="00310D0F"/>
    <w:p w:rsidR="00310D0F" w:rsidRDefault="00310D0F" w:rsidP="00310D0F"/>
    <w:p w:rsidR="00310D0F" w:rsidRDefault="00310D0F" w:rsidP="00310D0F"/>
    <w:p w:rsidR="00310D0F" w:rsidRDefault="00310D0F" w:rsidP="00310D0F">
      <w:pPr>
        <w:jc w:val="center"/>
        <w:rPr>
          <w:sz w:val="28"/>
          <w:szCs w:val="28"/>
        </w:rPr>
      </w:pPr>
    </w:p>
    <w:p w:rsidR="00310D0F" w:rsidRPr="00310D0F" w:rsidRDefault="00310D0F" w:rsidP="006E424F">
      <w:pPr>
        <w:ind w:right="-285"/>
        <w:jc w:val="both"/>
      </w:pPr>
      <w:r>
        <w:rPr>
          <w:sz w:val="28"/>
          <w:szCs w:val="28"/>
        </w:rPr>
        <w:t xml:space="preserve">          </w:t>
      </w:r>
      <w:r>
        <w:rPr>
          <w:sz w:val="28"/>
          <w:szCs w:val="26"/>
        </w:rPr>
        <w:t xml:space="preserve"> </w:t>
      </w:r>
    </w:p>
    <w:p w:rsidR="00E9201D" w:rsidRPr="000E0E2E" w:rsidRDefault="00E9201D" w:rsidP="00AC0E0F">
      <w:pPr>
        <w:pageBreakBefore/>
        <w:ind w:left="6237"/>
        <w:jc w:val="center"/>
        <w:rPr>
          <w:sz w:val="28"/>
          <w:szCs w:val="28"/>
        </w:rPr>
      </w:pPr>
      <w:r w:rsidRPr="000E0E2E">
        <w:rPr>
          <w:sz w:val="28"/>
          <w:szCs w:val="28"/>
        </w:rPr>
        <w:lastRenderedPageBreak/>
        <w:t>Приложение № 1</w:t>
      </w:r>
    </w:p>
    <w:p w:rsidR="00E9201D" w:rsidRPr="000E0E2E" w:rsidRDefault="00E9201D" w:rsidP="00AC0E0F">
      <w:pPr>
        <w:ind w:left="6237"/>
        <w:jc w:val="center"/>
        <w:rPr>
          <w:sz w:val="28"/>
          <w:szCs w:val="28"/>
        </w:rPr>
      </w:pPr>
      <w:r w:rsidRPr="000E0E2E">
        <w:rPr>
          <w:sz w:val="28"/>
          <w:szCs w:val="28"/>
        </w:rPr>
        <w:t xml:space="preserve">к </w:t>
      </w:r>
      <w:r>
        <w:rPr>
          <w:sz w:val="28"/>
          <w:szCs w:val="28"/>
        </w:rPr>
        <w:t>постановлению</w:t>
      </w:r>
    </w:p>
    <w:p w:rsidR="00E9201D" w:rsidRPr="000E0E2E" w:rsidRDefault="00E9201D" w:rsidP="00AC0E0F">
      <w:pPr>
        <w:ind w:left="6237"/>
        <w:jc w:val="center"/>
        <w:rPr>
          <w:sz w:val="28"/>
          <w:szCs w:val="28"/>
        </w:rPr>
      </w:pPr>
      <w:r>
        <w:rPr>
          <w:sz w:val="28"/>
          <w:szCs w:val="28"/>
        </w:rPr>
        <w:t>Администрации</w:t>
      </w:r>
    </w:p>
    <w:p w:rsidR="00E9201D" w:rsidRPr="000E0E2E" w:rsidRDefault="00E9201D" w:rsidP="00AC0E0F">
      <w:pPr>
        <w:ind w:left="6237"/>
        <w:jc w:val="center"/>
        <w:rPr>
          <w:sz w:val="28"/>
          <w:szCs w:val="28"/>
        </w:rPr>
      </w:pPr>
      <w:r>
        <w:rPr>
          <w:sz w:val="28"/>
          <w:szCs w:val="28"/>
        </w:rPr>
        <w:t>Обливского района</w:t>
      </w:r>
    </w:p>
    <w:p w:rsidR="00E9201D" w:rsidRDefault="00E9201D" w:rsidP="00AC0E0F">
      <w:pPr>
        <w:ind w:left="6237"/>
        <w:jc w:val="center"/>
        <w:rPr>
          <w:sz w:val="28"/>
          <w:szCs w:val="28"/>
        </w:rPr>
      </w:pPr>
      <w:r w:rsidRPr="000E0E2E">
        <w:rPr>
          <w:sz w:val="28"/>
          <w:szCs w:val="28"/>
        </w:rPr>
        <w:t xml:space="preserve">от </w:t>
      </w:r>
      <w:r w:rsidR="006C5757">
        <w:rPr>
          <w:sz w:val="28"/>
          <w:szCs w:val="28"/>
        </w:rPr>
        <w:t>13.12.2018 № 490</w:t>
      </w:r>
    </w:p>
    <w:p w:rsidR="00E9201D" w:rsidRDefault="00E9201D" w:rsidP="00AC0E0F">
      <w:pPr>
        <w:jc w:val="right"/>
        <w:rPr>
          <w:sz w:val="28"/>
          <w:szCs w:val="28"/>
        </w:rPr>
      </w:pPr>
    </w:p>
    <w:p w:rsidR="00E9201D" w:rsidRPr="00EA2779" w:rsidRDefault="00E9201D" w:rsidP="00AC0E0F">
      <w:pPr>
        <w:jc w:val="right"/>
        <w:rPr>
          <w:sz w:val="28"/>
          <w:szCs w:val="28"/>
        </w:rPr>
      </w:pPr>
    </w:p>
    <w:p w:rsidR="00E9201D" w:rsidRPr="009D3DA1" w:rsidRDefault="00E9201D" w:rsidP="00AC0E0F">
      <w:pPr>
        <w:jc w:val="center"/>
        <w:rPr>
          <w:kern w:val="2"/>
          <w:sz w:val="28"/>
          <w:szCs w:val="28"/>
        </w:rPr>
      </w:pPr>
      <w:proofErr w:type="gramStart"/>
      <w:r w:rsidRPr="009D3DA1">
        <w:rPr>
          <w:kern w:val="2"/>
          <w:sz w:val="28"/>
          <w:szCs w:val="28"/>
        </w:rPr>
        <w:t>П</w:t>
      </w:r>
      <w:proofErr w:type="gramEnd"/>
      <w:r w:rsidRPr="009D3DA1">
        <w:rPr>
          <w:kern w:val="2"/>
          <w:sz w:val="28"/>
          <w:szCs w:val="28"/>
        </w:rPr>
        <w:t xml:space="preserve"> А С П О Р Т</w:t>
      </w:r>
    </w:p>
    <w:p w:rsidR="00E9201D" w:rsidRPr="009D3DA1" w:rsidRDefault="00E9201D" w:rsidP="00AC0E0F">
      <w:pPr>
        <w:jc w:val="center"/>
        <w:rPr>
          <w:kern w:val="2"/>
          <w:sz w:val="28"/>
          <w:szCs w:val="28"/>
        </w:rPr>
      </w:pPr>
      <w:r>
        <w:rPr>
          <w:kern w:val="2"/>
          <w:sz w:val="28"/>
          <w:szCs w:val="28"/>
        </w:rPr>
        <w:t xml:space="preserve">Муниципальной </w:t>
      </w:r>
      <w:r w:rsidRPr="009D3DA1">
        <w:rPr>
          <w:kern w:val="2"/>
          <w:sz w:val="28"/>
          <w:szCs w:val="28"/>
        </w:rPr>
        <w:t xml:space="preserve"> программы </w:t>
      </w:r>
      <w:r>
        <w:rPr>
          <w:kern w:val="2"/>
          <w:sz w:val="28"/>
          <w:szCs w:val="28"/>
        </w:rPr>
        <w:t xml:space="preserve"> Обливского района</w:t>
      </w:r>
    </w:p>
    <w:p w:rsidR="00E9201D" w:rsidRPr="009D3DA1" w:rsidRDefault="00E9201D" w:rsidP="00AC0E0F">
      <w:pPr>
        <w:jc w:val="center"/>
        <w:rPr>
          <w:kern w:val="2"/>
          <w:sz w:val="28"/>
          <w:szCs w:val="28"/>
        </w:rPr>
      </w:pPr>
      <w:r w:rsidRPr="009D3DA1">
        <w:rPr>
          <w:kern w:val="2"/>
          <w:sz w:val="28"/>
          <w:szCs w:val="28"/>
        </w:rPr>
        <w:t>«</w:t>
      </w:r>
      <w:bookmarkStart w:id="0" w:name="_GoBack"/>
      <w:r w:rsidRPr="009D3DA1">
        <w:rPr>
          <w:kern w:val="2"/>
          <w:sz w:val="28"/>
          <w:szCs w:val="28"/>
        </w:rPr>
        <w:t>Развитие физической культуры и спорта</w:t>
      </w:r>
      <w:bookmarkEnd w:id="0"/>
      <w:r w:rsidRPr="009D3DA1">
        <w:rPr>
          <w:kern w:val="2"/>
          <w:sz w:val="28"/>
          <w:szCs w:val="28"/>
        </w:rPr>
        <w:t>»</w:t>
      </w:r>
    </w:p>
    <w:p w:rsidR="00E9201D" w:rsidRPr="00EA2779" w:rsidRDefault="00E9201D" w:rsidP="00AC0E0F">
      <w:pPr>
        <w:jc w:val="center"/>
        <w:rPr>
          <w:color w:val="FF0000"/>
          <w:sz w:val="28"/>
          <w:szCs w:val="28"/>
        </w:rPr>
      </w:pPr>
    </w:p>
    <w:p w:rsidR="00E9201D" w:rsidRPr="009D3DA1" w:rsidRDefault="00E9201D" w:rsidP="00AC0E0F">
      <w:pPr>
        <w:shd w:val="clear" w:color="auto" w:fill="FFFFFF"/>
        <w:jc w:val="center"/>
        <w:rPr>
          <w:kern w:val="2"/>
          <w:sz w:val="28"/>
          <w:szCs w:val="28"/>
        </w:rPr>
      </w:pPr>
    </w:p>
    <w:p w:rsidR="00E9201D" w:rsidRPr="009D3DA1" w:rsidRDefault="00E9201D" w:rsidP="00AC0E0F">
      <w:pPr>
        <w:shd w:val="clear" w:color="auto" w:fill="FFFFFF"/>
        <w:rPr>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372"/>
        <w:gridCol w:w="218"/>
        <w:gridCol w:w="5879"/>
      </w:tblGrid>
      <w:tr w:rsidR="00E9201D" w:rsidRPr="009D3DA1" w:rsidTr="005326CA">
        <w:trPr>
          <w:jc w:val="center"/>
        </w:trPr>
        <w:tc>
          <w:tcPr>
            <w:tcW w:w="3372" w:type="dxa"/>
            <w:tcMar>
              <w:bottom w:w="28" w:type="dxa"/>
            </w:tcMar>
          </w:tcPr>
          <w:p w:rsidR="00E9201D" w:rsidRPr="009D3DA1" w:rsidRDefault="00E9201D" w:rsidP="00BC00FB">
            <w:pPr>
              <w:shd w:val="clear" w:color="auto" w:fill="FFFFFF"/>
              <w:rPr>
                <w:kern w:val="2"/>
                <w:sz w:val="28"/>
                <w:szCs w:val="28"/>
              </w:rPr>
            </w:pPr>
            <w:r w:rsidRPr="009D3DA1">
              <w:rPr>
                <w:kern w:val="2"/>
                <w:sz w:val="28"/>
                <w:szCs w:val="28"/>
              </w:rPr>
              <w:t xml:space="preserve">Наименование </w:t>
            </w:r>
            <w:r>
              <w:rPr>
                <w:kern w:val="2"/>
                <w:sz w:val="28"/>
                <w:szCs w:val="28"/>
              </w:rPr>
              <w:t xml:space="preserve"> муниципальной</w:t>
            </w:r>
            <w:r w:rsidRPr="009D3DA1">
              <w:rPr>
                <w:kern w:val="2"/>
                <w:sz w:val="28"/>
                <w:szCs w:val="28"/>
              </w:rPr>
              <w:t xml:space="preserve"> программы </w:t>
            </w:r>
            <w:r>
              <w:rPr>
                <w:kern w:val="2"/>
                <w:sz w:val="28"/>
                <w:szCs w:val="28"/>
              </w:rPr>
              <w:t>Обливского района</w:t>
            </w:r>
          </w:p>
        </w:tc>
        <w:tc>
          <w:tcPr>
            <w:tcW w:w="218" w:type="dxa"/>
            <w:tcMar>
              <w:bottom w:w="57" w:type="dxa"/>
            </w:tcMar>
          </w:tcPr>
          <w:p w:rsidR="00E9201D" w:rsidRPr="009D3DA1" w:rsidRDefault="00E9201D" w:rsidP="00BC00FB">
            <w:pPr>
              <w:shd w:val="clear" w:color="auto" w:fill="FFFFFF"/>
              <w:jc w:val="center"/>
              <w:rPr>
                <w:kern w:val="2"/>
                <w:sz w:val="28"/>
                <w:szCs w:val="28"/>
              </w:rPr>
            </w:pPr>
            <w:r w:rsidRPr="009D3DA1">
              <w:rPr>
                <w:kern w:val="2"/>
                <w:sz w:val="28"/>
                <w:szCs w:val="28"/>
              </w:rPr>
              <w:t>–</w:t>
            </w:r>
          </w:p>
        </w:tc>
        <w:tc>
          <w:tcPr>
            <w:tcW w:w="5879" w:type="dxa"/>
            <w:tcMar>
              <w:bottom w:w="28" w:type="dxa"/>
            </w:tcMar>
          </w:tcPr>
          <w:p w:rsidR="00E9201D" w:rsidRPr="009D3DA1" w:rsidRDefault="00E9201D" w:rsidP="00BC00FB">
            <w:pPr>
              <w:jc w:val="both"/>
              <w:rPr>
                <w:kern w:val="2"/>
                <w:sz w:val="28"/>
                <w:szCs w:val="28"/>
              </w:rPr>
            </w:pPr>
            <w:r>
              <w:rPr>
                <w:sz w:val="28"/>
                <w:szCs w:val="28"/>
              </w:rPr>
              <w:t>муниципальная</w:t>
            </w:r>
            <w:r w:rsidRPr="00E43AE2">
              <w:rPr>
                <w:sz w:val="28"/>
                <w:szCs w:val="28"/>
              </w:rPr>
              <w:t xml:space="preserve"> программа</w:t>
            </w:r>
            <w:r>
              <w:rPr>
                <w:sz w:val="28"/>
                <w:szCs w:val="28"/>
              </w:rPr>
              <w:t xml:space="preserve"> Обливского района</w:t>
            </w:r>
            <w:r w:rsidRPr="00E43AE2">
              <w:rPr>
                <w:sz w:val="28"/>
                <w:szCs w:val="28"/>
              </w:rPr>
              <w:t xml:space="preserve"> «Развитие</w:t>
            </w:r>
            <w:r>
              <w:rPr>
                <w:sz w:val="28"/>
                <w:szCs w:val="28"/>
              </w:rPr>
              <w:t xml:space="preserve"> физической культуры и спорта» </w:t>
            </w:r>
            <w:r w:rsidRPr="0005600B">
              <w:rPr>
                <w:sz w:val="28"/>
                <w:szCs w:val="28"/>
              </w:rPr>
              <w:t>(</w:t>
            </w:r>
            <w:r w:rsidRPr="0005600B">
              <w:rPr>
                <w:kern w:val="2"/>
                <w:sz w:val="28"/>
                <w:szCs w:val="28"/>
              </w:rPr>
              <w:t xml:space="preserve">далее – </w:t>
            </w:r>
            <w:r>
              <w:rPr>
                <w:kern w:val="2"/>
                <w:sz w:val="28"/>
                <w:szCs w:val="28"/>
              </w:rPr>
              <w:t>муниципальная</w:t>
            </w:r>
            <w:r w:rsidRPr="0005600B">
              <w:rPr>
                <w:kern w:val="2"/>
                <w:sz w:val="28"/>
                <w:szCs w:val="28"/>
              </w:rPr>
              <w:t xml:space="preserve"> программа)</w:t>
            </w:r>
          </w:p>
        </w:tc>
      </w:tr>
      <w:tr w:rsidR="00E9201D" w:rsidRPr="009D3DA1" w:rsidTr="005326CA">
        <w:trPr>
          <w:jc w:val="center"/>
        </w:trPr>
        <w:tc>
          <w:tcPr>
            <w:tcW w:w="3372" w:type="dxa"/>
            <w:tcMar>
              <w:bottom w:w="57" w:type="dxa"/>
            </w:tcMar>
          </w:tcPr>
          <w:p w:rsidR="00E9201D" w:rsidRPr="009D3DA1" w:rsidRDefault="00E9201D" w:rsidP="00BC00FB">
            <w:pPr>
              <w:rPr>
                <w:kern w:val="2"/>
                <w:sz w:val="28"/>
                <w:szCs w:val="28"/>
              </w:rPr>
            </w:pPr>
            <w:r w:rsidRPr="009D3DA1">
              <w:rPr>
                <w:kern w:val="2"/>
                <w:sz w:val="28"/>
                <w:szCs w:val="28"/>
              </w:rPr>
              <w:t>Ответственный исполнитель</w:t>
            </w:r>
            <w:r>
              <w:rPr>
                <w:kern w:val="2"/>
                <w:sz w:val="28"/>
                <w:szCs w:val="28"/>
              </w:rPr>
              <w:t xml:space="preserve"> муниципальной </w:t>
            </w:r>
            <w:r w:rsidRPr="009D3DA1">
              <w:rPr>
                <w:kern w:val="2"/>
                <w:sz w:val="28"/>
                <w:szCs w:val="28"/>
              </w:rPr>
              <w:t xml:space="preserve"> программы</w:t>
            </w:r>
          </w:p>
        </w:tc>
        <w:tc>
          <w:tcPr>
            <w:tcW w:w="218" w:type="dxa"/>
            <w:tcMar>
              <w:bottom w:w="57" w:type="dxa"/>
            </w:tcMar>
          </w:tcPr>
          <w:p w:rsidR="00E9201D" w:rsidRPr="009D3DA1" w:rsidRDefault="00E9201D" w:rsidP="00BC00FB">
            <w:pPr>
              <w:shd w:val="clear" w:color="auto" w:fill="FFFFFF"/>
              <w:jc w:val="center"/>
              <w:rPr>
                <w:kern w:val="2"/>
                <w:sz w:val="28"/>
                <w:szCs w:val="28"/>
              </w:rPr>
            </w:pPr>
            <w:r w:rsidRPr="009D3DA1">
              <w:rPr>
                <w:kern w:val="2"/>
                <w:sz w:val="28"/>
                <w:szCs w:val="28"/>
              </w:rPr>
              <w:t>–</w:t>
            </w:r>
          </w:p>
        </w:tc>
        <w:tc>
          <w:tcPr>
            <w:tcW w:w="5879" w:type="dxa"/>
            <w:tcMar>
              <w:bottom w:w="57" w:type="dxa"/>
            </w:tcMar>
          </w:tcPr>
          <w:p w:rsidR="00E9201D" w:rsidRPr="009D3DA1" w:rsidRDefault="00E9201D" w:rsidP="00BC00FB">
            <w:pPr>
              <w:jc w:val="both"/>
              <w:rPr>
                <w:b/>
                <w:kern w:val="2"/>
                <w:sz w:val="28"/>
                <w:szCs w:val="28"/>
              </w:rPr>
            </w:pPr>
            <w:r>
              <w:rPr>
                <w:sz w:val="28"/>
                <w:szCs w:val="28"/>
              </w:rPr>
              <w:t>Отдел развития социальной сферы Администрации Обливского района</w:t>
            </w:r>
          </w:p>
        </w:tc>
      </w:tr>
      <w:tr w:rsidR="00E9201D" w:rsidRPr="009D3DA1" w:rsidTr="005326CA">
        <w:trPr>
          <w:jc w:val="center"/>
        </w:trPr>
        <w:tc>
          <w:tcPr>
            <w:tcW w:w="3372" w:type="dxa"/>
            <w:tcMar>
              <w:bottom w:w="57" w:type="dxa"/>
            </w:tcMar>
          </w:tcPr>
          <w:p w:rsidR="00E9201D" w:rsidRPr="009D3DA1" w:rsidRDefault="00E9201D" w:rsidP="00BC00FB">
            <w:pPr>
              <w:rPr>
                <w:kern w:val="2"/>
                <w:sz w:val="28"/>
                <w:szCs w:val="28"/>
              </w:rPr>
            </w:pPr>
            <w:r w:rsidRPr="009D3DA1">
              <w:rPr>
                <w:kern w:val="2"/>
                <w:sz w:val="28"/>
                <w:szCs w:val="28"/>
              </w:rPr>
              <w:t>Соисполнители</w:t>
            </w:r>
          </w:p>
          <w:p w:rsidR="00E9201D" w:rsidRPr="009D3DA1" w:rsidRDefault="00E9201D" w:rsidP="00BC00FB">
            <w:pPr>
              <w:shd w:val="clear" w:color="auto" w:fill="FFFFFF"/>
              <w:rPr>
                <w:kern w:val="2"/>
                <w:sz w:val="28"/>
                <w:szCs w:val="28"/>
              </w:rPr>
            </w:pPr>
            <w:r>
              <w:rPr>
                <w:kern w:val="2"/>
                <w:sz w:val="28"/>
                <w:szCs w:val="28"/>
              </w:rPr>
              <w:t>муниципальной</w:t>
            </w:r>
            <w:r w:rsidRPr="009D3DA1">
              <w:rPr>
                <w:kern w:val="2"/>
                <w:sz w:val="28"/>
                <w:szCs w:val="28"/>
              </w:rPr>
              <w:t xml:space="preserve"> программы </w:t>
            </w:r>
          </w:p>
        </w:tc>
        <w:tc>
          <w:tcPr>
            <w:tcW w:w="218" w:type="dxa"/>
            <w:tcMar>
              <w:bottom w:w="57" w:type="dxa"/>
            </w:tcMar>
          </w:tcPr>
          <w:p w:rsidR="00E9201D" w:rsidRPr="009D3DA1" w:rsidRDefault="00E9201D" w:rsidP="00BC00FB">
            <w:pPr>
              <w:shd w:val="clear" w:color="auto" w:fill="FFFFFF"/>
              <w:jc w:val="center"/>
              <w:rPr>
                <w:kern w:val="2"/>
                <w:sz w:val="28"/>
                <w:szCs w:val="28"/>
              </w:rPr>
            </w:pPr>
            <w:r w:rsidRPr="009D3DA1">
              <w:rPr>
                <w:kern w:val="2"/>
                <w:sz w:val="28"/>
                <w:szCs w:val="28"/>
              </w:rPr>
              <w:t>–</w:t>
            </w:r>
          </w:p>
        </w:tc>
        <w:tc>
          <w:tcPr>
            <w:tcW w:w="5879" w:type="dxa"/>
            <w:tcMar>
              <w:bottom w:w="57" w:type="dxa"/>
            </w:tcMar>
          </w:tcPr>
          <w:p w:rsidR="00E9201D" w:rsidRPr="009D3DA1" w:rsidRDefault="00E9201D" w:rsidP="00BC00FB">
            <w:pPr>
              <w:shd w:val="clear" w:color="auto" w:fill="FFFFFF"/>
              <w:jc w:val="both"/>
              <w:rPr>
                <w:kern w:val="2"/>
                <w:sz w:val="28"/>
                <w:szCs w:val="28"/>
              </w:rPr>
            </w:pPr>
            <w:r w:rsidRPr="009D3DA1">
              <w:rPr>
                <w:kern w:val="2"/>
                <w:sz w:val="28"/>
                <w:szCs w:val="28"/>
              </w:rPr>
              <w:t>отсутствуют</w:t>
            </w:r>
          </w:p>
        </w:tc>
      </w:tr>
      <w:tr w:rsidR="00E9201D" w:rsidRPr="009D3DA1" w:rsidTr="005326CA">
        <w:trPr>
          <w:jc w:val="center"/>
        </w:trPr>
        <w:tc>
          <w:tcPr>
            <w:tcW w:w="3372" w:type="dxa"/>
            <w:tcMar>
              <w:bottom w:w="57" w:type="dxa"/>
            </w:tcMar>
          </w:tcPr>
          <w:p w:rsidR="00E9201D" w:rsidRPr="009D3DA1" w:rsidRDefault="00E9201D" w:rsidP="00BC00FB">
            <w:pPr>
              <w:rPr>
                <w:kern w:val="2"/>
                <w:sz w:val="28"/>
                <w:szCs w:val="28"/>
              </w:rPr>
            </w:pPr>
            <w:r w:rsidRPr="009D3DA1">
              <w:rPr>
                <w:kern w:val="2"/>
                <w:sz w:val="28"/>
                <w:szCs w:val="28"/>
              </w:rPr>
              <w:t xml:space="preserve">Участники </w:t>
            </w:r>
            <w:r>
              <w:rPr>
                <w:kern w:val="2"/>
                <w:sz w:val="28"/>
                <w:szCs w:val="28"/>
              </w:rPr>
              <w:t xml:space="preserve">муниципальной </w:t>
            </w:r>
            <w:r w:rsidRPr="009D3DA1">
              <w:rPr>
                <w:kern w:val="2"/>
                <w:sz w:val="28"/>
                <w:szCs w:val="28"/>
              </w:rPr>
              <w:t xml:space="preserve"> программы</w:t>
            </w:r>
          </w:p>
          <w:p w:rsidR="00E9201D" w:rsidRPr="009D3DA1" w:rsidRDefault="00E9201D" w:rsidP="00BC00FB">
            <w:pPr>
              <w:shd w:val="clear" w:color="auto" w:fill="FFFFFF"/>
              <w:rPr>
                <w:kern w:val="2"/>
                <w:sz w:val="28"/>
                <w:szCs w:val="28"/>
              </w:rPr>
            </w:pPr>
          </w:p>
        </w:tc>
        <w:tc>
          <w:tcPr>
            <w:tcW w:w="218" w:type="dxa"/>
            <w:tcMar>
              <w:bottom w:w="57" w:type="dxa"/>
            </w:tcMar>
          </w:tcPr>
          <w:p w:rsidR="00E9201D" w:rsidRPr="009D3DA1" w:rsidRDefault="00E9201D" w:rsidP="00BC00FB">
            <w:pPr>
              <w:jc w:val="center"/>
              <w:rPr>
                <w:kern w:val="2"/>
                <w:sz w:val="28"/>
                <w:szCs w:val="28"/>
              </w:rPr>
            </w:pPr>
            <w:r w:rsidRPr="009D3DA1">
              <w:rPr>
                <w:kern w:val="2"/>
                <w:sz w:val="28"/>
                <w:szCs w:val="28"/>
              </w:rPr>
              <w:t>–</w:t>
            </w:r>
          </w:p>
        </w:tc>
        <w:tc>
          <w:tcPr>
            <w:tcW w:w="5879" w:type="dxa"/>
            <w:tcMar>
              <w:bottom w:w="57" w:type="dxa"/>
            </w:tcMar>
          </w:tcPr>
          <w:p w:rsidR="00E9201D" w:rsidRPr="004E19DA" w:rsidRDefault="00E9201D" w:rsidP="00BC00FB">
            <w:pPr>
              <w:jc w:val="both"/>
              <w:rPr>
                <w:sz w:val="28"/>
                <w:szCs w:val="28"/>
              </w:rPr>
            </w:pPr>
            <w:r>
              <w:rPr>
                <w:sz w:val="28"/>
                <w:szCs w:val="28"/>
              </w:rPr>
              <w:t xml:space="preserve"> Отдел образования Администрации Обливского р</w:t>
            </w:r>
            <w:r w:rsidR="00401BA5">
              <w:rPr>
                <w:sz w:val="28"/>
                <w:szCs w:val="28"/>
              </w:rPr>
              <w:t>айона</w:t>
            </w:r>
            <w:r w:rsidR="004E19DA">
              <w:rPr>
                <w:sz w:val="28"/>
                <w:szCs w:val="28"/>
              </w:rPr>
              <w:t xml:space="preserve">, </w:t>
            </w:r>
            <w:r w:rsidR="00401BA5">
              <w:rPr>
                <w:sz w:val="28"/>
                <w:szCs w:val="28"/>
              </w:rPr>
              <w:t>сельские поселения.</w:t>
            </w:r>
          </w:p>
        </w:tc>
      </w:tr>
      <w:tr w:rsidR="00E9201D" w:rsidRPr="009D3DA1" w:rsidTr="005326CA">
        <w:trPr>
          <w:jc w:val="center"/>
        </w:trPr>
        <w:tc>
          <w:tcPr>
            <w:tcW w:w="3372" w:type="dxa"/>
            <w:tcMar>
              <w:bottom w:w="57" w:type="dxa"/>
            </w:tcMar>
          </w:tcPr>
          <w:p w:rsidR="00E9201D" w:rsidRDefault="00E9201D" w:rsidP="00BC00FB">
            <w:pPr>
              <w:shd w:val="clear" w:color="auto" w:fill="FFFFFF"/>
              <w:rPr>
                <w:kern w:val="2"/>
                <w:sz w:val="28"/>
                <w:szCs w:val="28"/>
              </w:rPr>
            </w:pPr>
            <w:r w:rsidRPr="009D3DA1">
              <w:rPr>
                <w:kern w:val="2"/>
                <w:sz w:val="28"/>
                <w:szCs w:val="28"/>
              </w:rPr>
              <w:t xml:space="preserve">Подпрограммы </w:t>
            </w:r>
            <w:r>
              <w:rPr>
                <w:kern w:val="2"/>
                <w:sz w:val="28"/>
                <w:szCs w:val="28"/>
              </w:rPr>
              <w:t>муниципальной</w:t>
            </w:r>
          </w:p>
          <w:p w:rsidR="00E9201D" w:rsidRPr="009D3DA1" w:rsidRDefault="00E9201D" w:rsidP="00BC00FB">
            <w:pPr>
              <w:shd w:val="clear" w:color="auto" w:fill="FFFFFF"/>
              <w:rPr>
                <w:kern w:val="2"/>
                <w:sz w:val="28"/>
                <w:szCs w:val="28"/>
              </w:rPr>
            </w:pPr>
            <w:r w:rsidRPr="009D3DA1">
              <w:rPr>
                <w:kern w:val="2"/>
                <w:sz w:val="28"/>
                <w:szCs w:val="28"/>
              </w:rPr>
              <w:t xml:space="preserve"> программы</w:t>
            </w:r>
          </w:p>
        </w:tc>
        <w:tc>
          <w:tcPr>
            <w:tcW w:w="218" w:type="dxa"/>
            <w:tcMar>
              <w:bottom w:w="57" w:type="dxa"/>
            </w:tcMar>
          </w:tcPr>
          <w:p w:rsidR="00E9201D" w:rsidRPr="009D3DA1" w:rsidRDefault="00E9201D" w:rsidP="00BC00FB">
            <w:pPr>
              <w:jc w:val="center"/>
              <w:rPr>
                <w:kern w:val="2"/>
                <w:sz w:val="28"/>
                <w:szCs w:val="28"/>
              </w:rPr>
            </w:pPr>
            <w:r w:rsidRPr="009D3DA1">
              <w:rPr>
                <w:kern w:val="2"/>
                <w:sz w:val="28"/>
                <w:szCs w:val="28"/>
              </w:rPr>
              <w:t>–</w:t>
            </w:r>
          </w:p>
        </w:tc>
        <w:tc>
          <w:tcPr>
            <w:tcW w:w="5879" w:type="dxa"/>
            <w:tcMar>
              <w:bottom w:w="57" w:type="dxa"/>
            </w:tcMar>
          </w:tcPr>
          <w:p w:rsidR="00E9201D" w:rsidRPr="009D3DA1" w:rsidRDefault="00E9201D" w:rsidP="00BC00FB">
            <w:pPr>
              <w:jc w:val="both"/>
              <w:rPr>
                <w:kern w:val="2"/>
                <w:sz w:val="28"/>
                <w:szCs w:val="28"/>
              </w:rPr>
            </w:pPr>
            <w:r w:rsidRPr="009D3DA1">
              <w:rPr>
                <w:bCs/>
                <w:kern w:val="2"/>
                <w:sz w:val="28"/>
                <w:szCs w:val="28"/>
              </w:rPr>
              <w:t xml:space="preserve">1. Развитие физической культуры и массового спорта </w:t>
            </w:r>
            <w:r>
              <w:rPr>
                <w:bCs/>
                <w:kern w:val="2"/>
                <w:sz w:val="28"/>
                <w:szCs w:val="28"/>
              </w:rPr>
              <w:t>Обливского района</w:t>
            </w:r>
            <w:r w:rsidRPr="009D3DA1">
              <w:rPr>
                <w:bCs/>
                <w:kern w:val="2"/>
                <w:sz w:val="28"/>
                <w:szCs w:val="28"/>
              </w:rPr>
              <w:t>.</w:t>
            </w:r>
            <w:r w:rsidRPr="009D3DA1">
              <w:rPr>
                <w:kern w:val="2"/>
                <w:sz w:val="28"/>
                <w:szCs w:val="28"/>
              </w:rPr>
              <w:t xml:space="preserve"> </w:t>
            </w:r>
          </w:p>
          <w:p w:rsidR="00E9201D" w:rsidRPr="009D3DA1" w:rsidRDefault="00E9201D" w:rsidP="00BC00FB">
            <w:pPr>
              <w:jc w:val="both"/>
              <w:rPr>
                <w:kern w:val="2"/>
                <w:sz w:val="28"/>
                <w:szCs w:val="28"/>
              </w:rPr>
            </w:pPr>
            <w:r w:rsidRPr="009D3DA1">
              <w:rPr>
                <w:bCs/>
                <w:kern w:val="2"/>
                <w:sz w:val="28"/>
                <w:szCs w:val="28"/>
              </w:rPr>
              <w:t xml:space="preserve">2. Развитие спорта </w:t>
            </w:r>
            <w:r w:rsidR="00B90764">
              <w:rPr>
                <w:bCs/>
                <w:kern w:val="2"/>
                <w:sz w:val="28"/>
                <w:szCs w:val="28"/>
              </w:rPr>
              <w:t>высших</w:t>
            </w:r>
            <w:r w:rsidRPr="009D3DA1">
              <w:rPr>
                <w:bCs/>
                <w:kern w:val="2"/>
                <w:sz w:val="28"/>
                <w:szCs w:val="28"/>
              </w:rPr>
              <w:t xml:space="preserve"> достижений и системы подготовки спортивного резерва </w:t>
            </w:r>
            <w:r>
              <w:rPr>
                <w:bCs/>
                <w:kern w:val="2"/>
                <w:sz w:val="28"/>
                <w:szCs w:val="28"/>
              </w:rPr>
              <w:t>Обливского района</w:t>
            </w:r>
            <w:r w:rsidRPr="009D3DA1">
              <w:rPr>
                <w:bCs/>
                <w:kern w:val="2"/>
                <w:sz w:val="28"/>
                <w:szCs w:val="28"/>
              </w:rPr>
              <w:t>.</w:t>
            </w:r>
            <w:r w:rsidRPr="009D3DA1">
              <w:rPr>
                <w:kern w:val="2"/>
                <w:sz w:val="28"/>
                <w:szCs w:val="28"/>
              </w:rPr>
              <w:t xml:space="preserve"> </w:t>
            </w:r>
          </w:p>
          <w:p w:rsidR="00E9201D" w:rsidRPr="009D3DA1" w:rsidRDefault="00E9201D" w:rsidP="00BC00FB">
            <w:pPr>
              <w:jc w:val="both"/>
              <w:rPr>
                <w:kern w:val="2"/>
                <w:sz w:val="28"/>
                <w:szCs w:val="28"/>
              </w:rPr>
            </w:pPr>
            <w:r w:rsidRPr="009D3DA1">
              <w:rPr>
                <w:kern w:val="2"/>
                <w:sz w:val="28"/>
                <w:szCs w:val="28"/>
              </w:rPr>
              <w:t xml:space="preserve"> </w:t>
            </w:r>
          </w:p>
        </w:tc>
      </w:tr>
      <w:tr w:rsidR="00E9201D" w:rsidRPr="009D3DA1" w:rsidTr="005326CA">
        <w:trPr>
          <w:jc w:val="center"/>
        </w:trPr>
        <w:tc>
          <w:tcPr>
            <w:tcW w:w="3372" w:type="dxa"/>
            <w:tcMar>
              <w:bottom w:w="57" w:type="dxa"/>
            </w:tcMar>
          </w:tcPr>
          <w:p w:rsidR="00E9201D" w:rsidRPr="009D3DA1" w:rsidRDefault="00E9201D" w:rsidP="00BC00FB">
            <w:pPr>
              <w:rPr>
                <w:kern w:val="2"/>
                <w:sz w:val="28"/>
                <w:szCs w:val="28"/>
              </w:rPr>
            </w:pPr>
            <w:r w:rsidRPr="009D3DA1">
              <w:rPr>
                <w:kern w:val="2"/>
                <w:sz w:val="28"/>
                <w:szCs w:val="28"/>
              </w:rPr>
              <w:t xml:space="preserve">Программно-целевые инструменты </w:t>
            </w:r>
          </w:p>
          <w:p w:rsidR="00E9201D" w:rsidRPr="009D3DA1" w:rsidRDefault="00E9201D" w:rsidP="00BC00FB">
            <w:pPr>
              <w:rPr>
                <w:kern w:val="2"/>
                <w:sz w:val="28"/>
                <w:szCs w:val="28"/>
              </w:rPr>
            </w:pPr>
            <w:r>
              <w:rPr>
                <w:kern w:val="2"/>
                <w:sz w:val="28"/>
                <w:szCs w:val="28"/>
              </w:rPr>
              <w:t>муниципальной</w:t>
            </w:r>
            <w:r w:rsidRPr="009D3DA1">
              <w:rPr>
                <w:kern w:val="2"/>
                <w:sz w:val="28"/>
                <w:szCs w:val="28"/>
              </w:rPr>
              <w:t xml:space="preserve"> программы </w:t>
            </w:r>
          </w:p>
        </w:tc>
        <w:tc>
          <w:tcPr>
            <w:tcW w:w="218" w:type="dxa"/>
            <w:tcMar>
              <w:bottom w:w="57" w:type="dxa"/>
            </w:tcMar>
          </w:tcPr>
          <w:p w:rsidR="00E9201D" w:rsidRPr="009D3DA1" w:rsidRDefault="00E9201D" w:rsidP="00BC00FB">
            <w:pPr>
              <w:jc w:val="center"/>
              <w:rPr>
                <w:kern w:val="2"/>
                <w:sz w:val="28"/>
                <w:szCs w:val="28"/>
              </w:rPr>
            </w:pPr>
            <w:r w:rsidRPr="009D3DA1">
              <w:rPr>
                <w:kern w:val="2"/>
                <w:sz w:val="28"/>
                <w:szCs w:val="28"/>
              </w:rPr>
              <w:t>–</w:t>
            </w:r>
          </w:p>
        </w:tc>
        <w:tc>
          <w:tcPr>
            <w:tcW w:w="5879" w:type="dxa"/>
            <w:tcMar>
              <w:bottom w:w="57" w:type="dxa"/>
            </w:tcMar>
          </w:tcPr>
          <w:p w:rsidR="00E9201D" w:rsidRPr="009D3DA1" w:rsidRDefault="00E9201D" w:rsidP="00BC00FB">
            <w:pPr>
              <w:jc w:val="both"/>
              <w:rPr>
                <w:kern w:val="2"/>
                <w:sz w:val="28"/>
                <w:szCs w:val="28"/>
              </w:rPr>
            </w:pPr>
            <w:r w:rsidRPr="009D3DA1">
              <w:rPr>
                <w:kern w:val="2"/>
                <w:sz w:val="28"/>
                <w:szCs w:val="28"/>
              </w:rPr>
              <w:t>отсутствуют</w:t>
            </w:r>
          </w:p>
        </w:tc>
      </w:tr>
      <w:tr w:rsidR="00E9201D" w:rsidRPr="009D3DA1" w:rsidTr="005326CA">
        <w:trPr>
          <w:jc w:val="center"/>
        </w:trPr>
        <w:tc>
          <w:tcPr>
            <w:tcW w:w="3372" w:type="dxa"/>
            <w:tcMar>
              <w:bottom w:w="57" w:type="dxa"/>
            </w:tcMar>
          </w:tcPr>
          <w:p w:rsidR="00E9201D" w:rsidRPr="009D3DA1" w:rsidRDefault="00E9201D" w:rsidP="00BC00FB">
            <w:pPr>
              <w:rPr>
                <w:kern w:val="2"/>
                <w:sz w:val="28"/>
                <w:szCs w:val="28"/>
              </w:rPr>
            </w:pPr>
            <w:r w:rsidRPr="009D3DA1">
              <w:rPr>
                <w:kern w:val="2"/>
                <w:sz w:val="28"/>
                <w:szCs w:val="28"/>
              </w:rPr>
              <w:t xml:space="preserve">Цели </w:t>
            </w:r>
            <w:r>
              <w:rPr>
                <w:kern w:val="2"/>
                <w:sz w:val="28"/>
                <w:szCs w:val="28"/>
              </w:rPr>
              <w:t xml:space="preserve">муниципальной  </w:t>
            </w:r>
            <w:r w:rsidRPr="009D3DA1">
              <w:rPr>
                <w:kern w:val="2"/>
                <w:sz w:val="28"/>
                <w:szCs w:val="28"/>
              </w:rPr>
              <w:t>программы</w:t>
            </w:r>
          </w:p>
          <w:p w:rsidR="00E9201D" w:rsidRPr="009D3DA1" w:rsidRDefault="00E9201D" w:rsidP="00BC00FB">
            <w:pPr>
              <w:shd w:val="clear" w:color="auto" w:fill="FFFFFF"/>
              <w:rPr>
                <w:kern w:val="2"/>
                <w:sz w:val="28"/>
                <w:szCs w:val="28"/>
              </w:rPr>
            </w:pPr>
          </w:p>
        </w:tc>
        <w:tc>
          <w:tcPr>
            <w:tcW w:w="218" w:type="dxa"/>
            <w:tcMar>
              <w:bottom w:w="57" w:type="dxa"/>
            </w:tcMar>
          </w:tcPr>
          <w:p w:rsidR="00E9201D" w:rsidRPr="009D3DA1" w:rsidRDefault="00E9201D" w:rsidP="00BC00FB">
            <w:pPr>
              <w:jc w:val="center"/>
              <w:rPr>
                <w:kern w:val="2"/>
                <w:sz w:val="28"/>
                <w:szCs w:val="28"/>
              </w:rPr>
            </w:pPr>
            <w:r w:rsidRPr="009D3DA1">
              <w:rPr>
                <w:kern w:val="2"/>
                <w:sz w:val="28"/>
                <w:szCs w:val="28"/>
              </w:rPr>
              <w:t>–</w:t>
            </w:r>
          </w:p>
        </w:tc>
        <w:tc>
          <w:tcPr>
            <w:tcW w:w="5879" w:type="dxa"/>
            <w:tcMar>
              <w:bottom w:w="57" w:type="dxa"/>
            </w:tcMar>
          </w:tcPr>
          <w:p w:rsidR="00E9201D" w:rsidRDefault="003B4395" w:rsidP="00BC00FB">
            <w:pPr>
              <w:jc w:val="both"/>
              <w:rPr>
                <w:sz w:val="28"/>
                <w:szCs w:val="28"/>
              </w:rPr>
            </w:pPr>
            <w:r>
              <w:rPr>
                <w:sz w:val="28"/>
                <w:szCs w:val="28"/>
              </w:rPr>
              <w:t xml:space="preserve"> </w:t>
            </w:r>
            <w:r w:rsidRPr="009C4CEF">
              <w:rPr>
                <w:sz w:val="28"/>
                <w:szCs w:val="28"/>
              </w:rPr>
              <w:t>обеспе</w:t>
            </w:r>
            <w:r>
              <w:rPr>
                <w:sz w:val="28"/>
                <w:szCs w:val="28"/>
              </w:rPr>
              <w:t>чение жителей Обливского района</w:t>
            </w:r>
            <w:r w:rsidRPr="009C4CEF">
              <w:rPr>
                <w:sz w:val="28"/>
                <w:szCs w:val="28"/>
              </w:rPr>
              <w:t xml:space="preserve"> возможностью систематически заниматься физической культурой и спортом и повышение </w:t>
            </w:r>
            <w:r w:rsidRPr="00C8210F">
              <w:rPr>
                <w:sz w:val="28"/>
                <w:szCs w:val="28"/>
              </w:rPr>
              <w:t>эффективности п</w:t>
            </w:r>
            <w:r>
              <w:rPr>
                <w:sz w:val="28"/>
                <w:szCs w:val="28"/>
              </w:rPr>
              <w:t>одготовки спортсменов  Обливского района</w:t>
            </w:r>
          </w:p>
          <w:p w:rsidR="003B4395" w:rsidRDefault="003B4395" w:rsidP="00BC00FB">
            <w:pPr>
              <w:jc w:val="both"/>
              <w:rPr>
                <w:sz w:val="28"/>
                <w:szCs w:val="28"/>
              </w:rPr>
            </w:pPr>
          </w:p>
          <w:p w:rsidR="00E9201D" w:rsidRPr="009D3DA1" w:rsidRDefault="00E9201D" w:rsidP="00BC00FB">
            <w:pPr>
              <w:jc w:val="both"/>
              <w:rPr>
                <w:kern w:val="2"/>
                <w:sz w:val="28"/>
                <w:szCs w:val="28"/>
              </w:rPr>
            </w:pPr>
            <w:r>
              <w:rPr>
                <w:kern w:val="2"/>
                <w:sz w:val="28"/>
                <w:szCs w:val="28"/>
              </w:rPr>
              <w:t>.</w:t>
            </w:r>
            <w:r w:rsidRPr="009D3DA1">
              <w:rPr>
                <w:kern w:val="2"/>
                <w:sz w:val="28"/>
                <w:szCs w:val="28"/>
              </w:rPr>
              <w:t xml:space="preserve"> </w:t>
            </w:r>
          </w:p>
          <w:p w:rsidR="00E9201D" w:rsidRPr="009D3DA1" w:rsidRDefault="00E9201D" w:rsidP="00BC00FB">
            <w:pPr>
              <w:jc w:val="both"/>
              <w:rPr>
                <w:kern w:val="2"/>
                <w:sz w:val="28"/>
                <w:szCs w:val="28"/>
              </w:rPr>
            </w:pPr>
          </w:p>
        </w:tc>
      </w:tr>
      <w:tr w:rsidR="00E9201D" w:rsidRPr="009D3DA1" w:rsidTr="005326CA">
        <w:trPr>
          <w:jc w:val="center"/>
        </w:trPr>
        <w:tc>
          <w:tcPr>
            <w:tcW w:w="3372" w:type="dxa"/>
            <w:tcMar>
              <w:bottom w:w="57" w:type="dxa"/>
            </w:tcMar>
          </w:tcPr>
          <w:p w:rsidR="00E9201D" w:rsidRPr="009D3DA1" w:rsidRDefault="00E9201D" w:rsidP="00BC00FB">
            <w:pPr>
              <w:shd w:val="clear" w:color="auto" w:fill="FFFFFF"/>
              <w:rPr>
                <w:kern w:val="2"/>
                <w:sz w:val="28"/>
                <w:szCs w:val="28"/>
              </w:rPr>
            </w:pPr>
            <w:r w:rsidRPr="009D3DA1">
              <w:rPr>
                <w:kern w:val="2"/>
                <w:sz w:val="28"/>
                <w:szCs w:val="28"/>
              </w:rPr>
              <w:lastRenderedPageBreak/>
              <w:t xml:space="preserve">Задачи </w:t>
            </w:r>
            <w:r>
              <w:rPr>
                <w:kern w:val="2"/>
                <w:sz w:val="28"/>
                <w:szCs w:val="28"/>
              </w:rPr>
              <w:t>муниципальной</w:t>
            </w:r>
            <w:r w:rsidRPr="009D3DA1">
              <w:rPr>
                <w:kern w:val="2"/>
                <w:sz w:val="28"/>
                <w:szCs w:val="28"/>
              </w:rPr>
              <w:t xml:space="preserve"> программы </w:t>
            </w:r>
          </w:p>
        </w:tc>
        <w:tc>
          <w:tcPr>
            <w:tcW w:w="218" w:type="dxa"/>
            <w:tcMar>
              <w:bottom w:w="57" w:type="dxa"/>
            </w:tcMar>
          </w:tcPr>
          <w:p w:rsidR="00E9201D" w:rsidRPr="009D3DA1" w:rsidRDefault="00E9201D" w:rsidP="00BC00FB">
            <w:pPr>
              <w:jc w:val="center"/>
              <w:rPr>
                <w:kern w:val="2"/>
                <w:sz w:val="28"/>
                <w:szCs w:val="28"/>
              </w:rPr>
            </w:pPr>
            <w:r w:rsidRPr="009D3DA1">
              <w:rPr>
                <w:kern w:val="2"/>
                <w:sz w:val="28"/>
                <w:szCs w:val="28"/>
              </w:rPr>
              <w:t>–</w:t>
            </w:r>
          </w:p>
        </w:tc>
        <w:tc>
          <w:tcPr>
            <w:tcW w:w="5879" w:type="dxa"/>
            <w:tcMar>
              <w:bottom w:w="57" w:type="dxa"/>
            </w:tcMar>
          </w:tcPr>
          <w:p w:rsidR="003B4395" w:rsidRPr="009C4CEF" w:rsidRDefault="00E9201D" w:rsidP="003B4395">
            <w:pPr>
              <w:spacing w:line="230" w:lineRule="auto"/>
              <w:jc w:val="both"/>
              <w:rPr>
                <w:bCs/>
                <w:sz w:val="28"/>
                <w:szCs w:val="28"/>
              </w:rPr>
            </w:pPr>
            <w:r>
              <w:rPr>
                <w:bCs/>
                <w:kern w:val="2"/>
                <w:sz w:val="28"/>
                <w:szCs w:val="28"/>
              </w:rPr>
              <w:t>.</w:t>
            </w:r>
            <w:r w:rsidR="003B4395" w:rsidRPr="009C4CEF">
              <w:rPr>
                <w:bCs/>
                <w:sz w:val="28"/>
                <w:szCs w:val="28"/>
              </w:rPr>
              <w:t xml:space="preserve"> создание условия для повышения мотивации жителей </w:t>
            </w:r>
            <w:r w:rsidR="003B4395">
              <w:rPr>
                <w:sz w:val="28"/>
                <w:szCs w:val="28"/>
              </w:rPr>
              <w:t>Обливского района</w:t>
            </w:r>
            <w:r w:rsidR="003B4395" w:rsidRPr="009C4CEF">
              <w:rPr>
                <w:bCs/>
                <w:sz w:val="28"/>
                <w:szCs w:val="28"/>
              </w:rPr>
              <w:t xml:space="preserve"> к регулярным занятиям ф</w:t>
            </w:r>
            <w:r w:rsidR="003B4395">
              <w:rPr>
                <w:bCs/>
                <w:sz w:val="28"/>
                <w:szCs w:val="28"/>
              </w:rPr>
              <w:t>изической культурой и спортом и </w:t>
            </w:r>
            <w:r w:rsidR="003B4395" w:rsidRPr="009C4CEF">
              <w:rPr>
                <w:bCs/>
                <w:sz w:val="28"/>
                <w:szCs w:val="28"/>
              </w:rPr>
              <w:t>ведению здорового образа жизни;</w:t>
            </w:r>
          </w:p>
          <w:p w:rsidR="003B4395" w:rsidRPr="009C4CEF" w:rsidRDefault="00C72B1C" w:rsidP="003B4395">
            <w:pPr>
              <w:spacing w:line="230" w:lineRule="auto"/>
              <w:jc w:val="both"/>
              <w:rPr>
                <w:bCs/>
                <w:sz w:val="28"/>
                <w:szCs w:val="28"/>
              </w:rPr>
            </w:pPr>
            <w:r>
              <w:rPr>
                <w:bCs/>
                <w:sz w:val="28"/>
                <w:szCs w:val="28"/>
              </w:rPr>
              <w:t xml:space="preserve">- </w:t>
            </w:r>
            <w:r w:rsidR="003B4395" w:rsidRPr="009C4CEF">
              <w:rPr>
                <w:bCs/>
                <w:sz w:val="28"/>
                <w:szCs w:val="28"/>
              </w:rPr>
              <w:t xml:space="preserve">создание условий для обеспечения успешного выступления спортсменов </w:t>
            </w:r>
            <w:r>
              <w:rPr>
                <w:sz w:val="28"/>
                <w:szCs w:val="28"/>
              </w:rPr>
              <w:t>Обливского района</w:t>
            </w:r>
            <w:r>
              <w:rPr>
                <w:bCs/>
                <w:sz w:val="28"/>
                <w:szCs w:val="28"/>
              </w:rPr>
              <w:t xml:space="preserve"> на круп</w:t>
            </w:r>
            <w:r w:rsidR="00A43E9D">
              <w:rPr>
                <w:bCs/>
                <w:sz w:val="28"/>
                <w:szCs w:val="28"/>
              </w:rPr>
              <w:t>ных о</w:t>
            </w:r>
            <w:r w:rsidR="00AE511B">
              <w:rPr>
                <w:bCs/>
                <w:sz w:val="28"/>
                <w:szCs w:val="28"/>
              </w:rPr>
              <w:t xml:space="preserve">бластных </w:t>
            </w:r>
            <w:r>
              <w:rPr>
                <w:bCs/>
                <w:sz w:val="28"/>
                <w:szCs w:val="28"/>
              </w:rPr>
              <w:t xml:space="preserve">  </w:t>
            </w:r>
            <w:r w:rsidR="003B4395" w:rsidRPr="009C4CEF">
              <w:rPr>
                <w:bCs/>
                <w:sz w:val="28"/>
                <w:szCs w:val="28"/>
              </w:rPr>
              <w:t xml:space="preserve"> соревнованиях и совершенствования системы подготовки спортивного резерва;</w:t>
            </w:r>
          </w:p>
          <w:p w:rsidR="00E9201D" w:rsidRPr="009D3DA1" w:rsidRDefault="00C72B1C" w:rsidP="003B4395">
            <w:pPr>
              <w:jc w:val="both"/>
              <w:rPr>
                <w:kern w:val="2"/>
                <w:sz w:val="28"/>
                <w:szCs w:val="28"/>
              </w:rPr>
            </w:pPr>
            <w:r>
              <w:rPr>
                <w:bCs/>
                <w:sz w:val="28"/>
                <w:szCs w:val="28"/>
              </w:rPr>
              <w:t xml:space="preserve">- </w:t>
            </w:r>
            <w:r w:rsidR="003B4395" w:rsidRPr="009C4CEF">
              <w:rPr>
                <w:bCs/>
                <w:sz w:val="28"/>
                <w:szCs w:val="28"/>
              </w:rPr>
              <w:t xml:space="preserve">создание условий для развития инфраструктуры физической культуры и спорта в </w:t>
            </w:r>
            <w:r w:rsidR="00AE511B">
              <w:rPr>
                <w:sz w:val="28"/>
                <w:szCs w:val="28"/>
              </w:rPr>
              <w:t>Обливском районе</w:t>
            </w:r>
            <w:r w:rsidR="003B4395" w:rsidRPr="009C4CEF">
              <w:rPr>
                <w:bCs/>
                <w:sz w:val="28"/>
                <w:szCs w:val="28"/>
              </w:rPr>
              <w:t>, в том числе для лиц с ограниченными возможностями здоровья и инвалидов</w:t>
            </w:r>
            <w:r w:rsidR="00AE511B">
              <w:rPr>
                <w:bCs/>
                <w:sz w:val="28"/>
                <w:szCs w:val="28"/>
              </w:rPr>
              <w:t>.</w:t>
            </w:r>
          </w:p>
        </w:tc>
      </w:tr>
      <w:tr w:rsidR="00E9201D" w:rsidRPr="009D3DA1" w:rsidTr="005326CA">
        <w:trPr>
          <w:jc w:val="center"/>
        </w:trPr>
        <w:tc>
          <w:tcPr>
            <w:tcW w:w="3372" w:type="dxa"/>
            <w:tcMar>
              <w:bottom w:w="57" w:type="dxa"/>
            </w:tcMar>
          </w:tcPr>
          <w:p w:rsidR="00E9201D" w:rsidRPr="009D3DA1" w:rsidRDefault="00E9201D" w:rsidP="00BC00FB">
            <w:pPr>
              <w:shd w:val="clear" w:color="auto" w:fill="FFFFFF"/>
              <w:rPr>
                <w:kern w:val="2"/>
                <w:sz w:val="28"/>
                <w:szCs w:val="28"/>
              </w:rPr>
            </w:pPr>
            <w:r w:rsidRPr="009D3DA1">
              <w:rPr>
                <w:kern w:val="2"/>
                <w:sz w:val="28"/>
                <w:szCs w:val="28"/>
              </w:rPr>
              <w:t xml:space="preserve">Целевые индикаторы и показатели </w:t>
            </w:r>
            <w:r>
              <w:rPr>
                <w:kern w:val="2"/>
                <w:sz w:val="28"/>
                <w:szCs w:val="28"/>
              </w:rPr>
              <w:t>муниципальной</w:t>
            </w:r>
            <w:r w:rsidRPr="009D3DA1">
              <w:rPr>
                <w:kern w:val="2"/>
                <w:sz w:val="28"/>
                <w:szCs w:val="28"/>
              </w:rPr>
              <w:t xml:space="preserve"> программы</w:t>
            </w:r>
          </w:p>
          <w:p w:rsidR="00E9201D" w:rsidRPr="009D3DA1" w:rsidRDefault="00E9201D" w:rsidP="00BC00FB">
            <w:pPr>
              <w:shd w:val="clear" w:color="auto" w:fill="FFFFFF"/>
              <w:rPr>
                <w:kern w:val="2"/>
                <w:sz w:val="28"/>
                <w:szCs w:val="28"/>
              </w:rPr>
            </w:pPr>
          </w:p>
        </w:tc>
        <w:tc>
          <w:tcPr>
            <w:tcW w:w="218" w:type="dxa"/>
            <w:tcMar>
              <w:bottom w:w="57" w:type="dxa"/>
            </w:tcMar>
          </w:tcPr>
          <w:p w:rsidR="00E9201D" w:rsidRPr="009D3DA1" w:rsidRDefault="00E9201D" w:rsidP="00BC00FB">
            <w:pPr>
              <w:jc w:val="center"/>
              <w:rPr>
                <w:kern w:val="2"/>
                <w:sz w:val="28"/>
                <w:szCs w:val="28"/>
              </w:rPr>
            </w:pPr>
            <w:r w:rsidRPr="009D3DA1">
              <w:rPr>
                <w:kern w:val="2"/>
                <w:sz w:val="28"/>
                <w:szCs w:val="28"/>
              </w:rPr>
              <w:t>–</w:t>
            </w:r>
          </w:p>
        </w:tc>
        <w:tc>
          <w:tcPr>
            <w:tcW w:w="5879" w:type="dxa"/>
            <w:tcMar>
              <w:bottom w:w="57" w:type="dxa"/>
            </w:tcMar>
          </w:tcPr>
          <w:p w:rsidR="00C72B1C" w:rsidRPr="009C4CEF" w:rsidRDefault="00C72B1C" w:rsidP="00C72B1C">
            <w:pPr>
              <w:spacing w:line="230" w:lineRule="auto"/>
              <w:jc w:val="both"/>
              <w:rPr>
                <w:bCs/>
                <w:sz w:val="28"/>
                <w:szCs w:val="28"/>
              </w:rPr>
            </w:pPr>
            <w:r>
              <w:rPr>
                <w:bCs/>
                <w:spacing w:val="-6"/>
                <w:sz w:val="28"/>
                <w:szCs w:val="28"/>
              </w:rPr>
              <w:t>доля жителей Обливского района</w:t>
            </w:r>
            <w:r w:rsidRPr="008028D6">
              <w:rPr>
                <w:bCs/>
                <w:spacing w:val="-6"/>
                <w:sz w:val="28"/>
                <w:szCs w:val="28"/>
              </w:rPr>
              <w:t>, систематически</w:t>
            </w:r>
            <w:r w:rsidRPr="009C4CEF">
              <w:rPr>
                <w:bCs/>
                <w:sz w:val="28"/>
                <w:szCs w:val="28"/>
              </w:rPr>
              <w:t xml:space="preserve"> </w:t>
            </w:r>
            <w:r w:rsidRPr="008028D6">
              <w:rPr>
                <w:bCs/>
                <w:spacing w:val="-4"/>
                <w:sz w:val="28"/>
                <w:szCs w:val="28"/>
              </w:rPr>
              <w:t>занимающихся физической культурой и спортом,</w:t>
            </w:r>
            <w:r w:rsidRPr="009C4CEF">
              <w:rPr>
                <w:bCs/>
                <w:sz w:val="28"/>
                <w:szCs w:val="28"/>
              </w:rPr>
              <w:t xml:space="preserve"> в общей численности населения;</w:t>
            </w:r>
          </w:p>
          <w:p w:rsidR="00C72B1C" w:rsidRPr="008028D6" w:rsidRDefault="00AE511B" w:rsidP="00C72B1C">
            <w:pPr>
              <w:shd w:val="clear" w:color="auto" w:fill="FFFFFF"/>
              <w:spacing w:line="230" w:lineRule="auto"/>
              <w:jc w:val="both"/>
              <w:rPr>
                <w:sz w:val="28"/>
                <w:szCs w:val="28"/>
              </w:rPr>
            </w:pPr>
            <w:r>
              <w:rPr>
                <w:sz w:val="28"/>
                <w:szCs w:val="28"/>
              </w:rPr>
              <w:t>-</w:t>
            </w:r>
            <w:r w:rsidR="00C72B1C" w:rsidRPr="008028D6">
              <w:rPr>
                <w:sz w:val="28"/>
                <w:szCs w:val="28"/>
              </w:rPr>
              <w:t>число медалей разного достоинства, завоеванных спо</w:t>
            </w:r>
            <w:r w:rsidR="00C72B1C">
              <w:rPr>
                <w:sz w:val="28"/>
                <w:szCs w:val="28"/>
              </w:rPr>
              <w:t>ртсменами Обливского района</w:t>
            </w:r>
            <w:r w:rsidR="00C72B1C" w:rsidRPr="008028D6">
              <w:rPr>
                <w:sz w:val="28"/>
                <w:szCs w:val="28"/>
              </w:rPr>
              <w:t xml:space="preserve"> на </w:t>
            </w:r>
            <w:r w:rsidR="00C72B1C">
              <w:rPr>
                <w:sz w:val="28"/>
                <w:szCs w:val="28"/>
              </w:rPr>
              <w:t xml:space="preserve"> Областных и Всероссийских</w:t>
            </w:r>
            <w:r w:rsidR="00C72B1C" w:rsidRPr="008028D6">
              <w:rPr>
                <w:sz w:val="28"/>
                <w:szCs w:val="28"/>
              </w:rPr>
              <w:t xml:space="preserve"> соревнованиях;</w:t>
            </w:r>
          </w:p>
          <w:p w:rsidR="00E9201D" w:rsidRPr="009D3DA1" w:rsidRDefault="00C72B1C" w:rsidP="00C72B1C">
            <w:pPr>
              <w:jc w:val="both"/>
              <w:rPr>
                <w:kern w:val="2"/>
                <w:sz w:val="28"/>
                <w:szCs w:val="28"/>
              </w:rPr>
            </w:pPr>
            <w:r w:rsidRPr="009C4CEF">
              <w:rPr>
                <w:bCs/>
                <w:sz w:val="28"/>
                <w:szCs w:val="28"/>
              </w:rPr>
              <w:t>уровень обеспеченности населения спор</w:t>
            </w:r>
            <w:r>
              <w:rPr>
                <w:bCs/>
                <w:sz w:val="28"/>
                <w:szCs w:val="28"/>
              </w:rPr>
              <w:t>тивными сооружениями исходя из </w:t>
            </w:r>
            <w:r w:rsidRPr="009C4CEF">
              <w:rPr>
                <w:bCs/>
                <w:sz w:val="28"/>
                <w:szCs w:val="28"/>
              </w:rPr>
              <w:t>единовременной пропускной способности объекто</w:t>
            </w:r>
            <w:r>
              <w:rPr>
                <w:bCs/>
                <w:sz w:val="28"/>
                <w:szCs w:val="28"/>
              </w:rPr>
              <w:t>в спорта, в том числе для лиц с </w:t>
            </w:r>
            <w:r w:rsidRPr="009C4CEF">
              <w:rPr>
                <w:bCs/>
                <w:sz w:val="28"/>
                <w:szCs w:val="28"/>
              </w:rPr>
              <w:t>ограниченными в</w:t>
            </w:r>
            <w:r>
              <w:rPr>
                <w:bCs/>
                <w:sz w:val="28"/>
                <w:szCs w:val="28"/>
              </w:rPr>
              <w:t>озможностями здоровья и </w:t>
            </w:r>
            <w:r w:rsidRPr="009C4CEF">
              <w:rPr>
                <w:bCs/>
                <w:sz w:val="28"/>
                <w:szCs w:val="28"/>
              </w:rPr>
              <w:t>инвалидов</w:t>
            </w:r>
            <w:r w:rsidR="00AE511B">
              <w:rPr>
                <w:bCs/>
                <w:sz w:val="28"/>
                <w:szCs w:val="28"/>
              </w:rPr>
              <w:t>.</w:t>
            </w:r>
          </w:p>
        </w:tc>
      </w:tr>
      <w:tr w:rsidR="00E9201D" w:rsidRPr="009D3DA1" w:rsidTr="005326CA">
        <w:trPr>
          <w:jc w:val="center"/>
        </w:trPr>
        <w:tc>
          <w:tcPr>
            <w:tcW w:w="3372" w:type="dxa"/>
            <w:tcMar>
              <w:bottom w:w="57" w:type="dxa"/>
            </w:tcMar>
          </w:tcPr>
          <w:p w:rsidR="00E9201D" w:rsidRPr="009D3DA1" w:rsidRDefault="00E9201D" w:rsidP="00BC00FB">
            <w:pPr>
              <w:rPr>
                <w:kern w:val="2"/>
                <w:sz w:val="28"/>
                <w:szCs w:val="28"/>
              </w:rPr>
            </w:pPr>
            <w:r w:rsidRPr="009D3DA1">
              <w:rPr>
                <w:kern w:val="2"/>
                <w:sz w:val="28"/>
                <w:szCs w:val="28"/>
              </w:rPr>
              <w:t xml:space="preserve">Этапы и сроки реализации </w:t>
            </w:r>
            <w:r>
              <w:rPr>
                <w:kern w:val="2"/>
                <w:sz w:val="28"/>
                <w:szCs w:val="28"/>
              </w:rPr>
              <w:t xml:space="preserve">муниципальной </w:t>
            </w:r>
            <w:r w:rsidRPr="009D3DA1">
              <w:rPr>
                <w:kern w:val="2"/>
                <w:sz w:val="28"/>
                <w:szCs w:val="28"/>
              </w:rPr>
              <w:t>программы</w:t>
            </w:r>
          </w:p>
        </w:tc>
        <w:tc>
          <w:tcPr>
            <w:tcW w:w="218" w:type="dxa"/>
            <w:tcMar>
              <w:bottom w:w="57" w:type="dxa"/>
            </w:tcMar>
          </w:tcPr>
          <w:p w:rsidR="00E9201D" w:rsidRPr="009D3DA1" w:rsidRDefault="00E9201D" w:rsidP="00BC00FB">
            <w:pPr>
              <w:jc w:val="center"/>
              <w:rPr>
                <w:kern w:val="2"/>
                <w:sz w:val="28"/>
                <w:szCs w:val="28"/>
              </w:rPr>
            </w:pPr>
            <w:r w:rsidRPr="009D3DA1">
              <w:rPr>
                <w:kern w:val="2"/>
                <w:sz w:val="28"/>
                <w:szCs w:val="28"/>
              </w:rPr>
              <w:t>–</w:t>
            </w:r>
          </w:p>
        </w:tc>
        <w:tc>
          <w:tcPr>
            <w:tcW w:w="5879" w:type="dxa"/>
            <w:tcMar>
              <w:bottom w:w="57" w:type="dxa"/>
            </w:tcMar>
          </w:tcPr>
          <w:p w:rsidR="00E9201D" w:rsidRPr="009D3DA1" w:rsidRDefault="00C72B1C" w:rsidP="00BC00FB">
            <w:pPr>
              <w:jc w:val="both"/>
              <w:rPr>
                <w:bCs/>
                <w:kern w:val="2"/>
                <w:sz w:val="28"/>
                <w:szCs w:val="28"/>
              </w:rPr>
            </w:pPr>
            <w:r>
              <w:rPr>
                <w:bCs/>
                <w:sz w:val="28"/>
                <w:szCs w:val="28"/>
              </w:rPr>
              <w:t>этапы реализации муниципальной</w:t>
            </w:r>
            <w:r w:rsidRPr="009C4CEF">
              <w:rPr>
                <w:bCs/>
                <w:sz w:val="28"/>
                <w:szCs w:val="28"/>
              </w:rPr>
              <w:t xml:space="preserve"> программы  не выделяются. </w:t>
            </w:r>
            <w:r w:rsidR="00A84FB2">
              <w:rPr>
                <w:sz w:val="28"/>
                <w:szCs w:val="28"/>
              </w:rPr>
              <w:t xml:space="preserve">Сроки реализации муниципальной </w:t>
            </w:r>
            <w:r w:rsidRPr="009C4CEF">
              <w:rPr>
                <w:sz w:val="28"/>
                <w:szCs w:val="28"/>
              </w:rPr>
              <w:t xml:space="preserve"> программы </w:t>
            </w:r>
            <w:r>
              <w:rPr>
                <w:sz w:val="28"/>
                <w:szCs w:val="28"/>
              </w:rPr>
              <w:t xml:space="preserve">– </w:t>
            </w:r>
            <w:r>
              <w:rPr>
                <w:bCs/>
                <w:sz w:val="28"/>
                <w:szCs w:val="28"/>
              </w:rPr>
              <w:t>2019 – 2030 </w:t>
            </w:r>
            <w:r w:rsidRPr="009C4CEF">
              <w:rPr>
                <w:bCs/>
                <w:sz w:val="28"/>
                <w:szCs w:val="28"/>
              </w:rPr>
              <w:t>годы</w:t>
            </w:r>
          </w:p>
        </w:tc>
      </w:tr>
      <w:tr w:rsidR="00E9201D" w:rsidRPr="009D3DA1" w:rsidTr="005326CA">
        <w:trPr>
          <w:jc w:val="center"/>
        </w:trPr>
        <w:tc>
          <w:tcPr>
            <w:tcW w:w="3372" w:type="dxa"/>
            <w:tcMar>
              <w:bottom w:w="57" w:type="dxa"/>
            </w:tcMar>
          </w:tcPr>
          <w:p w:rsidR="00E9201D" w:rsidRPr="009D3DA1" w:rsidRDefault="00E9201D" w:rsidP="00BC00FB">
            <w:pPr>
              <w:shd w:val="clear" w:color="auto" w:fill="FFFFFF"/>
              <w:rPr>
                <w:kern w:val="2"/>
                <w:sz w:val="28"/>
                <w:szCs w:val="28"/>
              </w:rPr>
            </w:pPr>
            <w:r w:rsidRPr="009D3DA1">
              <w:rPr>
                <w:kern w:val="2"/>
                <w:sz w:val="28"/>
                <w:szCs w:val="28"/>
              </w:rPr>
              <w:t xml:space="preserve">Ресурсное обеспечение </w:t>
            </w:r>
            <w:r>
              <w:rPr>
                <w:kern w:val="2"/>
                <w:sz w:val="28"/>
                <w:szCs w:val="28"/>
              </w:rPr>
              <w:t>муниципальной</w:t>
            </w:r>
            <w:r w:rsidRPr="009D3DA1">
              <w:rPr>
                <w:kern w:val="2"/>
                <w:sz w:val="28"/>
                <w:szCs w:val="28"/>
              </w:rPr>
              <w:t xml:space="preserve"> программы </w:t>
            </w:r>
          </w:p>
        </w:tc>
        <w:tc>
          <w:tcPr>
            <w:tcW w:w="218" w:type="dxa"/>
            <w:tcMar>
              <w:bottom w:w="57" w:type="dxa"/>
            </w:tcMar>
          </w:tcPr>
          <w:p w:rsidR="00E9201D" w:rsidRPr="009D3DA1" w:rsidRDefault="00E9201D" w:rsidP="00BC00FB">
            <w:pPr>
              <w:jc w:val="center"/>
              <w:rPr>
                <w:kern w:val="2"/>
                <w:sz w:val="28"/>
                <w:szCs w:val="28"/>
              </w:rPr>
            </w:pPr>
            <w:r w:rsidRPr="009D3DA1">
              <w:rPr>
                <w:kern w:val="2"/>
                <w:sz w:val="28"/>
                <w:szCs w:val="28"/>
              </w:rPr>
              <w:t>–</w:t>
            </w:r>
          </w:p>
        </w:tc>
        <w:tc>
          <w:tcPr>
            <w:tcW w:w="5879" w:type="dxa"/>
            <w:tcMar>
              <w:bottom w:w="57" w:type="dxa"/>
            </w:tcMar>
          </w:tcPr>
          <w:p w:rsidR="00E9201D" w:rsidRPr="009D3DA1" w:rsidRDefault="00E9201D" w:rsidP="00BC00FB">
            <w:pPr>
              <w:shd w:val="clear" w:color="auto" w:fill="FFFFFF"/>
              <w:jc w:val="both"/>
              <w:rPr>
                <w:bCs/>
                <w:kern w:val="2"/>
                <w:sz w:val="28"/>
                <w:szCs w:val="28"/>
              </w:rPr>
            </w:pPr>
            <w:r w:rsidRPr="009D3DA1">
              <w:rPr>
                <w:bCs/>
                <w:kern w:val="2"/>
                <w:sz w:val="28"/>
                <w:szCs w:val="28"/>
              </w:rPr>
              <w:t xml:space="preserve">общий объем финансирования </w:t>
            </w:r>
            <w:r>
              <w:rPr>
                <w:kern w:val="2"/>
                <w:sz w:val="28"/>
                <w:szCs w:val="28"/>
              </w:rPr>
              <w:t>муниципальной</w:t>
            </w:r>
            <w:r w:rsidRPr="009D3DA1">
              <w:rPr>
                <w:kern w:val="2"/>
                <w:sz w:val="28"/>
                <w:szCs w:val="28"/>
              </w:rPr>
              <w:t xml:space="preserve"> программы</w:t>
            </w:r>
            <w:r w:rsidRPr="009D3DA1">
              <w:rPr>
                <w:bCs/>
                <w:kern w:val="2"/>
                <w:sz w:val="28"/>
                <w:szCs w:val="28"/>
              </w:rPr>
              <w:t xml:space="preserve"> –</w:t>
            </w:r>
            <w:r w:rsidR="0041384F">
              <w:rPr>
                <w:bCs/>
                <w:kern w:val="2"/>
                <w:sz w:val="28"/>
                <w:szCs w:val="28"/>
              </w:rPr>
              <w:t>6250</w:t>
            </w:r>
            <w:r w:rsidRPr="009D3DA1">
              <w:rPr>
                <w:bCs/>
                <w:kern w:val="2"/>
                <w:sz w:val="28"/>
                <w:szCs w:val="28"/>
              </w:rPr>
              <w:t xml:space="preserve"> </w:t>
            </w:r>
            <w:r>
              <w:rPr>
                <w:bCs/>
                <w:kern w:val="2"/>
                <w:sz w:val="28"/>
                <w:szCs w:val="28"/>
              </w:rPr>
              <w:t xml:space="preserve">,0    </w:t>
            </w:r>
            <w:r w:rsidRPr="009D3DA1">
              <w:rPr>
                <w:bCs/>
                <w:kern w:val="2"/>
                <w:sz w:val="28"/>
                <w:szCs w:val="28"/>
              </w:rPr>
              <w:t xml:space="preserve"> тыс. рублей, в том числе по годам:</w:t>
            </w:r>
          </w:p>
          <w:p w:rsidR="00E9201D" w:rsidRPr="009D3DA1" w:rsidRDefault="00A84FB2" w:rsidP="00BC00FB">
            <w:pPr>
              <w:jc w:val="both"/>
              <w:rPr>
                <w:kern w:val="2"/>
                <w:sz w:val="28"/>
                <w:szCs w:val="28"/>
              </w:rPr>
            </w:pPr>
            <w:r>
              <w:rPr>
                <w:kern w:val="2"/>
                <w:sz w:val="28"/>
                <w:szCs w:val="28"/>
              </w:rPr>
              <w:t>в 2019</w:t>
            </w:r>
            <w:r w:rsidR="00E9201D" w:rsidRPr="009D3DA1">
              <w:rPr>
                <w:kern w:val="2"/>
                <w:sz w:val="28"/>
                <w:szCs w:val="28"/>
              </w:rPr>
              <w:t xml:space="preserve"> г. – </w:t>
            </w:r>
            <w:r w:rsidR="00F15EDF">
              <w:rPr>
                <w:kern w:val="2"/>
                <w:sz w:val="28"/>
                <w:szCs w:val="28"/>
              </w:rPr>
              <w:t>200</w:t>
            </w:r>
            <w:r w:rsidR="00E9201D">
              <w:rPr>
                <w:kern w:val="2"/>
                <w:sz w:val="28"/>
                <w:szCs w:val="28"/>
              </w:rPr>
              <w:t xml:space="preserve">,0 </w:t>
            </w:r>
            <w:r w:rsidR="00E9201D" w:rsidRPr="009D3DA1">
              <w:rPr>
                <w:kern w:val="2"/>
                <w:sz w:val="28"/>
                <w:szCs w:val="28"/>
              </w:rPr>
              <w:t>тыс. рублей,</w:t>
            </w:r>
          </w:p>
          <w:p w:rsidR="00E9201D" w:rsidRPr="009D3DA1" w:rsidRDefault="00A84FB2" w:rsidP="00BC00FB">
            <w:pPr>
              <w:jc w:val="both"/>
              <w:rPr>
                <w:kern w:val="2"/>
                <w:sz w:val="28"/>
                <w:szCs w:val="28"/>
              </w:rPr>
            </w:pPr>
            <w:r>
              <w:rPr>
                <w:kern w:val="2"/>
                <w:sz w:val="28"/>
                <w:szCs w:val="28"/>
              </w:rPr>
              <w:t>в 2020</w:t>
            </w:r>
            <w:r w:rsidR="00E9201D" w:rsidRPr="009D3DA1">
              <w:rPr>
                <w:kern w:val="2"/>
                <w:sz w:val="28"/>
                <w:szCs w:val="28"/>
              </w:rPr>
              <w:t xml:space="preserve"> г. –  </w:t>
            </w:r>
            <w:r w:rsidR="0041384F">
              <w:rPr>
                <w:kern w:val="2"/>
                <w:sz w:val="28"/>
                <w:szCs w:val="28"/>
              </w:rPr>
              <w:t>100</w:t>
            </w:r>
            <w:r w:rsidR="00E9201D">
              <w:rPr>
                <w:kern w:val="2"/>
                <w:sz w:val="28"/>
                <w:szCs w:val="28"/>
              </w:rPr>
              <w:t xml:space="preserve">,0 </w:t>
            </w:r>
            <w:r w:rsidR="00E9201D" w:rsidRPr="009D3DA1">
              <w:rPr>
                <w:kern w:val="2"/>
                <w:sz w:val="28"/>
                <w:szCs w:val="28"/>
              </w:rPr>
              <w:t>тыс. рублей,</w:t>
            </w:r>
          </w:p>
          <w:p w:rsidR="00E9201D" w:rsidRPr="009D3DA1" w:rsidRDefault="00A84FB2" w:rsidP="00BC00FB">
            <w:pPr>
              <w:jc w:val="both"/>
              <w:rPr>
                <w:kern w:val="2"/>
                <w:sz w:val="28"/>
                <w:szCs w:val="28"/>
              </w:rPr>
            </w:pPr>
            <w:r>
              <w:rPr>
                <w:kern w:val="2"/>
                <w:sz w:val="28"/>
                <w:szCs w:val="28"/>
              </w:rPr>
              <w:t>в 2021</w:t>
            </w:r>
            <w:r w:rsidR="00E9201D" w:rsidRPr="009D3DA1">
              <w:rPr>
                <w:kern w:val="2"/>
                <w:sz w:val="28"/>
                <w:szCs w:val="28"/>
              </w:rPr>
              <w:t xml:space="preserve"> г. –</w:t>
            </w:r>
            <w:r w:rsidR="0041384F">
              <w:rPr>
                <w:kern w:val="2"/>
                <w:sz w:val="28"/>
                <w:szCs w:val="28"/>
              </w:rPr>
              <w:t xml:space="preserve"> 100</w:t>
            </w:r>
            <w:r w:rsidR="00E9201D">
              <w:rPr>
                <w:kern w:val="2"/>
                <w:sz w:val="28"/>
                <w:szCs w:val="28"/>
              </w:rPr>
              <w:t xml:space="preserve">,0 </w:t>
            </w:r>
            <w:r w:rsidR="00E9201D" w:rsidRPr="009D3DA1">
              <w:rPr>
                <w:kern w:val="2"/>
                <w:sz w:val="28"/>
                <w:szCs w:val="28"/>
              </w:rPr>
              <w:t>тыс. рублей,</w:t>
            </w:r>
          </w:p>
          <w:p w:rsidR="00E9201D" w:rsidRPr="009D3DA1" w:rsidRDefault="00A84FB2" w:rsidP="00BC00FB">
            <w:pPr>
              <w:jc w:val="both"/>
              <w:rPr>
                <w:kern w:val="2"/>
                <w:sz w:val="28"/>
                <w:szCs w:val="28"/>
              </w:rPr>
            </w:pPr>
            <w:r>
              <w:rPr>
                <w:kern w:val="2"/>
                <w:sz w:val="28"/>
                <w:szCs w:val="28"/>
              </w:rPr>
              <w:t>в 2022</w:t>
            </w:r>
            <w:r w:rsidR="00E9201D" w:rsidRPr="009D3DA1">
              <w:rPr>
                <w:kern w:val="2"/>
                <w:sz w:val="28"/>
                <w:szCs w:val="28"/>
              </w:rPr>
              <w:t xml:space="preserve"> г. –</w:t>
            </w:r>
            <w:r w:rsidR="00EF590B">
              <w:rPr>
                <w:kern w:val="2"/>
                <w:sz w:val="28"/>
                <w:szCs w:val="28"/>
              </w:rPr>
              <w:t xml:space="preserve"> 450</w:t>
            </w:r>
            <w:r w:rsidR="00E9201D">
              <w:rPr>
                <w:kern w:val="2"/>
                <w:sz w:val="28"/>
                <w:szCs w:val="28"/>
              </w:rPr>
              <w:t>,0</w:t>
            </w:r>
            <w:r w:rsidR="00E9201D" w:rsidRPr="009D3DA1">
              <w:rPr>
                <w:kern w:val="2"/>
                <w:sz w:val="28"/>
                <w:szCs w:val="28"/>
              </w:rPr>
              <w:t>тыс. рублей,</w:t>
            </w:r>
          </w:p>
          <w:p w:rsidR="00E9201D" w:rsidRPr="009D3DA1" w:rsidRDefault="00A84FB2" w:rsidP="00BC00FB">
            <w:pPr>
              <w:jc w:val="both"/>
              <w:rPr>
                <w:kern w:val="2"/>
                <w:sz w:val="28"/>
                <w:szCs w:val="28"/>
              </w:rPr>
            </w:pPr>
            <w:r>
              <w:rPr>
                <w:kern w:val="2"/>
                <w:sz w:val="28"/>
                <w:szCs w:val="28"/>
              </w:rPr>
              <w:t>в 2023</w:t>
            </w:r>
            <w:r w:rsidR="00E9201D" w:rsidRPr="009D3DA1">
              <w:rPr>
                <w:kern w:val="2"/>
                <w:sz w:val="28"/>
                <w:szCs w:val="28"/>
              </w:rPr>
              <w:t xml:space="preserve"> г. –</w:t>
            </w:r>
            <w:r w:rsidR="00EF590B">
              <w:rPr>
                <w:kern w:val="2"/>
                <w:sz w:val="28"/>
                <w:szCs w:val="28"/>
              </w:rPr>
              <w:t xml:space="preserve"> 500</w:t>
            </w:r>
            <w:r w:rsidR="00E9201D">
              <w:rPr>
                <w:kern w:val="2"/>
                <w:sz w:val="28"/>
                <w:szCs w:val="28"/>
              </w:rPr>
              <w:t xml:space="preserve">,0 </w:t>
            </w:r>
            <w:r w:rsidR="00E9201D" w:rsidRPr="009D3DA1">
              <w:rPr>
                <w:kern w:val="2"/>
                <w:sz w:val="28"/>
                <w:szCs w:val="28"/>
              </w:rPr>
              <w:t>тыс. рублей,</w:t>
            </w:r>
          </w:p>
          <w:p w:rsidR="00E9201D" w:rsidRPr="009D3DA1" w:rsidRDefault="00A84FB2" w:rsidP="00BC00FB">
            <w:pPr>
              <w:jc w:val="both"/>
              <w:rPr>
                <w:kern w:val="2"/>
                <w:sz w:val="28"/>
                <w:szCs w:val="28"/>
              </w:rPr>
            </w:pPr>
            <w:r>
              <w:rPr>
                <w:kern w:val="2"/>
                <w:sz w:val="28"/>
                <w:szCs w:val="28"/>
              </w:rPr>
              <w:t>в 2024</w:t>
            </w:r>
            <w:r w:rsidR="00E9201D" w:rsidRPr="009D3DA1">
              <w:rPr>
                <w:kern w:val="2"/>
                <w:sz w:val="28"/>
                <w:szCs w:val="28"/>
              </w:rPr>
              <w:t xml:space="preserve"> г. –</w:t>
            </w:r>
            <w:r w:rsidR="00EF590B">
              <w:rPr>
                <w:kern w:val="2"/>
                <w:sz w:val="28"/>
                <w:szCs w:val="28"/>
              </w:rPr>
              <w:t>550</w:t>
            </w:r>
            <w:r w:rsidR="00E9201D">
              <w:rPr>
                <w:kern w:val="2"/>
                <w:sz w:val="28"/>
                <w:szCs w:val="28"/>
              </w:rPr>
              <w:t xml:space="preserve">,0  </w:t>
            </w:r>
            <w:r w:rsidR="00E9201D" w:rsidRPr="009D3DA1">
              <w:rPr>
                <w:kern w:val="2"/>
                <w:sz w:val="28"/>
                <w:szCs w:val="28"/>
              </w:rPr>
              <w:t>тыс. рублей,</w:t>
            </w:r>
          </w:p>
          <w:p w:rsidR="00E9201D" w:rsidRDefault="00A84FB2" w:rsidP="00BC00FB">
            <w:pPr>
              <w:shd w:val="clear" w:color="auto" w:fill="FFFFFF"/>
              <w:jc w:val="both"/>
              <w:rPr>
                <w:bCs/>
                <w:kern w:val="2"/>
                <w:sz w:val="28"/>
                <w:szCs w:val="28"/>
              </w:rPr>
            </w:pPr>
            <w:r>
              <w:rPr>
                <w:kern w:val="2"/>
                <w:sz w:val="28"/>
                <w:szCs w:val="28"/>
              </w:rPr>
              <w:t>в 2025</w:t>
            </w:r>
            <w:r w:rsidR="00E9201D" w:rsidRPr="009D3DA1">
              <w:rPr>
                <w:kern w:val="2"/>
                <w:sz w:val="28"/>
                <w:szCs w:val="28"/>
              </w:rPr>
              <w:t xml:space="preserve"> г. – </w:t>
            </w:r>
            <w:r w:rsidR="00EF590B">
              <w:rPr>
                <w:kern w:val="2"/>
                <w:sz w:val="28"/>
                <w:szCs w:val="28"/>
              </w:rPr>
              <w:t>600</w:t>
            </w:r>
            <w:r w:rsidR="00E9201D">
              <w:rPr>
                <w:kern w:val="2"/>
                <w:sz w:val="28"/>
                <w:szCs w:val="28"/>
              </w:rPr>
              <w:t xml:space="preserve">,0  </w:t>
            </w:r>
            <w:r w:rsidR="00E9201D" w:rsidRPr="009D3DA1">
              <w:rPr>
                <w:kern w:val="2"/>
                <w:sz w:val="28"/>
                <w:szCs w:val="28"/>
              </w:rPr>
              <w:t>тыс. рублей</w:t>
            </w:r>
            <w:r w:rsidR="00E9201D" w:rsidRPr="009D3DA1">
              <w:rPr>
                <w:bCs/>
                <w:kern w:val="2"/>
                <w:sz w:val="28"/>
                <w:szCs w:val="28"/>
              </w:rPr>
              <w:t>,</w:t>
            </w:r>
          </w:p>
          <w:p w:rsidR="00A84FB2" w:rsidRPr="009D3DA1" w:rsidRDefault="00A84FB2" w:rsidP="00A84FB2">
            <w:pPr>
              <w:jc w:val="both"/>
              <w:rPr>
                <w:kern w:val="2"/>
                <w:sz w:val="28"/>
                <w:szCs w:val="28"/>
              </w:rPr>
            </w:pPr>
            <w:r>
              <w:rPr>
                <w:kern w:val="2"/>
                <w:sz w:val="28"/>
                <w:szCs w:val="28"/>
              </w:rPr>
              <w:t>в 2026</w:t>
            </w:r>
            <w:r w:rsidRPr="009D3DA1">
              <w:rPr>
                <w:kern w:val="2"/>
                <w:sz w:val="28"/>
                <w:szCs w:val="28"/>
              </w:rPr>
              <w:t xml:space="preserve"> г. –</w:t>
            </w:r>
            <w:r w:rsidR="00EF590B">
              <w:rPr>
                <w:kern w:val="2"/>
                <w:sz w:val="28"/>
                <w:szCs w:val="28"/>
              </w:rPr>
              <w:t xml:space="preserve"> 650</w:t>
            </w:r>
            <w:r>
              <w:rPr>
                <w:kern w:val="2"/>
                <w:sz w:val="28"/>
                <w:szCs w:val="28"/>
              </w:rPr>
              <w:t xml:space="preserve">,0 </w:t>
            </w:r>
            <w:r w:rsidRPr="009D3DA1">
              <w:rPr>
                <w:kern w:val="2"/>
                <w:sz w:val="28"/>
                <w:szCs w:val="28"/>
              </w:rPr>
              <w:t>тыс. рублей,</w:t>
            </w:r>
          </w:p>
          <w:p w:rsidR="00A84FB2" w:rsidRPr="009D3DA1" w:rsidRDefault="00A84FB2" w:rsidP="00A84FB2">
            <w:pPr>
              <w:jc w:val="both"/>
              <w:rPr>
                <w:kern w:val="2"/>
                <w:sz w:val="28"/>
                <w:szCs w:val="28"/>
              </w:rPr>
            </w:pPr>
            <w:r>
              <w:rPr>
                <w:kern w:val="2"/>
                <w:sz w:val="28"/>
                <w:szCs w:val="28"/>
              </w:rPr>
              <w:t>в 2027</w:t>
            </w:r>
            <w:r w:rsidRPr="009D3DA1">
              <w:rPr>
                <w:kern w:val="2"/>
                <w:sz w:val="28"/>
                <w:szCs w:val="28"/>
              </w:rPr>
              <w:t xml:space="preserve"> г. –</w:t>
            </w:r>
            <w:r w:rsidR="00EF590B">
              <w:rPr>
                <w:kern w:val="2"/>
                <w:sz w:val="28"/>
                <w:szCs w:val="28"/>
              </w:rPr>
              <w:t xml:space="preserve"> 70</w:t>
            </w:r>
            <w:r>
              <w:rPr>
                <w:kern w:val="2"/>
                <w:sz w:val="28"/>
                <w:szCs w:val="28"/>
              </w:rPr>
              <w:t>0,0</w:t>
            </w:r>
            <w:r w:rsidRPr="009D3DA1">
              <w:rPr>
                <w:kern w:val="2"/>
                <w:sz w:val="28"/>
                <w:szCs w:val="28"/>
              </w:rPr>
              <w:t>тыс. рублей,</w:t>
            </w:r>
          </w:p>
          <w:p w:rsidR="00A84FB2" w:rsidRPr="009D3DA1" w:rsidRDefault="00A84FB2" w:rsidP="00A84FB2">
            <w:pPr>
              <w:jc w:val="both"/>
              <w:rPr>
                <w:kern w:val="2"/>
                <w:sz w:val="28"/>
                <w:szCs w:val="28"/>
              </w:rPr>
            </w:pPr>
            <w:r>
              <w:rPr>
                <w:kern w:val="2"/>
                <w:sz w:val="28"/>
                <w:szCs w:val="28"/>
              </w:rPr>
              <w:t>в 2028</w:t>
            </w:r>
            <w:r w:rsidRPr="009D3DA1">
              <w:rPr>
                <w:kern w:val="2"/>
                <w:sz w:val="28"/>
                <w:szCs w:val="28"/>
              </w:rPr>
              <w:t xml:space="preserve"> г. –</w:t>
            </w:r>
            <w:r>
              <w:rPr>
                <w:kern w:val="2"/>
                <w:sz w:val="28"/>
                <w:szCs w:val="28"/>
              </w:rPr>
              <w:t xml:space="preserve"> 750,0 </w:t>
            </w:r>
            <w:r w:rsidRPr="009D3DA1">
              <w:rPr>
                <w:kern w:val="2"/>
                <w:sz w:val="28"/>
                <w:szCs w:val="28"/>
              </w:rPr>
              <w:t>тыс. рублей,</w:t>
            </w:r>
          </w:p>
          <w:p w:rsidR="00A84FB2" w:rsidRPr="009D3DA1" w:rsidRDefault="00EF590B" w:rsidP="00A84FB2">
            <w:pPr>
              <w:jc w:val="both"/>
              <w:rPr>
                <w:kern w:val="2"/>
                <w:sz w:val="28"/>
                <w:szCs w:val="28"/>
              </w:rPr>
            </w:pPr>
            <w:r>
              <w:rPr>
                <w:kern w:val="2"/>
                <w:sz w:val="28"/>
                <w:szCs w:val="28"/>
              </w:rPr>
              <w:t>в 2029</w:t>
            </w:r>
            <w:r w:rsidR="00A84FB2" w:rsidRPr="009D3DA1">
              <w:rPr>
                <w:kern w:val="2"/>
                <w:sz w:val="28"/>
                <w:szCs w:val="28"/>
              </w:rPr>
              <w:t xml:space="preserve"> г. –</w:t>
            </w:r>
            <w:r>
              <w:rPr>
                <w:kern w:val="2"/>
                <w:sz w:val="28"/>
                <w:szCs w:val="28"/>
              </w:rPr>
              <w:t>80</w:t>
            </w:r>
            <w:r w:rsidR="00A84FB2">
              <w:rPr>
                <w:kern w:val="2"/>
                <w:sz w:val="28"/>
                <w:szCs w:val="28"/>
              </w:rPr>
              <w:t xml:space="preserve">0,0  </w:t>
            </w:r>
            <w:r w:rsidR="00A84FB2" w:rsidRPr="009D3DA1">
              <w:rPr>
                <w:kern w:val="2"/>
                <w:sz w:val="28"/>
                <w:szCs w:val="28"/>
              </w:rPr>
              <w:t>тыс. рублей,</w:t>
            </w:r>
          </w:p>
          <w:p w:rsidR="00A84FB2" w:rsidRDefault="00EF590B" w:rsidP="00A84FB2">
            <w:pPr>
              <w:shd w:val="clear" w:color="auto" w:fill="FFFFFF"/>
              <w:jc w:val="both"/>
              <w:rPr>
                <w:bCs/>
                <w:kern w:val="2"/>
                <w:sz w:val="28"/>
                <w:szCs w:val="28"/>
              </w:rPr>
            </w:pPr>
            <w:r>
              <w:rPr>
                <w:kern w:val="2"/>
                <w:sz w:val="28"/>
                <w:szCs w:val="28"/>
              </w:rPr>
              <w:t>в 2030</w:t>
            </w:r>
            <w:r w:rsidR="00A84FB2" w:rsidRPr="009D3DA1">
              <w:rPr>
                <w:kern w:val="2"/>
                <w:sz w:val="28"/>
                <w:szCs w:val="28"/>
              </w:rPr>
              <w:t xml:space="preserve"> г. – </w:t>
            </w:r>
            <w:r>
              <w:rPr>
                <w:kern w:val="2"/>
                <w:sz w:val="28"/>
                <w:szCs w:val="28"/>
              </w:rPr>
              <w:t>8</w:t>
            </w:r>
            <w:r w:rsidR="00A84FB2">
              <w:rPr>
                <w:kern w:val="2"/>
                <w:sz w:val="28"/>
                <w:szCs w:val="28"/>
              </w:rPr>
              <w:t xml:space="preserve">50,0  </w:t>
            </w:r>
            <w:r w:rsidR="00A84FB2" w:rsidRPr="009D3DA1">
              <w:rPr>
                <w:kern w:val="2"/>
                <w:sz w:val="28"/>
                <w:szCs w:val="28"/>
              </w:rPr>
              <w:t>тыс. рублей</w:t>
            </w:r>
            <w:r w:rsidR="00A84FB2" w:rsidRPr="009D3DA1">
              <w:rPr>
                <w:bCs/>
                <w:kern w:val="2"/>
                <w:sz w:val="28"/>
                <w:szCs w:val="28"/>
              </w:rPr>
              <w:t>,</w:t>
            </w:r>
          </w:p>
          <w:p w:rsidR="00A84FB2" w:rsidRDefault="00A84FB2" w:rsidP="00BC00FB">
            <w:pPr>
              <w:shd w:val="clear" w:color="auto" w:fill="FFFFFF"/>
              <w:jc w:val="both"/>
              <w:rPr>
                <w:bCs/>
                <w:kern w:val="2"/>
                <w:sz w:val="28"/>
                <w:szCs w:val="28"/>
              </w:rPr>
            </w:pPr>
          </w:p>
          <w:p w:rsidR="00E9201D" w:rsidRPr="009D3DA1" w:rsidRDefault="00E9201D" w:rsidP="00BC00FB">
            <w:pPr>
              <w:shd w:val="clear" w:color="auto" w:fill="FFFFFF"/>
              <w:jc w:val="both"/>
              <w:rPr>
                <w:kern w:val="2"/>
                <w:sz w:val="28"/>
                <w:szCs w:val="28"/>
              </w:rPr>
            </w:pPr>
          </w:p>
        </w:tc>
      </w:tr>
      <w:tr w:rsidR="00E9201D" w:rsidRPr="009D3DA1" w:rsidTr="005326CA">
        <w:trPr>
          <w:jc w:val="center"/>
        </w:trPr>
        <w:tc>
          <w:tcPr>
            <w:tcW w:w="3372" w:type="dxa"/>
            <w:tcMar>
              <w:bottom w:w="57" w:type="dxa"/>
            </w:tcMar>
          </w:tcPr>
          <w:p w:rsidR="00E9201D" w:rsidRPr="009D3DA1" w:rsidRDefault="00E9201D" w:rsidP="00BC00FB">
            <w:pPr>
              <w:shd w:val="clear" w:color="auto" w:fill="FFFFFF"/>
              <w:rPr>
                <w:kern w:val="2"/>
                <w:sz w:val="28"/>
                <w:szCs w:val="28"/>
              </w:rPr>
            </w:pPr>
            <w:r w:rsidRPr="009D3DA1">
              <w:rPr>
                <w:kern w:val="2"/>
                <w:sz w:val="28"/>
                <w:szCs w:val="28"/>
              </w:rPr>
              <w:lastRenderedPageBreak/>
              <w:t xml:space="preserve">Ожидаемые результаты реализации </w:t>
            </w:r>
            <w:r>
              <w:rPr>
                <w:kern w:val="2"/>
                <w:sz w:val="28"/>
                <w:szCs w:val="28"/>
              </w:rPr>
              <w:t xml:space="preserve">муниципальной </w:t>
            </w:r>
            <w:r w:rsidRPr="009D3DA1">
              <w:rPr>
                <w:kern w:val="2"/>
                <w:sz w:val="28"/>
                <w:szCs w:val="28"/>
              </w:rPr>
              <w:t>программы</w:t>
            </w:r>
          </w:p>
        </w:tc>
        <w:tc>
          <w:tcPr>
            <w:tcW w:w="218" w:type="dxa"/>
            <w:tcMar>
              <w:bottom w:w="57" w:type="dxa"/>
            </w:tcMar>
          </w:tcPr>
          <w:p w:rsidR="00E9201D" w:rsidRPr="009D3DA1" w:rsidRDefault="00E9201D" w:rsidP="00BC00FB">
            <w:pPr>
              <w:jc w:val="center"/>
              <w:rPr>
                <w:kern w:val="2"/>
                <w:sz w:val="28"/>
                <w:szCs w:val="28"/>
              </w:rPr>
            </w:pPr>
            <w:r w:rsidRPr="009D3DA1">
              <w:rPr>
                <w:kern w:val="2"/>
                <w:sz w:val="28"/>
                <w:szCs w:val="28"/>
              </w:rPr>
              <w:t>–</w:t>
            </w:r>
          </w:p>
        </w:tc>
        <w:tc>
          <w:tcPr>
            <w:tcW w:w="5879" w:type="dxa"/>
            <w:tcMar>
              <w:bottom w:w="57" w:type="dxa"/>
            </w:tcMar>
          </w:tcPr>
          <w:p w:rsidR="00EF590B" w:rsidRPr="009C4CEF" w:rsidRDefault="00E9201D" w:rsidP="00EF590B">
            <w:pPr>
              <w:jc w:val="both"/>
              <w:rPr>
                <w:sz w:val="28"/>
                <w:szCs w:val="28"/>
              </w:rPr>
            </w:pPr>
            <w:r w:rsidRPr="009D3DA1">
              <w:rPr>
                <w:kern w:val="2"/>
                <w:sz w:val="28"/>
                <w:szCs w:val="28"/>
              </w:rPr>
              <w:t xml:space="preserve"> </w:t>
            </w:r>
            <w:r w:rsidR="00EF590B" w:rsidRPr="009C4CEF">
              <w:rPr>
                <w:sz w:val="28"/>
                <w:szCs w:val="28"/>
              </w:rPr>
              <w:t>устойчивое</w:t>
            </w:r>
            <w:r w:rsidR="00EF590B">
              <w:rPr>
                <w:sz w:val="28"/>
                <w:szCs w:val="28"/>
              </w:rPr>
              <w:t xml:space="preserve"> развитие физической культуры и спорта в Обливском районе</w:t>
            </w:r>
            <w:r w:rsidR="00EF590B" w:rsidRPr="009C4CEF">
              <w:rPr>
                <w:sz w:val="28"/>
                <w:szCs w:val="28"/>
              </w:rPr>
              <w:t>, что характеризуется ростом количественных показателей и качественной оценкой изменений, происходящих в сфере физической культуры и</w:t>
            </w:r>
            <w:r w:rsidR="00EF590B">
              <w:rPr>
                <w:sz w:val="28"/>
                <w:szCs w:val="28"/>
              </w:rPr>
              <w:t> </w:t>
            </w:r>
            <w:r w:rsidR="00EF590B" w:rsidRPr="009C4CEF">
              <w:rPr>
                <w:sz w:val="28"/>
                <w:szCs w:val="28"/>
              </w:rPr>
              <w:t>спорта;</w:t>
            </w:r>
          </w:p>
          <w:p w:rsidR="00EF590B" w:rsidRPr="009C4CEF" w:rsidRDefault="00EF590B" w:rsidP="00EF590B">
            <w:pPr>
              <w:jc w:val="both"/>
              <w:rPr>
                <w:sz w:val="28"/>
                <w:szCs w:val="28"/>
              </w:rPr>
            </w:pPr>
            <w:r w:rsidRPr="009C4CEF">
              <w:rPr>
                <w:sz w:val="28"/>
                <w:szCs w:val="28"/>
              </w:rPr>
              <w:t xml:space="preserve">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w:t>
            </w:r>
            <w:r>
              <w:rPr>
                <w:sz w:val="28"/>
                <w:szCs w:val="28"/>
              </w:rPr>
              <w:t>жизни жителей Обливского района</w:t>
            </w:r>
            <w:r w:rsidRPr="009C4CEF">
              <w:rPr>
                <w:sz w:val="28"/>
                <w:szCs w:val="28"/>
              </w:rPr>
              <w:t>;</w:t>
            </w:r>
          </w:p>
          <w:p w:rsidR="00EF590B" w:rsidRPr="009C4CEF" w:rsidRDefault="00EF590B" w:rsidP="00EF590B">
            <w:pPr>
              <w:jc w:val="both"/>
              <w:rPr>
                <w:sz w:val="28"/>
                <w:szCs w:val="28"/>
              </w:rPr>
            </w:pPr>
            <w:r w:rsidRPr="009C4CEF">
              <w:rPr>
                <w:sz w:val="28"/>
                <w:szCs w:val="28"/>
              </w:rPr>
              <w:t>увеличение доли граждан, занимающихся видами спорта, включенными в программу спарт</w:t>
            </w:r>
            <w:r w:rsidR="00AE511B">
              <w:rPr>
                <w:sz w:val="28"/>
                <w:szCs w:val="28"/>
              </w:rPr>
              <w:t>акиады школьников  и спартакиады Дона</w:t>
            </w:r>
            <w:r w:rsidRPr="009C4CEF">
              <w:rPr>
                <w:sz w:val="28"/>
                <w:szCs w:val="28"/>
              </w:rPr>
              <w:t>;</w:t>
            </w:r>
          </w:p>
          <w:p w:rsidR="00E9201D" w:rsidRDefault="00EF590B" w:rsidP="00EF590B">
            <w:pPr>
              <w:jc w:val="both"/>
              <w:rPr>
                <w:sz w:val="28"/>
                <w:szCs w:val="28"/>
              </w:rPr>
            </w:pPr>
            <w:r w:rsidRPr="009C4CEF">
              <w:rPr>
                <w:sz w:val="28"/>
                <w:szCs w:val="28"/>
              </w:rPr>
              <w:t>достижение</w:t>
            </w:r>
            <w:r w:rsidR="005415A3">
              <w:rPr>
                <w:sz w:val="28"/>
                <w:szCs w:val="28"/>
              </w:rPr>
              <w:t xml:space="preserve"> спортсменами Обливского района</w:t>
            </w:r>
            <w:r w:rsidRPr="009C4CEF">
              <w:rPr>
                <w:sz w:val="28"/>
                <w:szCs w:val="28"/>
              </w:rPr>
              <w:t xml:space="preserve"> вы</w:t>
            </w:r>
            <w:r w:rsidR="005415A3">
              <w:rPr>
                <w:sz w:val="28"/>
                <w:szCs w:val="28"/>
              </w:rPr>
              <w:t xml:space="preserve">соких спортивных результатов на Областных </w:t>
            </w:r>
            <w:r w:rsidRPr="009C4CEF">
              <w:rPr>
                <w:sz w:val="28"/>
                <w:szCs w:val="28"/>
              </w:rPr>
              <w:t xml:space="preserve"> соревнованиях и конкурентоспособности спорт</w:t>
            </w:r>
            <w:r w:rsidR="005415A3">
              <w:rPr>
                <w:sz w:val="28"/>
                <w:szCs w:val="28"/>
              </w:rPr>
              <w:t>а Обливского района</w:t>
            </w:r>
            <w:r w:rsidR="00AE511B">
              <w:rPr>
                <w:sz w:val="28"/>
                <w:szCs w:val="28"/>
              </w:rPr>
              <w:t>.</w:t>
            </w:r>
          </w:p>
          <w:p w:rsidR="005326CA" w:rsidRPr="009D3DA1" w:rsidRDefault="005326CA" w:rsidP="00EF590B">
            <w:pPr>
              <w:jc w:val="both"/>
              <w:rPr>
                <w:kern w:val="2"/>
                <w:sz w:val="28"/>
                <w:szCs w:val="28"/>
              </w:rPr>
            </w:pPr>
          </w:p>
        </w:tc>
      </w:tr>
    </w:tbl>
    <w:p w:rsidR="005326CA" w:rsidRPr="00B070B4" w:rsidRDefault="005326CA" w:rsidP="005326CA">
      <w:pPr>
        <w:shd w:val="clear" w:color="auto" w:fill="FFFFFF"/>
        <w:spacing w:line="245" w:lineRule="auto"/>
        <w:jc w:val="center"/>
        <w:rPr>
          <w:kern w:val="2"/>
          <w:sz w:val="28"/>
          <w:szCs w:val="28"/>
        </w:rPr>
      </w:pPr>
      <w:r w:rsidRPr="00B070B4">
        <w:rPr>
          <w:kern w:val="2"/>
          <w:sz w:val="28"/>
          <w:szCs w:val="28"/>
        </w:rPr>
        <w:t>ПАСПОРТ</w:t>
      </w:r>
    </w:p>
    <w:p w:rsidR="005326CA" w:rsidRPr="00B070B4" w:rsidRDefault="005326CA" w:rsidP="005326CA">
      <w:pPr>
        <w:shd w:val="clear" w:color="auto" w:fill="FFFFFF"/>
        <w:spacing w:line="245" w:lineRule="auto"/>
        <w:jc w:val="center"/>
        <w:rPr>
          <w:kern w:val="2"/>
          <w:sz w:val="28"/>
          <w:szCs w:val="28"/>
        </w:rPr>
      </w:pPr>
      <w:r w:rsidRPr="00B070B4">
        <w:rPr>
          <w:kern w:val="2"/>
          <w:sz w:val="28"/>
          <w:szCs w:val="28"/>
        </w:rPr>
        <w:t>подпрограммы «Развитие физической</w:t>
      </w:r>
    </w:p>
    <w:p w:rsidR="005326CA" w:rsidRPr="009C4CEF" w:rsidRDefault="005326CA" w:rsidP="005326CA">
      <w:pPr>
        <w:shd w:val="clear" w:color="auto" w:fill="FFFFFF"/>
        <w:spacing w:line="245" w:lineRule="auto"/>
        <w:jc w:val="center"/>
        <w:rPr>
          <w:kern w:val="2"/>
          <w:sz w:val="28"/>
          <w:szCs w:val="28"/>
        </w:rPr>
      </w:pPr>
      <w:r w:rsidRPr="00B070B4">
        <w:rPr>
          <w:kern w:val="2"/>
          <w:sz w:val="28"/>
          <w:szCs w:val="28"/>
        </w:rPr>
        <w:t>культуры и мас</w:t>
      </w:r>
      <w:r>
        <w:rPr>
          <w:kern w:val="2"/>
          <w:sz w:val="28"/>
          <w:szCs w:val="28"/>
        </w:rPr>
        <w:t>сового спорта Обливского района</w:t>
      </w:r>
      <w:r w:rsidRPr="00B070B4">
        <w:rPr>
          <w:kern w:val="2"/>
          <w:sz w:val="28"/>
          <w:szCs w:val="28"/>
        </w:rPr>
        <w:t>»</w:t>
      </w:r>
    </w:p>
    <w:p w:rsidR="005326CA" w:rsidRPr="009C4CEF" w:rsidRDefault="005326CA" w:rsidP="005326CA">
      <w:pPr>
        <w:spacing w:line="245" w:lineRule="auto"/>
        <w:jc w:val="center"/>
        <w:rPr>
          <w:kern w:val="2"/>
          <w:sz w:val="28"/>
          <w:szCs w:val="28"/>
        </w:rPr>
      </w:pPr>
    </w:p>
    <w:tbl>
      <w:tblPr>
        <w:tblW w:w="5000" w:type="pct"/>
        <w:tblLayout w:type="fixed"/>
        <w:tblCellMar>
          <w:left w:w="57" w:type="dxa"/>
          <w:bottom w:w="113" w:type="dxa"/>
          <w:right w:w="57" w:type="dxa"/>
        </w:tblCellMar>
        <w:tblLook w:val="01E0" w:firstRow="1" w:lastRow="1" w:firstColumn="1" w:lastColumn="1" w:noHBand="0" w:noVBand="0"/>
      </w:tblPr>
      <w:tblGrid>
        <w:gridCol w:w="3727"/>
        <w:gridCol w:w="277"/>
        <w:gridCol w:w="5465"/>
      </w:tblGrid>
      <w:tr w:rsidR="005326CA" w:rsidRPr="00A37DC6" w:rsidTr="00AC0438">
        <w:tc>
          <w:tcPr>
            <w:tcW w:w="3727" w:type="dxa"/>
            <w:tcMar>
              <w:bottom w:w="28" w:type="dxa"/>
            </w:tcMar>
            <w:hideMark/>
          </w:tcPr>
          <w:p w:rsidR="005326CA" w:rsidRPr="00A37DC6" w:rsidRDefault="005326CA" w:rsidP="005326CA">
            <w:pPr>
              <w:autoSpaceDE w:val="0"/>
              <w:autoSpaceDN w:val="0"/>
              <w:adjustRightInd w:val="0"/>
              <w:spacing w:line="245" w:lineRule="auto"/>
              <w:rPr>
                <w:sz w:val="28"/>
                <w:szCs w:val="28"/>
              </w:rPr>
            </w:pPr>
            <w:r w:rsidRPr="00A37DC6">
              <w:rPr>
                <w:sz w:val="28"/>
                <w:szCs w:val="28"/>
              </w:rPr>
              <w:t xml:space="preserve">Наименование подпрограммы </w:t>
            </w:r>
          </w:p>
        </w:tc>
        <w:tc>
          <w:tcPr>
            <w:tcW w:w="277" w:type="dxa"/>
            <w:tcMar>
              <w:bottom w:w="57" w:type="dxa"/>
            </w:tcMar>
            <w:hideMark/>
          </w:tcPr>
          <w:p w:rsidR="005326CA" w:rsidRPr="00A37DC6" w:rsidRDefault="005326CA" w:rsidP="005326CA">
            <w:pPr>
              <w:autoSpaceDE w:val="0"/>
              <w:autoSpaceDN w:val="0"/>
              <w:adjustRightInd w:val="0"/>
              <w:spacing w:line="245" w:lineRule="auto"/>
              <w:jc w:val="both"/>
              <w:rPr>
                <w:sz w:val="28"/>
                <w:szCs w:val="28"/>
              </w:rPr>
            </w:pPr>
            <w:r w:rsidRPr="00A37DC6">
              <w:rPr>
                <w:sz w:val="28"/>
                <w:szCs w:val="28"/>
              </w:rPr>
              <w:t>–</w:t>
            </w:r>
          </w:p>
        </w:tc>
        <w:tc>
          <w:tcPr>
            <w:tcW w:w="5465" w:type="dxa"/>
            <w:tcMar>
              <w:bottom w:w="28" w:type="dxa"/>
            </w:tcMar>
            <w:hideMark/>
          </w:tcPr>
          <w:p w:rsidR="005326CA" w:rsidRPr="00A37DC6" w:rsidRDefault="005326CA" w:rsidP="005326CA">
            <w:pPr>
              <w:autoSpaceDE w:val="0"/>
              <w:autoSpaceDN w:val="0"/>
              <w:adjustRightInd w:val="0"/>
              <w:spacing w:line="245" w:lineRule="auto"/>
              <w:jc w:val="both"/>
              <w:rPr>
                <w:sz w:val="28"/>
                <w:szCs w:val="28"/>
              </w:rPr>
            </w:pPr>
            <w:r w:rsidRPr="00A37DC6">
              <w:rPr>
                <w:spacing w:val="-6"/>
                <w:sz w:val="28"/>
                <w:szCs w:val="28"/>
              </w:rPr>
              <w:t>подпрограмма «Развитие физической культуры</w:t>
            </w:r>
            <w:r w:rsidRPr="00A37DC6">
              <w:rPr>
                <w:sz w:val="28"/>
                <w:szCs w:val="28"/>
              </w:rPr>
              <w:t xml:space="preserve"> и массо</w:t>
            </w:r>
            <w:r>
              <w:rPr>
                <w:sz w:val="28"/>
                <w:szCs w:val="28"/>
              </w:rPr>
              <w:t>вого спорта Обливского района</w:t>
            </w:r>
            <w:r w:rsidRPr="00A37DC6">
              <w:rPr>
                <w:sz w:val="28"/>
                <w:szCs w:val="28"/>
              </w:rPr>
              <w:t xml:space="preserve">» (далее – подпрограмма 1) </w:t>
            </w:r>
          </w:p>
        </w:tc>
      </w:tr>
      <w:tr w:rsidR="005326CA" w:rsidRPr="00A37DC6" w:rsidTr="00AC0438">
        <w:tc>
          <w:tcPr>
            <w:tcW w:w="3727" w:type="dxa"/>
            <w:tcMar>
              <w:bottom w:w="57" w:type="dxa"/>
            </w:tcMar>
            <w:hideMark/>
          </w:tcPr>
          <w:p w:rsidR="005326CA" w:rsidRPr="00A37DC6" w:rsidRDefault="005326CA" w:rsidP="005326CA">
            <w:pPr>
              <w:autoSpaceDE w:val="0"/>
              <w:autoSpaceDN w:val="0"/>
              <w:adjustRightInd w:val="0"/>
              <w:spacing w:line="245" w:lineRule="auto"/>
              <w:rPr>
                <w:sz w:val="28"/>
                <w:szCs w:val="28"/>
              </w:rPr>
            </w:pPr>
            <w:r w:rsidRPr="00A37DC6">
              <w:rPr>
                <w:sz w:val="28"/>
                <w:szCs w:val="28"/>
              </w:rPr>
              <w:t>Исполнитель подпрограммы</w:t>
            </w:r>
            <w:proofErr w:type="gramStart"/>
            <w:r w:rsidR="009B14BB">
              <w:rPr>
                <w:sz w:val="28"/>
                <w:szCs w:val="28"/>
              </w:rPr>
              <w:t>1</w:t>
            </w:r>
            <w:proofErr w:type="gramEnd"/>
            <w:r w:rsidR="009B14BB">
              <w:rPr>
                <w:sz w:val="28"/>
                <w:szCs w:val="28"/>
              </w:rPr>
              <w:t xml:space="preserve"> </w:t>
            </w:r>
            <w:r w:rsidRPr="00A37DC6">
              <w:rPr>
                <w:sz w:val="28"/>
                <w:szCs w:val="28"/>
              </w:rPr>
              <w:t xml:space="preserve"> </w:t>
            </w:r>
          </w:p>
        </w:tc>
        <w:tc>
          <w:tcPr>
            <w:tcW w:w="277" w:type="dxa"/>
            <w:tcMar>
              <w:bottom w:w="57" w:type="dxa"/>
            </w:tcMar>
            <w:hideMark/>
          </w:tcPr>
          <w:p w:rsidR="005326CA" w:rsidRPr="00A37DC6" w:rsidRDefault="005326CA" w:rsidP="005326CA">
            <w:pPr>
              <w:autoSpaceDE w:val="0"/>
              <w:autoSpaceDN w:val="0"/>
              <w:adjustRightInd w:val="0"/>
              <w:spacing w:line="245" w:lineRule="auto"/>
              <w:jc w:val="both"/>
              <w:rPr>
                <w:sz w:val="28"/>
                <w:szCs w:val="28"/>
              </w:rPr>
            </w:pPr>
            <w:r w:rsidRPr="00A37DC6">
              <w:rPr>
                <w:sz w:val="28"/>
                <w:szCs w:val="28"/>
              </w:rPr>
              <w:t>–</w:t>
            </w:r>
          </w:p>
        </w:tc>
        <w:tc>
          <w:tcPr>
            <w:tcW w:w="5465" w:type="dxa"/>
            <w:tcMar>
              <w:bottom w:w="57" w:type="dxa"/>
            </w:tcMar>
            <w:hideMark/>
          </w:tcPr>
          <w:p w:rsidR="005326CA" w:rsidRPr="00A37DC6" w:rsidRDefault="005326CA" w:rsidP="005326CA">
            <w:pPr>
              <w:autoSpaceDE w:val="0"/>
              <w:autoSpaceDN w:val="0"/>
              <w:adjustRightInd w:val="0"/>
              <w:spacing w:line="245" w:lineRule="auto"/>
              <w:jc w:val="both"/>
              <w:rPr>
                <w:sz w:val="28"/>
                <w:szCs w:val="28"/>
              </w:rPr>
            </w:pPr>
            <w:r>
              <w:rPr>
                <w:sz w:val="28"/>
                <w:szCs w:val="28"/>
              </w:rPr>
              <w:t>Отдел развития социальной сферы Администрации Обливского района</w:t>
            </w:r>
          </w:p>
        </w:tc>
      </w:tr>
      <w:tr w:rsidR="005326CA" w:rsidRPr="00A37DC6" w:rsidTr="00AC0438">
        <w:tc>
          <w:tcPr>
            <w:tcW w:w="3727" w:type="dxa"/>
            <w:tcMar>
              <w:bottom w:w="57" w:type="dxa"/>
            </w:tcMar>
          </w:tcPr>
          <w:p w:rsidR="005326CA" w:rsidRPr="00A37DC6" w:rsidRDefault="005326CA" w:rsidP="005326CA">
            <w:pPr>
              <w:autoSpaceDE w:val="0"/>
              <w:autoSpaceDN w:val="0"/>
              <w:adjustRightInd w:val="0"/>
              <w:spacing w:line="245" w:lineRule="auto"/>
              <w:rPr>
                <w:sz w:val="28"/>
                <w:szCs w:val="28"/>
              </w:rPr>
            </w:pPr>
            <w:r w:rsidRPr="00A37DC6">
              <w:rPr>
                <w:sz w:val="28"/>
                <w:szCs w:val="28"/>
              </w:rPr>
              <w:t xml:space="preserve">Участники подпрограммы 1 </w:t>
            </w:r>
          </w:p>
          <w:p w:rsidR="005326CA" w:rsidRPr="00A37DC6" w:rsidRDefault="005326CA" w:rsidP="005326CA">
            <w:pPr>
              <w:autoSpaceDE w:val="0"/>
              <w:autoSpaceDN w:val="0"/>
              <w:adjustRightInd w:val="0"/>
              <w:spacing w:line="245" w:lineRule="auto"/>
              <w:rPr>
                <w:sz w:val="28"/>
                <w:szCs w:val="28"/>
              </w:rPr>
            </w:pPr>
          </w:p>
        </w:tc>
        <w:tc>
          <w:tcPr>
            <w:tcW w:w="277" w:type="dxa"/>
            <w:tcMar>
              <w:bottom w:w="57" w:type="dxa"/>
            </w:tcMar>
            <w:hideMark/>
          </w:tcPr>
          <w:p w:rsidR="005326CA" w:rsidRPr="00A37DC6" w:rsidRDefault="005326CA" w:rsidP="005326CA">
            <w:pPr>
              <w:autoSpaceDE w:val="0"/>
              <w:autoSpaceDN w:val="0"/>
              <w:adjustRightInd w:val="0"/>
              <w:spacing w:line="245" w:lineRule="auto"/>
              <w:jc w:val="both"/>
              <w:rPr>
                <w:sz w:val="28"/>
                <w:szCs w:val="28"/>
              </w:rPr>
            </w:pPr>
            <w:r w:rsidRPr="00A37DC6">
              <w:rPr>
                <w:sz w:val="28"/>
                <w:szCs w:val="28"/>
              </w:rPr>
              <w:t>–</w:t>
            </w:r>
          </w:p>
        </w:tc>
        <w:tc>
          <w:tcPr>
            <w:tcW w:w="5465" w:type="dxa"/>
            <w:tcMar>
              <w:bottom w:w="57" w:type="dxa"/>
            </w:tcMar>
            <w:hideMark/>
          </w:tcPr>
          <w:p w:rsidR="005326CA" w:rsidRPr="00A37DC6" w:rsidRDefault="009B14BB" w:rsidP="00000308">
            <w:pPr>
              <w:autoSpaceDE w:val="0"/>
              <w:autoSpaceDN w:val="0"/>
              <w:adjustRightInd w:val="0"/>
              <w:spacing w:line="245" w:lineRule="auto"/>
              <w:jc w:val="both"/>
              <w:rPr>
                <w:sz w:val="28"/>
                <w:szCs w:val="28"/>
              </w:rPr>
            </w:pPr>
            <w:r>
              <w:rPr>
                <w:sz w:val="28"/>
                <w:szCs w:val="28"/>
              </w:rPr>
              <w:t>Отдел образования Администрации Обливс</w:t>
            </w:r>
            <w:r w:rsidR="00000308">
              <w:rPr>
                <w:sz w:val="28"/>
                <w:szCs w:val="28"/>
              </w:rPr>
              <w:t>кого района, сельские поселения.</w:t>
            </w:r>
            <w:r w:rsidRPr="00A37DC6">
              <w:rPr>
                <w:sz w:val="28"/>
                <w:szCs w:val="28"/>
              </w:rPr>
              <w:t xml:space="preserve"> </w:t>
            </w:r>
            <w:r>
              <w:rPr>
                <w:sz w:val="28"/>
                <w:szCs w:val="28"/>
              </w:rPr>
              <w:t xml:space="preserve"> </w:t>
            </w:r>
          </w:p>
        </w:tc>
      </w:tr>
      <w:tr w:rsidR="005326CA" w:rsidRPr="00A37DC6" w:rsidTr="00AC0438">
        <w:tc>
          <w:tcPr>
            <w:tcW w:w="3727" w:type="dxa"/>
            <w:tcMar>
              <w:bottom w:w="57" w:type="dxa"/>
            </w:tcMar>
            <w:hideMark/>
          </w:tcPr>
          <w:p w:rsidR="005326CA" w:rsidRPr="00A37DC6" w:rsidRDefault="005326CA" w:rsidP="005326CA">
            <w:pPr>
              <w:autoSpaceDE w:val="0"/>
              <w:autoSpaceDN w:val="0"/>
              <w:adjustRightInd w:val="0"/>
              <w:spacing w:line="245" w:lineRule="auto"/>
              <w:rPr>
                <w:sz w:val="28"/>
                <w:szCs w:val="28"/>
              </w:rPr>
            </w:pPr>
            <w:r w:rsidRPr="00A37DC6">
              <w:rPr>
                <w:sz w:val="28"/>
                <w:szCs w:val="28"/>
              </w:rPr>
              <w:t xml:space="preserve">Программно-целевые инструменты подпрограммы 1 </w:t>
            </w:r>
          </w:p>
        </w:tc>
        <w:tc>
          <w:tcPr>
            <w:tcW w:w="277" w:type="dxa"/>
            <w:tcMar>
              <w:bottom w:w="57" w:type="dxa"/>
            </w:tcMar>
            <w:hideMark/>
          </w:tcPr>
          <w:p w:rsidR="005326CA" w:rsidRPr="00A37DC6" w:rsidRDefault="005326CA" w:rsidP="005326CA">
            <w:pPr>
              <w:autoSpaceDE w:val="0"/>
              <w:autoSpaceDN w:val="0"/>
              <w:adjustRightInd w:val="0"/>
              <w:spacing w:line="245" w:lineRule="auto"/>
              <w:jc w:val="both"/>
              <w:rPr>
                <w:sz w:val="28"/>
                <w:szCs w:val="28"/>
              </w:rPr>
            </w:pPr>
            <w:r w:rsidRPr="00A37DC6">
              <w:rPr>
                <w:sz w:val="28"/>
                <w:szCs w:val="28"/>
              </w:rPr>
              <w:t>–</w:t>
            </w:r>
          </w:p>
        </w:tc>
        <w:tc>
          <w:tcPr>
            <w:tcW w:w="5465" w:type="dxa"/>
            <w:tcMar>
              <w:bottom w:w="57" w:type="dxa"/>
            </w:tcMar>
            <w:hideMark/>
          </w:tcPr>
          <w:p w:rsidR="005326CA" w:rsidRPr="00A37DC6" w:rsidRDefault="005326CA" w:rsidP="005326CA">
            <w:pPr>
              <w:autoSpaceDE w:val="0"/>
              <w:autoSpaceDN w:val="0"/>
              <w:adjustRightInd w:val="0"/>
              <w:spacing w:line="245" w:lineRule="auto"/>
              <w:jc w:val="both"/>
              <w:rPr>
                <w:sz w:val="28"/>
                <w:szCs w:val="28"/>
              </w:rPr>
            </w:pPr>
            <w:r w:rsidRPr="00A37DC6">
              <w:rPr>
                <w:sz w:val="28"/>
                <w:szCs w:val="28"/>
              </w:rPr>
              <w:t>отсутствуют</w:t>
            </w:r>
          </w:p>
        </w:tc>
      </w:tr>
      <w:tr w:rsidR="005326CA" w:rsidRPr="00A37DC6" w:rsidTr="00AC0438">
        <w:tc>
          <w:tcPr>
            <w:tcW w:w="3727" w:type="dxa"/>
            <w:tcMar>
              <w:bottom w:w="57" w:type="dxa"/>
            </w:tcMar>
          </w:tcPr>
          <w:p w:rsidR="005326CA" w:rsidRPr="00A37DC6" w:rsidRDefault="005326CA" w:rsidP="005326CA">
            <w:pPr>
              <w:autoSpaceDE w:val="0"/>
              <w:autoSpaceDN w:val="0"/>
              <w:adjustRightInd w:val="0"/>
              <w:rPr>
                <w:sz w:val="28"/>
                <w:szCs w:val="28"/>
              </w:rPr>
            </w:pPr>
            <w:r w:rsidRPr="00A37DC6">
              <w:rPr>
                <w:sz w:val="28"/>
                <w:szCs w:val="28"/>
              </w:rPr>
              <w:t>Цели подпрограммы 1</w:t>
            </w:r>
          </w:p>
          <w:p w:rsidR="005326CA" w:rsidRPr="00A37DC6" w:rsidRDefault="005326CA" w:rsidP="005326CA">
            <w:pPr>
              <w:autoSpaceDE w:val="0"/>
              <w:autoSpaceDN w:val="0"/>
              <w:adjustRightInd w:val="0"/>
              <w:rPr>
                <w:sz w:val="28"/>
                <w:szCs w:val="28"/>
              </w:rPr>
            </w:pPr>
          </w:p>
        </w:tc>
        <w:tc>
          <w:tcPr>
            <w:tcW w:w="277" w:type="dxa"/>
            <w:tcMar>
              <w:bottom w:w="57" w:type="dxa"/>
            </w:tcMar>
            <w:hideMark/>
          </w:tcPr>
          <w:p w:rsidR="005326CA" w:rsidRPr="00A37DC6" w:rsidRDefault="005326CA" w:rsidP="005326CA">
            <w:pPr>
              <w:autoSpaceDE w:val="0"/>
              <w:autoSpaceDN w:val="0"/>
              <w:adjustRightInd w:val="0"/>
              <w:jc w:val="both"/>
              <w:rPr>
                <w:sz w:val="28"/>
                <w:szCs w:val="28"/>
              </w:rPr>
            </w:pPr>
            <w:r w:rsidRPr="00A37DC6">
              <w:rPr>
                <w:sz w:val="28"/>
                <w:szCs w:val="28"/>
              </w:rPr>
              <w:t>–</w:t>
            </w:r>
          </w:p>
        </w:tc>
        <w:tc>
          <w:tcPr>
            <w:tcW w:w="5465" w:type="dxa"/>
            <w:tcMar>
              <w:bottom w:w="57" w:type="dxa"/>
            </w:tcMar>
            <w:hideMark/>
          </w:tcPr>
          <w:p w:rsidR="005326CA" w:rsidRPr="00A37DC6" w:rsidRDefault="005326CA" w:rsidP="005326CA">
            <w:pPr>
              <w:autoSpaceDE w:val="0"/>
              <w:autoSpaceDN w:val="0"/>
              <w:adjustRightInd w:val="0"/>
              <w:jc w:val="both"/>
              <w:rPr>
                <w:sz w:val="28"/>
                <w:szCs w:val="28"/>
              </w:rPr>
            </w:pPr>
            <w:r w:rsidRPr="00A37DC6">
              <w:rPr>
                <w:bCs/>
                <w:sz w:val="28"/>
                <w:szCs w:val="28"/>
              </w:rPr>
              <w:t xml:space="preserve">повышения мотивации жителей </w:t>
            </w:r>
            <w:r w:rsidR="009B14BB">
              <w:rPr>
                <w:sz w:val="28"/>
                <w:szCs w:val="28"/>
              </w:rPr>
              <w:t>Обливского района</w:t>
            </w:r>
            <w:r w:rsidRPr="00A37DC6">
              <w:rPr>
                <w:bCs/>
                <w:sz w:val="28"/>
                <w:szCs w:val="28"/>
              </w:rPr>
              <w:t xml:space="preserve"> к регулярным занятиям физической культурой и спортом и ведению здорового образа жизни</w:t>
            </w:r>
          </w:p>
        </w:tc>
      </w:tr>
      <w:tr w:rsidR="005326CA" w:rsidRPr="00A37DC6" w:rsidTr="00AC0438">
        <w:tc>
          <w:tcPr>
            <w:tcW w:w="3727" w:type="dxa"/>
            <w:tcMar>
              <w:bottom w:w="57" w:type="dxa"/>
            </w:tcMar>
          </w:tcPr>
          <w:p w:rsidR="005326CA" w:rsidRPr="00A37DC6" w:rsidRDefault="005326CA" w:rsidP="005326CA">
            <w:pPr>
              <w:autoSpaceDE w:val="0"/>
              <w:autoSpaceDN w:val="0"/>
              <w:adjustRightInd w:val="0"/>
              <w:rPr>
                <w:sz w:val="28"/>
                <w:szCs w:val="28"/>
              </w:rPr>
            </w:pPr>
            <w:r w:rsidRPr="00A37DC6">
              <w:rPr>
                <w:sz w:val="28"/>
                <w:szCs w:val="28"/>
              </w:rPr>
              <w:t>Задачи подпрограммы 1</w:t>
            </w:r>
          </w:p>
          <w:p w:rsidR="005326CA" w:rsidRPr="00A37DC6" w:rsidRDefault="005326CA" w:rsidP="005326CA">
            <w:pPr>
              <w:autoSpaceDE w:val="0"/>
              <w:autoSpaceDN w:val="0"/>
              <w:adjustRightInd w:val="0"/>
              <w:rPr>
                <w:sz w:val="28"/>
                <w:szCs w:val="28"/>
              </w:rPr>
            </w:pPr>
          </w:p>
        </w:tc>
        <w:tc>
          <w:tcPr>
            <w:tcW w:w="277" w:type="dxa"/>
            <w:tcMar>
              <w:bottom w:w="57" w:type="dxa"/>
            </w:tcMar>
            <w:hideMark/>
          </w:tcPr>
          <w:p w:rsidR="005326CA" w:rsidRPr="00A37DC6" w:rsidRDefault="005326CA" w:rsidP="005326CA">
            <w:pPr>
              <w:autoSpaceDE w:val="0"/>
              <w:autoSpaceDN w:val="0"/>
              <w:adjustRightInd w:val="0"/>
              <w:jc w:val="both"/>
              <w:rPr>
                <w:sz w:val="28"/>
                <w:szCs w:val="28"/>
              </w:rPr>
            </w:pPr>
            <w:r w:rsidRPr="00A37DC6">
              <w:rPr>
                <w:sz w:val="28"/>
                <w:szCs w:val="28"/>
              </w:rPr>
              <w:t>–</w:t>
            </w:r>
          </w:p>
        </w:tc>
        <w:tc>
          <w:tcPr>
            <w:tcW w:w="5465" w:type="dxa"/>
            <w:tcMar>
              <w:bottom w:w="57" w:type="dxa"/>
            </w:tcMar>
            <w:hideMark/>
          </w:tcPr>
          <w:p w:rsidR="005326CA" w:rsidRPr="00A37DC6" w:rsidRDefault="005326CA" w:rsidP="005326CA">
            <w:pPr>
              <w:autoSpaceDE w:val="0"/>
              <w:autoSpaceDN w:val="0"/>
              <w:adjustRightInd w:val="0"/>
              <w:jc w:val="both"/>
              <w:rPr>
                <w:sz w:val="28"/>
                <w:szCs w:val="28"/>
              </w:rPr>
            </w:pPr>
            <w:r w:rsidRPr="00A37DC6">
              <w:rPr>
                <w:sz w:val="28"/>
                <w:szCs w:val="28"/>
              </w:rPr>
              <w:t>совершенствование системы физического воспитания различных категорий и групп населения, в том и лиц с ограниченными возможностями здоровья;</w:t>
            </w:r>
          </w:p>
          <w:p w:rsidR="005326CA" w:rsidRPr="00A37DC6" w:rsidRDefault="009B14BB" w:rsidP="009B14BB">
            <w:pPr>
              <w:autoSpaceDE w:val="0"/>
              <w:autoSpaceDN w:val="0"/>
              <w:adjustRightInd w:val="0"/>
              <w:jc w:val="both"/>
              <w:rPr>
                <w:sz w:val="28"/>
                <w:szCs w:val="28"/>
              </w:rPr>
            </w:pPr>
            <w:r>
              <w:rPr>
                <w:sz w:val="28"/>
                <w:szCs w:val="28"/>
              </w:rPr>
              <w:t>развитие школьного</w:t>
            </w:r>
            <w:r w:rsidR="005326CA" w:rsidRPr="00A37DC6">
              <w:rPr>
                <w:sz w:val="28"/>
                <w:szCs w:val="28"/>
              </w:rPr>
              <w:t xml:space="preserve"> спорта на базе образо</w:t>
            </w:r>
            <w:r w:rsidR="005326CA">
              <w:rPr>
                <w:sz w:val="28"/>
                <w:szCs w:val="28"/>
              </w:rPr>
              <w:t>вательных учреждений</w:t>
            </w:r>
            <w:r>
              <w:rPr>
                <w:sz w:val="28"/>
                <w:szCs w:val="28"/>
              </w:rPr>
              <w:t>.</w:t>
            </w:r>
            <w:r w:rsidR="005326CA">
              <w:rPr>
                <w:sz w:val="28"/>
                <w:szCs w:val="28"/>
              </w:rPr>
              <w:t xml:space="preserve"> </w:t>
            </w:r>
          </w:p>
        </w:tc>
      </w:tr>
      <w:tr w:rsidR="005326CA" w:rsidRPr="00A37DC6" w:rsidTr="00AC0438">
        <w:tc>
          <w:tcPr>
            <w:tcW w:w="3727" w:type="dxa"/>
            <w:tcMar>
              <w:bottom w:w="57" w:type="dxa"/>
            </w:tcMar>
          </w:tcPr>
          <w:p w:rsidR="005326CA" w:rsidRPr="00A37DC6" w:rsidRDefault="005326CA" w:rsidP="005326CA">
            <w:pPr>
              <w:autoSpaceDE w:val="0"/>
              <w:autoSpaceDN w:val="0"/>
              <w:adjustRightInd w:val="0"/>
              <w:rPr>
                <w:sz w:val="28"/>
                <w:szCs w:val="28"/>
              </w:rPr>
            </w:pPr>
            <w:r w:rsidRPr="00A37DC6">
              <w:rPr>
                <w:sz w:val="28"/>
                <w:szCs w:val="28"/>
              </w:rPr>
              <w:lastRenderedPageBreak/>
              <w:t xml:space="preserve">Целевые индикаторы и показатели подпрограммы 1 </w:t>
            </w:r>
          </w:p>
          <w:p w:rsidR="005326CA" w:rsidRPr="00A37DC6" w:rsidRDefault="005326CA" w:rsidP="005326CA">
            <w:pPr>
              <w:autoSpaceDE w:val="0"/>
              <w:autoSpaceDN w:val="0"/>
              <w:adjustRightInd w:val="0"/>
              <w:rPr>
                <w:sz w:val="28"/>
                <w:szCs w:val="28"/>
              </w:rPr>
            </w:pPr>
          </w:p>
        </w:tc>
        <w:tc>
          <w:tcPr>
            <w:tcW w:w="277" w:type="dxa"/>
            <w:tcMar>
              <w:bottom w:w="57" w:type="dxa"/>
            </w:tcMar>
            <w:hideMark/>
          </w:tcPr>
          <w:p w:rsidR="005326CA" w:rsidRPr="00A37DC6" w:rsidRDefault="005326CA" w:rsidP="005326CA">
            <w:pPr>
              <w:autoSpaceDE w:val="0"/>
              <w:autoSpaceDN w:val="0"/>
              <w:adjustRightInd w:val="0"/>
              <w:jc w:val="both"/>
              <w:rPr>
                <w:sz w:val="28"/>
                <w:szCs w:val="28"/>
              </w:rPr>
            </w:pPr>
            <w:r w:rsidRPr="00A37DC6">
              <w:rPr>
                <w:sz w:val="28"/>
                <w:szCs w:val="28"/>
              </w:rPr>
              <w:t>–</w:t>
            </w:r>
          </w:p>
        </w:tc>
        <w:tc>
          <w:tcPr>
            <w:tcW w:w="5465" w:type="dxa"/>
            <w:tcMar>
              <w:bottom w:w="57" w:type="dxa"/>
            </w:tcMar>
            <w:hideMark/>
          </w:tcPr>
          <w:p w:rsidR="005326CA" w:rsidRPr="00A37DC6" w:rsidRDefault="005326CA" w:rsidP="005326CA">
            <w:pPr>
              <w:autoSpaceDE w:val="0"/>
              <w:autoSpaceDN w:val="0"/>
              <w:adjustRightInd w:val="0"/>
              <w:jc w:val="both"/>
              <w:rPr>
                <w:sz w:val="28"/>
                <w:szCs w:val="28"/>
              </w:rPr>
            </w:pPr>
            <w:r w:rsidRPr="00A37DC6">
              <w:rPr>
                <w:sz w:val="28"/>
                <w:szCs w:val="28"/>
              </w:rPr>
              <w:t>доля лиц с ограниченными возможностями здоровья и инвалидов, систематически зани</w:t>
            </w:r>
            <w:r>
              <w:rPr>
                <w:sz w:val="28"/>
                <w:szCs w:val="28"/>
              </w:rPr>
              <w:t>мающихся физической культурой и </w:t>
            </w:r>
            <w:r w:rsidRPr="00A37DC6">
              <w:rPr>
                <w:sz w:val="28"/>
                <w:szCs w:val="28"/>
              </w:rPr>
              <w:t>спортом, в общей численности данной категории населения;</w:t>
            </w:r>
          </w:p>
          <w:p w:rsidR="005326CA" w:rsidRDefault="002376BA" w:rsidP="005326CA">
            <w:pPr>
              <w:autoSpaceDE w:val="0"/>
              <w:autoSpaceDN w:val="0"/>
              <w:adjustRightInd w:val="0"/>
              <w:jc w:val="both"/>
              <w:rPr>
                <w:sz w:val="28"/>
                <w:szCs w:val="28"/>
              </w:rPr>
            </w:pPr>
            <w:r>
              <w:rPr>
                <w:sz w:val="28"/>
                <w:szCs w:val="28"/>
              </w:rPr>
              <w:t>-</w:t>
            </w:r>
            <w:r w:rsidR="009B14BB">
              <w:rPr>
                <w:sz w:val="28"/>
                <w:szCs w:val="28"/>
              </w:rPr>
              <w:t>доля учащих</w:t>
            </w:r>
            <w:r w:rsidR="00997315">
              <w:rPr>
                <w:sz w:val="28"/>
                <w:szCs w:val="28"/>
              </w:rPr>
              <w:t>ся</w:t>
            </w:r>
            <w:r w:rsidR="005326CA" w:rsidRPr="00A37DC6">
              <w:rPr>
                <w:sz w:val="28"/>
                <w:szCs w:val="28"/>
              </w:rPr>
              <w:t>, систематически зани</w:t>
            </w:r>
            <w:r w:rsidR="005326CA">
              <w:rPr>
                <w:sz w:val="28"/>
                <w:szCs w:val="28"/>
              </w:rPr>
              <w:t>мающихся физической культурой и </w:t>
            </w:r>
            <w:r w:rsidR="005326CA" w:rsidRPr="00A37DC6">
              <w:rPr>
                <w:sz w:val="28"/>
                <w:szCs w:val="28"/>
              </w:rPr>
              <w:t>спортом, в обще</w:t>
            </w:r>
            <w:r w:rsidR="005326CA">
              <w:rPr>
                <w:sz w:val="28"/>
                <w:szCs w:val="28"/>
              </w:rPr>
              <w:t>й численности учащихся</w:t>
            </w:r>
            <w:r w:rsidR="00997315">
              <w:rPr>
                <w:sz w:val="28"/>
                <w:szCs w:val="28"/>
              </w:rPr>
              <w:t xml:space="preserve">; </w:t>
            </w:r>
          </w:p>
          <w:p w:rsidR="002376BA" w:rsidRPr="00A37DC6" w:rsidRDefault="002376BA" w:rsidP="005326CA">
            <w:pPr>
              <w:autoSpaceDE w:val="0"/>
              <w:autoSpaceDN w:val="0"/>
              <w:adjustRightInd w:val="0"/>
              <w:jc w:val="both"/>
              <w:rPr>
                <w:sz w:val="28"/>
                <w:szCs w:val="28"/>
              </w:rPr>
            </w:pPr>
            <w:proofErr w:type="gramStart"/>
            <w:r>
              <w:rPr>
                <w:kern w:val="2"/>
                <w:lang w:eastAsia="en-US"/>
              </w:rPr>
              <w:t>-</w:t>
            </w:r>
            <w:r w:rsidRPr="009C4CEF">
              <w:rPr>
                <w:kern w:val="2"/>
                <w:lang w:eastAsia="en-US"/>
              </w:rPr>
              <w:t xml:space="preserve"> </w:t>
            </w:r>
            <w:r w:rsidRPr="002376BA">
              <w:rPr>
                <w:kern w:val="2"/>
                <w:sz w:val="28"/>
                <w:szCs w:val="28"/>
                <w:lang w:eastAsia="en-US"/>
              </w:rPr>
              <w:t xml:space="preserve">Доля населения  Обливского района, выполнившего нормативы испытаний (тестов) Всероссийского физкультурно-спортивного комплекса «Готов к труду </w:t>
            </w:r>
            <w:r w:rsidRPr="002376BA">
              <w:rPr>
                <w:spacing w:val="-4"/>
                <w:kern w:val="2"/>
                <w:sz w:val="28"/>
                <w:szCs w:val="28"/>
                <w:lang w:eastAsia="en-US"/>
              </w:rPr>
              <w:t>и обороне» (ГТО), в общей численности</w:t>
            </w:r>
            <w:r w:rsidRPr="002376BA">
              <w:rPr>
                <w:kern w:val="2"/>
                <w:sz w:val="28"/>
                <w:szCs w:val="28"/>
                <w:lang w:eastAsia="en-US"/>
              </w:rPr>
              <w:t xml:space="preserve"> населения, принявшего участие в выполнении нормативов испытаний </w:t>
            </w:r>
            <w:r w:rsidRPr="002376BA">
              <w:rPr>
                <w:spacing w:val="-6"/>
                <w:kern w:val="2"/>
                <w:sz w:val="28"/>
                <w:szCs w:val="28"/>
                <w:lang w:eastAsia="en-US"/>
              </w:rPr>
              <w:t>(тестов) Всероссийского физкультурно-</w:t>
            </w:r>
            <w:r w:rsidRPr="002376BA">
              <w:rPr>
                <w:kern w:val="2"/>
                <w:sz w:val="28"/>
                <w:szCs w:val="28"/>
                <w:lang w:eastAsia="en-US"/>
              </w:rPr>
              <w:t>спортивного комплекса «Готов к труду и обороне» (ГТО</w:t>
            </w:r>
            <w:proofErr w:type="gramEnd"/>
          </w:p>
          <w:p w:rsidR="005326CA" w:rsidRPr="00A37DC6" w:rsidRDefault="005326CA" w:rsidP="005326CA">
            <w:pPr>
              <w:autoSpaceDE w:val="0"/>
              <w:autoSpaceDN w:val="0"/>
              <w:adjustRightInd w:val="0"/>
              <w:jc w:val="both"/>
              <w:rPr>
                <w:sz w:val="28"/>
                <w:szCs w:val="28"/>
              </w:rPr>
            </w:pPr>
          </w:p>
        </w:tc>
      </w:tr>
      <w:tr w:rsidR="005326CA" w:rsidRPr="00A37DC6" w:rsidTr="00AC0438">
        <w:tc>
          <w:tcPr>
            <w:tcW w:w="3727" w:type="dxa"/>
            <w:tcMar>
              <w:bottom w:w="57" w:type="dxa"/>
            </w:tcMar>
            <w:hideMark/>
          </w:tcPr>
          <w:p w:rsidR="005326CA" w:rsidRDefault="005326CA" w:rsidP="005326CA">
            <w:pPr>
              <w:autoSpaceDE w:val="0"/>
              <w:autoSpaceDN w:val="0"/>
              <w:adjustRightInd w:val="0"/>
              <w:rPr>
                <w:sz w:val="28"/>
                <w:szCs w:val="28"/>
              </w:rPr>
            </w:pPr>
            <w:r w:rsidRPr="00A37DC6">
              <w:rPr>
                <w:sz w:val="28"/>
                <w:szCs w:val="28"/>
              </w:rPr>
              <w:t xml:space="preserve">Этапы и сроки реализации подпрограммы 1 </w:t>
            </w:r>
          </w:p>
          <w:p w:rsidR="00AC0438" w:rsidRPr="00A37DC6" w:rsidRDefault="00AC0438" w:rsidP="005326CA">
            <w:pPr>
              <w:autoSpaceDE w:val="0"/>
              <w:autoSpaceDN w:val="0"/>
              <w:adjustRightInd w:val="0"/>
              <w:rPr>
                <w:sz w:val="28"/>
                <w:szCs w:val="28"/>
              </w:rPr>
            </w:pPr>
          </w:p>
        </w:tc>
        <w:tc>
          <w:tcPr>
            <w:tcW w:w="277" w:type="dxa"/>
            <w:tcMar>
              <w:bottom w:w="57" w:type="dxa"/>
            </w:tcMar>
            <w:hideMark/>
          </w:tcPr>
          <w:p w:rsidR="005326CA" w:rsidRPr="00A37DC6" w:rsidRDefault="005326CA" w:rsidP="005326CA">
            <w:pPr>
              <w:autoSpaceDE w:val="0"/>
              <w:autoSpaceDN w:val="0"/>
              <w:adjustRightInd w:val="0"/>
              <w:jc w:val="both"/>
              <w:rPr>
                <w:sz w:val="28"/>
                <w:szCs w:val="28"/>
              </w:rPr>
            </w:pPr>
            <w:r w:rsidRPr="00A37DC6">
              <w:rPr>
                <w:sz w:val="28"/>
                <w:szCs w:val="28"/>
              </w:rPr>
              <w:t>–</w:t>
            </w:r>
          </w:p>
        </w:tc>
        <w:tc>
          <w:tcPr>
            <w:tcW w:w="5465" w:type="dxa"/>
            <w:tcMar>
              <w:bottom w:w="57" w:type="dxa"/>
            </w:tcMar>
            <w:hideMark/>
          </w:tcPr>
          <w:p w:rsidR="005326CA" w:rsidRPr="00A37DC6" w:rsidRDefault="005326CA" w:rsidP="005326CA">
            <w:pPr>
              <w:autoSpaceDE w:val="0"/>
              <w:autoSpaceDN w:val="0"/>
              <w:adjustRightInd w:val="0"/>
              <w:jc w:val="both"/>
              <w:rPr>
                <w:sz w:val="28"/>
                <w:szCs w:val="28"/>
              </w:rPr>
            </w:pPr>
            <w:r>
              <w:rPr>
                <w:bCs/>
                <w:sz w:val="28"/>
                <w:szCs w:val="28"/>
              </w:rPr>
              <w:t>э</w:t>
            </w:r>
            <w:r w:rsidRPr="00A37DC6">
              <w:rPr>
                <w:bCs/>
                <w:sz w:val="28"/>
                <w:szCs w:val="28"/>
              </w:rPr>
              <w:t>та</w:t>
            </w:r>
            <w:r>
              <w:rPr>
                <w:bCs/>
                <w:sz w:val="28"/>
                <w:szCs w:val="28"/>
              </w:rPr>
              <w:t xml:space="preserve">пы реализации подпрограммы 1 </w:t>
            </w:r>
            <w:r w:rsidRPr="00C81C78">
              <w:rPr>
                <w:bCs/>
                <w:sz w:val="28"/>
                <w:szCs w:val="28"/>
              </w:rPr>
              <w:t xml:space="preserve">не выделяются. </w:t>
            </w:r>
            <w:r w:rsidRPr="00C81C78">
              <w:rPr>
                <w:sz w:val="28"/>
                <w:szCs w:val="28"/>
              </w:rPr>
              <w:t xml:space="preserve">Сроки реализации подпрограммы 1 – </w:t>
            </w:r>
            <w:r w:rsidRPr="00A37DC6">
              <w:rPr>
                <w:bCs/>
                <w:sz w:val="28"/>
                <w:szCs w:val="28"/>
              </w:rPr>
              <w:t>2019 – 2030 годы</w:t>
            </w:r>
          </w:p>
        </w:tc>
      </w:tr>
      <w:tr w:rsidR="00AC0438" w:rsidRPr="00A37DC6" w:rsidTr="00AC0438">
        <w:tc>
          <w:tcPr>
            <w:tcW w:w="3727" w:type="dxa"/>
            <w:tcMar>
              <w:bottom w:w="57" w:type="dxa"/>
            </w:tcMar>
          </w:tcPr>
          <w:p w:rsidR="00AC0438" w:rsidRDefault="00AC0438"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p>
          <w:p w:rsidR="00B90764" w:rsidRDefault="00B90764" w:rsidP="00000308">
            <w:pPr>
              <w:autoSpaceDE w:val="0"/>
              <w:autoSpaceDN w:val="0"/>
              <w:adjustRightInd w:val="0"/>
              <w:spacing w:line="245" w:lineRule="auto"/>
              <w:rPr>
                <w:sz w:val="28"/>
                <w:szCs w:val="28"/>
              </w:rPr>
            </w:pPr>
            <w:r>
              <w:rPr>
                <w:sz w:val="28"/>
                <w:szCs w:val="28"/>
              </w:rPr>
              <w:t xml:space="preserve">Ожидаемые результаты </w:t>
            </w:r>
          </w:p>
          <w:p w:rsidR="00B90764" w:rsidRPr="00A37DC6" w:rsidRDefault="00B90764" w:rsidP="00000308">
            <w:pPr>
              <w:autoSpaceDE w:val="0"/>
              <w:autoSpaceDN w:val="0"/>
              <w:adjustRightInd w:val="0"/>
              <w:spacing w:line="245" w:lineRule="auto"/>
              <w:rPr>
                <w:sz w:val="28"/>
                <w:szCs w:val="28"/>
              </w:rPr>
            </w:pPr>
            <w:r>
              <w:rPr>
                <w:sz w:val="28"/>
                <w:szCs w:val="28"/>
              </w:rPr>
              <w:t>реализации подпрограммы 1</w:t>
            </w:r>
          </w:p>
        </w:tc>
        <w:tc>
          <w:tcPr>
            <w:tcW w:w="277" w:type="dxa"/>
            <w:tcMar>
              <w:bottom w:w="57" w:type="dxa"/>
            </w:tcMar>
            <w:hideMark/>
          </w:tcPr>
          <w:p w:rsidR="00AC0438" w:rsidRPr="00A37DC6" w:rsidRDefault="00AC0438" w:rsidP="005326CA">
            <w:pPr>
              <w:autoSpaceDE w:val="0"/>
              <w:autoSpaceDN w:val="0"/>
              <w:adjustRightInd w:val="0"/>
              <w:spacing w:line="245" w:lineRule="auto"/>
              <w:jc w:val="both"/>
              <w:rPr>
                <w:sz w:val="28"/>
                <w:szCs w:val="28"/>
              </w:rPr>
            </w:pPr>
            <w:r w:rsidRPr="00A37DC6">
              <w:rPr>
                <w:sz w:val="28"/>
                <w:szCs w:val="28"/>
              </w:rPr>
              <w:t>–</w:t>
            </w:r>
          </w:p>
        </w:tc>
        <w:tc>
          <w:tcPr>
            <w:tcW w:w="5465" w:type="dxa"/>
            <w:tcMar>
              <w:bottom w:w="57" w:type="dxa"/>
            </w:tcMar>
            <w:hideMark/>
          </w:tcPr>
          <w:p w:rsidR="00AC0438" w:rsidRPr="00AC0438" w:rsidRDefault="00AC0438" w:rsidP="005326CA">
            <w:pPr>
              <w:spacing w:line="245" w:lineRule="auto"/>
              <w:jc w:val="both"/>
              <w:rPr>
                <w:sz w:val="28"/>
                <w:szCs w:val="28"/>
              </w:rPr>
            </w:pPr>
            <w:r w:rsidRPr="00A37DC6">
              <w:rPr>
                <w:bCs/>
                <w:sz w:val="28"/>
                <w:szCs w:val="28"/>
              </w:rPr>
              <w:t>общий объем финансирования    под</w:t>
            </w:r>
            <w:r w:rsidRPr="00A37DC6">
              <w:rPr>
                <w:sz w:val="28"/>
                <w:szCs w:val="28"/>
              </w:rPr>
              <w:t xml:space="preserve">программы 1 – </w:t>
            </w:r>
            <w:r w:rsidR="0041384F">
              <w:rPr>
                <w:sz w:val="28"/>
                <w:szCs w:val="28"/>
              </w:rPr>
              <w:t>3825</w:t>
            </w:r>
            <w:r>
              <w:rPr>
                <w:bCs/>
                <w:kern w:val="2"/>
                <w:sz w:val="28"/>
                <w:szCs w:val="28"/>
              </w:rPr>
              <w:t>,0</w:t>
            </w:r>
            <w:r w:rsidRPr="00A37DC6">
              <w:rPr>
                <w:sz w:val="28"/>
                <w:szCs w:val="28"/>
                <w:lang w:eastAsia="en-US"/>
              </w:rPr>
              <w:t xml:space="preserve"> </w:t>
            </w:r>
            <w:r w:rsidRPr="00A37DC6">
              <w:rPr>
                <w:bCs/>
                <w:sz w:val="28"/>
                <w:szCs w:val="28"/>
              </w:rPr>
              <w:t>тыс. рублей, в том числе:</w:t>
            </w:r>
          </w:p>
          <w:p w:rsidR="00AC0438" w:rsidRPr="00A37DC6" w:rsidRDefault="00AC0438" w:rsidP="005326CA">
            <w:pPr>
              <w:spacing w:line="245" w:lineRule="auto"/>
              <w:jc w:val="both"/>
              <w:rPr>
                <w:sz w:val="28"/>
                <w:szCs w:val="28"/>
              </w:rPr>
            </w:pPr>
          </w:p>
          <w:p w:rsidR="00AC0438" w:rsidRPr="009D3DA1" w:rsidRDefault="00AC0438" w:rsidP="00AC0438">
            <w:pPr>
              <w:jc w:val="both"/>
              <w:rPr>
                <w:kern w:val="2"/>
                <w:sz w:val="28"/>
                <w:szCs w:val="28"/>
              </w:rPr>
            </w:pPr>
            <w:r>
              <w:rPr>
                <w:kern w:val="2"/>
                <w:sz w:val="28"/>
                <w:szCs w:val="28"/>
              </w:rPr>
              <w:t>в 2019</w:t>
            </w:r>
            <w:r w:rsidRPr="009D3DA1">
              <w:rPr>
                <w:kern w:val="2"/>
                <w:sz w:val="28"/>
                <w:szCs w:val="28"/>
              </w:rPr>
              <w:t xml:space="preserve"> г. – </w:t>
            </w:r>
            <w:r w:rsidR="0041384F">
              <w:rPr>
                <w:kern w:val="2"/>
                <w:sz w:val="28"/>
                <w:szCs w:val="28"/>
              </w:rPr>
              <w:t>100</w:t>
            </w:r>
            <w:r>
              <w:rPr>
                <w:kern w:val="2"/>
                <w:sz w:val="28"/>
                <w:szCs w:val="28"/>
              </w:rPr>
              <w:t xml:space="preserve">,0 </w:t>
            </w:r>
            <w:r w:rsidRPr="009D3DA1">
              <w:rPr>
                <w:kern w:val="2"/>
                <w:sz w:val="28"/>
                <w:szCs w:val="28"/>
              </w:rPr>
              <w:t>тыс. рублей,</w:t>
            </w:r>
          </w:p>
          <w:p w:rsidR="00AC0438" w:rsidRPr="009D3DA1" w:rsidRDefault="00AC0438" w:rsidP="00AC0438">
            <w:pPr>
              <w:jc w:val="both"/>
              <w:rPr>
                <w:kern w:val="2"/>
                <w:sz w:val="28"/>
                <w:szCs w:val="28"/>
              </w:rPr>
            </w:pPr>
            <w:r>
              <w:rPr>
                <w:kern w:val="2"/>
                <w:sz w:val="28"/>
                <w:szCs w:val="28"/>
              </w:rPr>
              <w:t>в 2020</w:t>
            </w:r>
            <w:r w:rsidRPr="009D3DA1">
              <w:rPr>
                <w:kern w:val="2"/>
                <w:sz w:val="28"/>
                <w:szCs w:val="28"/>
              </w:rPr>
              <w:t xml:space="preserve"> г. –  </w:t>
            </w:r>
            <w:r w:rsidR="0041384F">
              <w:rPr>
                <w:kern w:val="2"/>
                <w:sz w:val="28"/>
                <w:szCs w:val="28"/>
              </w:rPr>
              <w:t>100</w:t>
            </w:r>
            <w:r>
              <w:rPr>
                <w:kern w:val="2"/>
                <w:sz w:val="28"/>
                <w:szCs w:val="28"/>
              </w:rPr>
              <w:t xml:space="preserve">,0 </w:t>
            </w:r>
            <w:r w:rsidRPr="009D3DA1">
              <w:rPr>
                <w:kern w:val="2"/>
                <w:sz w:val="28"/>
                <w:szCs w:val="28"/>
              </w:rPr>
              <w:t>тыс. рублей,</w:t>
            </w:r>
          </w:p>
          <w:p w:rsidR="00AC0438" w:rsidRPr="009D3DA1" w:rsidRDefault="00AC0438" w:rsidP="00AC0438">
            <w:pPr>
              <w:jc w:val="both"/>
              <w:rPr>
                <w:kern w:val="2"/>
                <w:sz w:val="28"/>
                <w:szCs w:val="28"/>
              </w:rPr>
            </w:pPr>
            <w:r>
              <w:rPr>
                <w:kern w:val="2"/>
                <w:sz w:val="28"/>
                <w:szCs w:val="28"/>
              </w:rPr>
              <w:t>в 2021</w:t>
            </w:r>
            <w:r w:rsidRPr="009D3DA1">
              <w:rPr>
                <w:kern w:val="2"/>
                <w:sz w:val="28"/>
                <w:szCs w:val="28"/>
              </w:rPr>
              <w:t xml:space="preserve"> г. –</w:t>
            </w:r>
            <w:r w:rsidR="0041384F">
              <w:rPr>
                <w:kern w:val="2"/>
                <w:sz w:val="28"/>
                <w:szCs w:val="28"/>
              </w:rPr>
              <w:t xml:space="preserve"> 100</w:t>
            </w:r>
            <w:r>
              <w:rPr>
                <w:kern w:val="2"/>
                <w:sz w:val="28"/>
                <w:szCs w:val="28"/>
              </w:rPr>
              <w:t xml:space="preserve">,0 </w:t>
            </w:r>
            <w:r w:rsidRPr="009D3DA1">
              <w:rPr>
                <w:kern w:val="2"/>
                <w:sz w:val="28"/>
                <w:szCs w:val="28"/>
              </w:rPr>
              <w:t>тыс. рублей,</w:t>
            </w:r>
          </w:p>
          <w:p w:rsidR="00AC0438" w:rsidRPr="009D3DA1" w:rsidRDefault="00AC0438" w:rsidP="00AC0438">
            <w:pPr>
              <w:jc w:val="both"/>
              <w:rPr>
                <w:kern w:val="2"/>
                <w:sz w:val="28"/>
                <w:szCs w:val="28"/>
              </w:rPr>
            </w:pPr>
            <w:r>
              <w:rPr>
                <w:kern w:val="2"/>
                <w:sz w:val="28"/>
                <w:szCs w:val="28"/>
              </w:rPr>
              <w:t>в 2022</w:t>
            </w:r>
            <w:r w:rsidRPr="009D3DA1">
              <w:rPr>
                <w:kern w:val="2"/>
                <w:sz w:val="28"/>
                <w:szCs w:val="28"/>
              </w:rPr>
              <w:t xml:space="preserve"> г. –</w:t>
            </w:r>
            <w:r w:rsidR="00B95720">
              <w:rPr>
                <w:kern w:val="2"/>
                <w:sz w:val="28"/>
                <w:szCs w:val="28"/>
              </w:rPr>
              <w:t xml:space="preserve"> 2</w:t>
            </w:r>
            <w:r>
              <w:rPr>
                <w:kern w:val="2"/>
                <w:sz w:val="28"/>
                <w:szCs w:val="28"/>
              </w:rPr>
              <w:t>50,0</w:t>
            </w:r>
            <w:r w:rsidRPr="009D3DA1">
              <w:rPr>
                <w:kern w:val="2"/>
                <w:sz w:val="28"/>
                <w:szCs w:val="28"/>
              </w:rPr>
              <w:t>тыс. рублей,</w:t>
            </w:r>
          </w:p>
          <w:p w:rsidR="00AC0438" w:rsidRPr="009D3DA1" w:rsidRDefault="00AC0438" w:rsidP="00AC0438">
            <w:pPr>
              <w:jc w:val="both"/>
              <w:rPr>
                <w:kern w:val="2"/>
                <w:sz w:val="28"/>
                <w:szCs w:val="28"/>
              </w:rPr>
            </w:pPr>
            <w:r>
              <w:rPr>
                <w:kern w:val="2"/>
                <w:sz w:val="28"/>
                <w:szCs w:val="28"/>
              </w:rPr>
              <w:t>в 2023</w:t>
            </w:r>
            <w:r w:rsidRPr="009D3DA1">
              <w:rPr>
                <w:kern w:val="2"/>
                <w:sz w:val="28"/>
                <w:szCs w:val="28"/>
              </w:rPr>
              <w:t xml:space="preserve"> г. –</w:t>
            </w:r>
            <w:r w:rsidR="00B95720">
              <w:rPr>
                <w:kern w:val="2"/>
                <w:sz w:val="28"/>
                <w:szCs w:val="28"/>
              </w:rPr>
              <w:t xml:space="preserve"> 3</w:t>
            </w:r>
            <w:r>
              <w:rPr>
                <w:kern w:val="2"/>
                <w:sz w:val="28"/>
                <w:szCs w:val="28"/>
              </w:rPr>
              <w:t xml:space="preserve">00,0 </w:t>
            </w:r>
            <w:r w:rsidRPr="009D3DA1">
              <w:rPr>
                <w:kern w:val="2"/>
                <w:sz w:val="28"/>
                <w:szCs w:val="28"/>
              </w:rPr>
              <w:t>тыс. рублей,</w:t>
            </w:r>
          </w:p>
          <w:p w:rsidR="00AC0438" w:rsidRPr="009D3DA1" w:rsidRDefault="00AC0438" w:rsidP="00AC0438">
            <w:pPr>
              <w:jc w:val="both"/>
              <w:rPr>
                <w:kern w:val="2"/>
                <w:sz w:val="28"/>
                <w:szCs w:val="28"/>
              </w:rPr>
            </w:pPr>
            <w:r>
              <w:rPr>
                <w:kern w:val="2"/>
                <w:sz w:val="28"/>
                <w:szCs w:val="28"/>
              </w:rPr>
              <w:t>в 2024</w:t>
            </w:r>
            <w:r w:rsidRPr="009D3DA1">
              <w:rPr>
                <w:kern w:val="2"/>
                <w:sz w:val="28"/>
                <w:szCs w:val="28"/>
              </w:rPr>
              <w:t xml:space="preserve"> г. –</w:t>
            </w:r>
            <w:r w:rsidR="00B95720">
              <w:rPr>
                <w:kern w:val="2"/>
                <w:sz w:val="28"/>
                <w:szCs w:val="28"/>
              </w:rPr>
              <w:t>3</w:t>
            </w:r>
            <w:r>
              <w:rPr>
                <w:kern w:val="2"/>
                <w:sz w:val="28"/>
                <w:szCs w:val="28"/>
              </w:rPr>
              <w:t xml:space="preserve">50,0  </w:t>
            </w:r>
            <w:r w:rsidRPr="009D3DA1">
              <w:rPr>
                <w:kern w:val="2"/>
                <w:sz w:val="28"/>
                <w:szCs w:val="28"/>
              </w:rPr>
              <w:t>тыс. рублей,</w:t>
            </w:r>
          </w:p>
          <w:p w:rsidR="00AC0438" w:rsidRDefault="00AC0438" w:rsidP="00AC0438">
            <w:pPr>
              <w:shd w:val="clear" w:color="auto" w:fill="FFFFFF"/>
              <w:jc w:val="both"/>
              <w:rPr>
                <w:bCs/>
                <w:kern w:val="2"/>
                <w:sz w:val="28"/>
                <w:szCs w:val="28"/>
              </w:rPr>
            </w:pPr>
            <w:r>
              <w:rPr>
                <w:kern w:val="2"/>
                <w:sz w:val="28"/>
                <w:szCs w:val="28"/>
              </w:rPr>
              <w:t>в 2025</w:t>
            </w:r>
            <w:r w:rsidRPr="009D3DA1">
              <w:rPr>
                <w:kern w:val="2"/>
                <w:sz w:val="28"/>
                <w:szCs w:val="28"/>
              </w:rPr>
              <w:t xml:space="preserve"> г. – </w:t>
            </w:r>
            <w:r w:rsidR="00B95720">
              <w:rPr>
                <w:kern w:val="2"/>
                <w:sz w:val="28"/>
                <w:szCs w:val="28"/>
              </w:rPr>
              <w:t>35</w:t>
            </w:r>
            <w:r>
              <w:rPr>
                <w:kern w:val="2"/>
                <w:sz w:val="28"/>
                <w:szCs w:val="28"/>
              </w:rPr>
              <w:t xml:space="preserve">0,0  </w:t>
            </w:r>
            <w:r w:rsidRPr="009D3DA1">
              <w:rPr>
                <w:kern w:val="2"/>
                <w:sz w:val="28"/>
                <w:szCs w:val="28"/>
              </w:rPr>
              <w:t>тыс. рублей</w:t>
            </w:r>
            <w:r w:rsidRPr="009D3DA1">
              <w:rPr>
                <w:bCs/>
                <w:kern w:val="2"/>
                <w:sz w:val="28"/>
                <w:szCs w:val="28"/>
              </w:rPr>
              <w:t>,</w:t>
            </w:r>
          </w:p>
          <w:p w:rsidR="00AC0438" w:rsidRPr="009D3DA1" w:rsidRDefault="00AC0438" w:rsidP="00AC0438">
            <w:pPr>
              <w:jc w:val="both"/>
              <w:rPr>
                <w:kern w:val="2"/>
                <w:sz w:val="28"/>
                <w:szCs w:val="28"/>
              </w:rPr>
            </w:pPr>
            <w:r>
              <w:rPr>
                <w:kern w:val="2"/>
                <w:sz w:val="28"/>
                <w:szCs w:val="28"/>
              </w:rPr>
              <w:t>в 2026</w:t>
            </w:r>
            <w:r w:rsidRPr="009D3DA1">
              <w:rPr>
                <w:kern w:val="2"/>
                <w:sz w:val="28"/>
                <w:szCs w:val="28"/>
              </w:rPr>
              <w:t xml:space="preserve"> г. –</w:t>
            </w:r>
            <w:r w:rsidR="00B95720">
              <w:rPr>
                <w:kern w:val="2"/>
                <w:sz w:val="28"/>
                <w:szCs w:val="28"/>
              </w:rPr>
              <w:t xml:space="preserve"> 40</w:t>
            </w:r>
            <w:r>
              <w:rPr>
                <w:kern w:val="2"/>
                <w:sz w:val="28"/>
                <w:szCs w:val="28"/>
              </w:rPr>
              <w:t xml:space="preserve">0,0 </w:t>
            </w:r>
            <w:r w:rsidRPr="009D3DA1">
              <w:rPr>
                <w:kern w:val="2"/>
                <w:sz w:val="28"/>
                <w:szCs w:val="28"/>
              </w:rPr>
              <w:t>тыс. рублей,</w:t>
            </w:r>
          </w:p>
          <w:p w:rsidR="00AC0438" w:rsidRPr="009D3DA1" w:rsidRDefault="00AC0438" w:rsidP="00AC0438">
            <w:pPr>
              <w:jc w:val="both"/>
              <w:rPr>
                <w:kern w:val="2"/>
                <w:sz w:val="28"/>
                <w:szCs w:val="28"/>
              </w:rPr>
            </w:pPr>
            <w:r>
              <w:rPr>
                <w:kern w:val="2"/>
                <w:sz w:val="28"/>
                <w:szCs w:val="28"/>
              </w:rPr>
              <w:t>в 2027</w:t>
            </w:r>
            <w:r w:rsidRPr="009D3DA1">
              <w:rPr>
                <w:kern w:val="2"/>
                <w:sz w:val="28"/>
                <w:szCs w:val="28"/>
              </w:rPr>
              <w:t xml:space="preserve"> г. –</w:t>
            </w:r>
            <w:r w:rsidR="00B95720">
              <w:rPr>
                <w:kern w:val="2"/>
                <w:sz w:val="28"/>
                <w:szCs w:val="28"/>
              </w:rPr>
              <w:t xml:space="preserve"> 4</w:t>
            </w:r>
            <w:r>
              <w:rPr>
                <w:kern w:val="2"/>
                <w:sz w:val="28"/>
                <w:szCs w:val="28"/>
              </w:rPr>
              <w:t>00,0</w:t>
            </w:r>
            <w:r w:rsidRPr="009D3DA1">
              <w:rPr>
                <w:kern w:val="2"/>
                <w:sz w:val="28"/>
                <w:szCs w:val="28"/>
              </w:rPr>
              <w:t>тыс. рублей,</w:t>
            </w:r>
          </w:p>
          <w:p w:rsidR="00AC0438" w:rsidRPr="009D3DA1" w:rsidRDefault="00AC0438" w:rsidP="00AC0438">
            <w:pPr>
              <w:jc w:val="both"/>
              <w:rPr>
                <w:kern w:val="2"/>
                <w:sz w:val="28"/>
                <w:szCs w:val="28"/>
              </w:rPr>
            </w:pPr>
            <w:r>
              <w:rPr>
                <w:kern w:val="2"/>
                <w:sz w:val="28"/>
                <w:szCs w:val="28"/>
              </w:rPr>
              <w:t>в 2028</w:t>
            </w:r>
            <w:r w:rsidRPr="009D3DA1">
              <w:rPr>
                <w:kern w:val="2"/>
                <w:sz w:val="28"/>
                <w:szCs w:val="28"/>
              </w:rPr>
              <w:t xml:space="preserve"> г. –</w:t>
            </w:r>
            <w:r w:rsidR="00B95720">
              <w:rPr>
                <w:kern w:val="2"/>
                <w:sz w:val="28"/>
                <w:szCs w:val="28"/>
              </w:rPr>
              <w:t xml:space="preserve"> 4</w:t>
            </w:r>
            <w:r>
              <w:rPr>
                <w:kern w:val="2"/>
                <w:sz w:val="28"/>
                <w:szCs w:val="28"/>
              </w:rPr>
              <w:t xml:space="preserve">50,0 </w:t>
            </w:r>
            <w:r w:rsidRPr="009D3DA1">
              <w:rPr>
                <w:kern w:val="2"/>
                <w:sz w:val="28"/>
                <w:szCs w:val="28"/>
              </w:rPr>
              <w:t>тыс. рублей,</w:t>
            </w:r>
          </w:p>
          <w:p w:rsidR="00AC0438" w:rsidRPr="009D3DA1" w:rsidRDefault="00AC0438" w:rsidP="00AC0438">
            <w:pPr>
              <w:jc w:val="both"/>
              <w:rPr>
                <w:kern w:val="2"/>
                <w:sz w:val="28"/>
                <w:szCs w:val="28"/>
              </w:rPr>
            </w:pPr>
            <w:r>
              <w:rPr>
                <w:kern w:val="2"/>
                <w:sz w:val="28"/>
                <w:szCs w:val="28"/>
              </w:rPr>
              <w:t>в 2029</w:t>
            </w:r>
            <w:r w:rsidRPr="009D3DA1">
              <w:rPr>
                <w:kern w:val="2"/>
                <w:sz w:val="28"/>
                <w:szCs w:val="28"/>
              </w:rPr>
              <w:t xml:space="preserve"> г. –</w:t>
            </w:r>
            <w:r w:rsidR="00B95720">
              <w:rPr>
                <w:kern w:val="2"/>
                <w:sz w:val="28"/>
                <w:szCs w:val="28"/>
              </w:rPr>
              <w:t>5</w:t>
            </w:r>
            <w:r>
              <w:rPr>
                <w:kern w:val="2"/>
                <w:sz w:val="28"/>
                <w:szCs w:val="28"/>
              </w:rPr>
              <w:t xml:space="preserve">00,0  </w:t>
            </w:r>
            <w:r w:rsidRPr="009D3DA1">
              <w:rPr>
                <w:kern w:val="2"/>
                <w:sz w:val="28"/>
                <w:szCs w:val="28"/>
              </w:rPr>
              <w:t>тыс. рублей,</w:t>
            </w:r>
          </w:p>
          <w:p w:rsidR="00AC0438" w:rsidRDefault="00AC0438" w:rsidP="00AC0438">
            <w:pPr>
              <w:shd w:val="clear" w:color="auto" w:fill="FFFFFF"/>
              <w:jc w:val="both"/>
              <w:rPr>
                <w:bCs/>
                <w:kern w:val="2"/>
                <w:sz w:val="28"/>
                <w:szCs w:val="28"/>
              </w:rPr>
            </w:pPr>
            <w:r>
              <w:rPr>
                <w:kern w:val="2"/>
                <w:sz w:val="28"/>
                <w:szCs w:val="28"/>
              </w:rPr>
              <w:t>в 2030</w:t>
            </w:r>
            <w:r w:rsidRPr="009D3DA1">
              <w:rPr>
                <w:kern w:val="2"/>
                <w:sz w:val="28"/>
                <w:szCs w:val="28"/>
              </w:rPr>
              <w:t xml:space="preserve"> г. – </w:t>
            </w:r>
            <w:r w:rsidR="005B2B80">
              <w:rPr>
                <w:kern w:val="2"/>
                <w:sz w:val="28"/>
                <w:szCs w:val="28"/>
              </w:rPr>
              <w:t>50</w:t>
            </w:r>
            <w:r>
              <w:rPr>
                <w:kern w:val="2"/>
                <w:sz w:val="28"/>
                <w:szCs w:val="28"/>
              </w:rPr>
              <w:t xml:space="preserve">0,0  </w:t>
            </w:r>
            <w:r w:rsidRPr="009D3DA1">
              <w:rPr>
                <w:kern w:val="2"/>
                <w:sz w:val="28"/>
                <w:szCs w:val="28"/>
              </w:rPr>
              <w:t>тыс. рублей</w:t>
            </w:r>
            <w:r w:rsidRPr="009D3DA1">
              <w:rPr>
                <w:bCs/>
                <w:kern w:val="2"/>
                <w:sz w:val="28"/>
                <w:szCs w:val="28"/>
              </w:rPr>
              <w:t>,</w:t>
            </w:r>
          </w:p>
          <w:p w:rsidR="00B90764" w:rsidRDefault="00B90764" w:rsidP="00AC0438">
            <w:pPr>
              <w:shd w:val="clear" w:color="auto" w:fill="FFFFFF"/>
              <w:jc w:val="both"/>
              <w:rPr>
                <w:bCs/>
                <w:kern w:val="2"/>
                <w:sz w:val="28"/>
                <w:szCs w:val="28"/>
              </w:rPr>
            </w:pPr>
          </w:p>
          <w:p w:rsidR="00B90764" w:rsidRDefault="00B90764" w:rsidP="00AC0438">
            <w:pPr>
              <w:shd w:val="clear" w:color="auto" w:fill="FFFFFF"/>
              <w:jc w:val="both"/>
              <w:rPr>
                <w:bCs/>
                <w:kern w:val="2"/>
                <w:sz w:val="28"/>
                <w:szCs w:val="28"/>
              </w:rPr>
            </w:pPr>
          </w:p>
          <w:p w:rsidR="00B90764" w:rsidRDefault="00B90764" w:rsidP="00AC0438">
            <w:pPr>
              <w:shd w:val="clear" w:color="auto" w:fill="FFFFFF"/>
              <w:jc w:val="both"/>
              <w:rPr>
                <w:bCs/>
                <w:kern w:val="2"/>
                <w:sz w:val="28"/>
                <w:szCs w:val="28"/>
              </w:rPr>
            </w:pPr>
          </w:p>
          <w:p w:rsidR="00B90764" w:rsidRPr="00A37DC6" w:rsidRDefault="00B90764" w:rsidP="00B90764">
            <w:pPr>
              <w:autoSpaceDE w:val="0"/>
              <w:autoSpaceDN w:val="0"/>
              <w:adjustRightInd w:val="0"/>
              <w:spacing w:line="245" w:lineRule="auto"/>
              <w:jc w:val="both"/>
              <w:rPr>
                <w:sz w:val="28"/>
                <w:szCs w:val="28"/>
              </w:rPr>
            </w:pPr>
            <w:r w:rsidRPr="00A37DC6">
              <w:rPr>
                <w:sz w:val="28"/>
                <w:szCs w:val="28"/>
              </w:rPr>
              <w:t>совершенствование системы физического воспитания;</w:t>
            </w:r>
          </w:p>
          <w:p w:rsidR="00B90764" w:rsidRPr="00A37DC6" w:rsidRDefault="00B90764" w:rsidP="00B90764">
            <w:pPr>
              <w:autoSpaceDE w:val="0"/>
              <w:autoSpaceDN w:val="0"/>
              <w:adjustRightInd w:val="0"/>
              <w:spacing w:line="245" w:lineRule="auto"/>
              <w:jc w:val="both"/>
              <w:rPr>
                <w:sz w:val="28"/>
                <w:szCs w:val="28"/>
              </w:rPr>
            </w:pPr>
            <w:r w:rsidRPr="00A37DC6">
              <w:rPr>
                <w:sz w:val="28"/>
                <w:szCs w:val="28"/>
              </w:rPr>
              <w:t xml:space="preserve">рост числа жителей, занимающихся адаптивной физической культурой и спортом; </w:t>
            </w:r>
          </w:p>
          <w:p w:rsidR="00AC0438" w:rsidRDefault="00B90764" w:rsidP="00B90764">
            <w:pPr>
              <w:shd w:val="clear" w:color="auto" w:fill="FFFFFF"/>
              <w:jc w:val="both"/>
              <w:rPr>
                <w:bCs/>
                <w:kern w:val="2"/>
                <w:sz w:val="28"/>
                <w:szCs w:val="28"/>
              </w:rPr>
            </w:pPr>
            <w:r w:rsidRPr="00A37DC6">
              <w:rPr>
                <w:sz w:val="28"/>
                <w:szCs w:val="28"/>
              </w:rPr>
              <w:lastRenderedPageBreak/>
              <w:t>развитие сети спортивных сооружений, доступной для различных категорий и групп населения</w:t>
            </w:r>
          </w:p>
          <w:p w:rsidR="00AC0438" w:rsidRDefault="00AC0438" w:rsidP="00AC0438">
            <w:pPr>
              <w:shd w:val="clear" w:color="auto" w:fill="FFFFFF"/>
              <w:jc w:val="both"/>
              <w:rPr>
                <w:bCs/>
                <w:kern w:val="2"/>
                <w:sz w:val="28"/>
                <w:szCs w:val="28"/>
              </w:rPr>
            </w:pPr>
          </w:p>
          <w:p w:rsidR="00AC0438" w:rsidRDefault="00AC0438" w:rsidP="00AC0438">
            <w:pPr>
              <w:shd w:val="clear" w:color="auto" w:fill="FFFFFF"/>
              <w:jc w:val="both"/>
              <w:rPr>
                <w:bCs/>
                <w:kern w:val="2"/>
                <w:sz w:val="28"/>
                <w:szCs w:val="28"/>
              </w:rPr>
            </w:pPr>
          </w:p>
          <w:p w:rsidR="00AC0438" w:rsidRPr="00A37DC6" w:rsidRDefault="00AC0438" w:rsidP="00997315">
            <w:pPr>
              <w:shd w:val="clear" w:color="auto" w:fill="FFFFFF"/>
              <w:spacing w:line="245" w:lineRule="auto"/>
              <w:jc w:val="both"/>
              <w:rPr>
                <w:sz w:val="28"/>
                <w:szCs w:val="28"/>
                <w:lang w:eastAsia="en-US"/>
              </w:rPr>
            </w:pPr>
          </w:p>
        </w:tc>
      </w:tr>
    </w:tbl>
    <w:p w:rsidR="00B90764" w:rsidRDefault="00B90764" w:rsidP="00AC0E0F">
      <w:pPr>
        <w:shd w:val="clear" w:color="auto" w:fill="FFFFFF"/>
        <w:jc w:val="center"/>
        <w:rPr>
          <w:kern w:val="2"/>
          <w:sz w:val="28"/>
          <w:szCs w:val="28"/>
        </w:rPr>
      </w:pPr>
      <w:bookmarkStart w:id="1" w:name="sub_1082"/>
    </w:p>
    <w:p w:rsidR="00B90764" w:rsidRPr="009C4CEF" w:rsidRDefault="00B90764" w:rsidP="00B90764">
      <w:pPr>
        <w:spacing w:line="245" w:lineRule="auto"/>
        <w:jc w:val="center"/>
        <w:rPr>
          <w:kern w:val="2"/>
          <w:sz w:val="28"/>
          <w:szCs w:val="28"/>
        </w:rPr>
      </w:pPr>
      <w:r w:rsidRPr="009C4CEF">
        <w:rPr>
          <w:kern w:val="2"/>
          <w:sz w:val="28"/>
          <w:szCs w:val="28"/>
        </w:rPr>
        <w:t>ПАСПОРТ</w:t>
      </w:r>
    </w:p>
    <w:p w:rsidR="00B90764" w:rsidRPr="009C4CEF" w:rsidRDefault="00B90764" w:rsidP="00B90764">
      <w:pPr>
        <w:spacing w:line="245" w:lineRule="auto"/>
        <w:jc w:val="center"/>
        <w:rPr>
          <w:bCs/>
          <w:kern w:val="2"/>
          <w:sz w:val="28"/>
          <w:szCs w:val="28"/>
        </w:rPr>
      </w:pPr>
      <w:r w:rsidRPr="009C4CEF">
        <w:rPr>
          <w:kern w:val="2"/>
          <w:sz w:val="28"/>
          <w:szCs w:val="28"/>
        </w:rPr>
        <w:t xml:space="preserve">подпрограммы </w:t>
      </w:r>
      <w:r w:rsidRPr="009C4CEF">
        <w:rPr>
          <w:bCs/>
          <w:kern w:val="2"/>
          <w:sz w:val="28"/>
          <w:szCs w:val="28"/>
        </w:rPr>
        <w:t xml:space="preserve">«Развитие спорта высших достижений </w:t>
      </w:r>
    </w:p>
    <w:p w:rsidR="00B90764" w:rsidRPr="009C4CEF" w:rsidRDefault="00B90764" w:rsidP="00B90764">
      <w:pPr>
        <w:spacing w:line="245" w:lineRule="auto"/>
        <w:jc w:val="center"/>
        <w:rPr>
          <w:kern w:val="2"/>
          <w:sz w:val="28"/>
          <w:szCs w:val="28"/>
        </w:rPr>
      </w:pPr>
      <w:r w:rsidRPr="009C4CEF">
        <w:rPr>
          <w:bCs/>
          <w:kern w:val="2"/>
          <w:sz w:val="28"/>
          <w:szCs w:val="28"/>
        </w:rPr>
        <w:t>и системы подготовки спортивн</w:t>
      </w:r>
      <w:r>
        <w:rPr>
          <w:bCs/>
          <w:kern w:val="2"/>
          <w:sz w:val="28"/>
          <w:szCs w:val="28"/>
        </w:rPr>
        <w:t>ого резерва Обливского района</w:t>
      </w:r>
      <w:r w:rsidRPr="009C4CEF">
        <w:rPr>
          <w:kern w:val="2"/>
          <w:sz w:val="28"/>
          <w:szCs w:val="28"/>
        </w:rPr>
        <w:t>»</w:t>
      </w:r>
    </w:p>
    <w:p w:rsidR="00B90764" w:rsidRPr="009C4CEF" w:rsidRDefault="00B90764" w:rsidP="00B90764">
      <w:pPr>
        <w:shd w:val="clear" w:color="auto" w:fill="FFFFFF"/>
        <w:spacing w:line="245" w:lineRule="auto"/>
        <w:jc w:val="center"/>
        <w:rPr>
          <w:kern w:val="2"/>
          <w:sz w:val="28"/>
          <w:szCs w:val="28"/>
        </w:rPr>
      </w:pPr>
    </w:p>
    <w:tbl>
      <w:tblPr>
        <w:tblW w:w="5000" w:type="pct"/>
        <w:tblLayout w:type="fixed"/>
        <w:tblCellMar>
          <w:left w:w="57" w:type="dxa"/>
          <w:bottom w:w="113" w:type="dxa"/>
          <w:right w:w="57" w:type="dxa"/>
        </w:tblCellMar>
        <w:tblLook w:val="01E0" w:firstRow="1" w:lastRow="1" w:firstColumn="1" w:lastColumn="1" w:noHBand="0" w:noVBand="0"/>
      </w:tblPr>
      <w:tblGrid>
        <w:gridCol w:w="3371"/>
        <w:gridCol w:w="362"/>
        <w:gridCol w:w="5736"/>
      </w:tblGrid>
      <w:tr w:rsidR="00B90764" w:rsidRPr="00C8210F" w:rsidTr="00000308">
        <w:tc>
          <w:tcPr>
            <w:tcW w:w="3513" w:type="dxa"/>
            <w:tcMar>
              <w:bottom w:w="28" w:type="dxa"/>
            </w:tcMar>
            <w:hideMark/>
          </w:tcPr>
          <w:p w:rsidR="00B90764" w:rsidRPr="00C8210F" w:rsidRDefault="00B90764" w:rsidP="00000308">
            <w:pPr>
              <w:shd w:val="clear" w:color="auto" w:fill="FFFFFF"/>
              <w:spacing w:line="245" w:lineRule="auto"/>
              <w:rPr>
                <w:sz w:val="28"/>
                <w:szCs w:val="28"/>
              </w:rPr>
            </w:pPr>
            <w:r w:rsidRPr="00C8210F">
              <w:rPr>
                <w:sz w:val="28"/>
                <w:szCs w:val="28"/>
              </w:rPr>
              <w:t xml:space="preserve">Наименование подпрограммы </w:t>
            </w:r>
          </w:p>
        </w:tc>
        <w:tc>
          <w:tcPr>
            <w:tcW w:w="372" w:type="dxa"/>
            <w:tcMar>
              <w:bottom w:w="57" w:type="dxa"/>
            </w:tcMar>
            <w:hideMark/>
          </w:tcPr>
          <w:p w:rsidR="00B90764" w:rsidRPr="00C8210F" w:rsidRDefault="00B90764" w:rsidP="00000308">
            <w:pPr>
              <w:shd w:val="clear" w:color="auto" w:fill="FFFFFF"/>
              <w:spacing w:line="245" w:lineRule="auto"/>
              <w:jc w:val="center"/>
              <w:rPr>
                <w:sz w:val="28"/>
                <w:szCs w:val="28"/>
              </w:rPr>
            </w:pPr>
            <w:r w:rsidRPr="00C8210F">
              <w:rPr>
                <w:sz w:val="28"/>
                <w:szCs w:val="28"/>
              </w:rPr>
              <w:t>–</w:t>
            </w:r>
          </w:p>
        </w:tc>
        <w:tc>
          <w:tcPr>
            <w:tcW w:w="5981" w:type="dxa"/>
            <w:tcMar>
              <w:bottom w:w="28" w:type="dxa"/>
            </w:tcMar>
            <w:hideMark/>
          </w:tcPr>
          <w:p w:rsidR="00B90764" w:rsidRDefault="00B90764" w:rsidP="00000308">
            <w:pPr>
              <w:spacing w:line="245" w:lineRule="auto"/>
              <w:jc w:val="both"/>
              <w:rPr>
                <w:bCs/>
                <w:sz w:val="28"/>
                <w:szCs w:val="28"/>
              </w:rPr>
            </w:pPr>
            <w:r w:rsidRPr="00C8210F">
              <w:rPr>
                <w:bCs/>
                <w:sz w:val="28"/>
                <w:szCs w:val="28"/>
              </w:rPr>
              <w:t xml:space="preserve">подпрограмма «Развитие спорта высших достижений и системы подготовки спортивного резерва Ростовской области» (далее – подпрограмма 2) </w:t>
            </w:r>
          </w:p>
          <w:p w:rsidR="00123DD8" w:rsidRPr="00C8210F" w:rsidRDefault="00123DD8" w:rsidP="00000308">
            <w:pPr>
              <w:spacing w:line="245" w:lineRule="auto"/>
              <w:jc w:val="both"/>
              <w:rPr>
                <w:sz w:val="28"/>
                <w:szCs w:val="28"/>
              </w:rPr>
            </w:pPr>
          </w:p>
        </w:tc>
      </w:tr>
      <w:tr w:rsidR="00B90764" w:rsidRPr="00C8210F" w:rsidTr="00000308">
        <w:tc>
          <w:tcPr>
            <w:tcW w:w="3513" w:type="dxa"/>
            <w:tcMar>
              <w:bottom w:w="57" w:type="dxa"/>
            </w:tcMar>
            <w:hideMark/>
          </w:tcPr>
          <w:p w:rsidR="00B90764" w:rsidRPr="00C8210F" w:rsidRDefault="00B90764" w:rsidP="00000308">
            <w:pPr>
              <w:spacing w:line="245" w:lineRule="auto"/>
              <w:rPr>
                <w:sz w:val="28"/>
                <w:szCs w:val="28"/>
              </w:rPr>
            </w:pPr>
            <w:r w:rsidRPr="00C8210F">
              <w:rPr>
                <w:sz w:val="28"/>
                <w:szCs w:val="28"/>
              </w:rPr>
              <w:t>Исполнитель подпрограммы 2</w:t>
            </w:r>
          </w:p>
        </w:tc>
        <w:tc>
          <w:tcPr>
            <w:tcW w:w="372" w:type="dxa"/>
            <w:tcMar>
              <w:bottom w:w="57" w:type="dxa"/>
            </w:tcMar>
            <w:hideMark/>
          </w:tcPr>
          <w:p w:rsidR="00B90764" w:rsidRPr="00C8210F" w:rsidRDefault="00B90764" w:rsidP="00000308">
            <w:pPr>
              <w:shd w:val="clear" w:color="auto" w:fill="FFFFFF"/>
              <w:spacing w:line="245" w:lineRule="auto"/>
              <w:jc w:val="center"/>
              <w:rPr>
                <w:sz w:val="28"/>
                <w:szCs w:val="28"/>
              </w:rPr>
            </w:pPr>
            <w:r w:rsidRPr="00C8210F">
              <w:rPr>
                <w:sz w:val="28"/>
                <w:szCs w:val="28"/>
              </w:rPr>
              <w:t>–</w:t>
            </w:r>
          </w:p>
        </w:tc>
        <w:tc>
          <w:tcPr>
            <w:tcW w:w="5981" w:type="dxa"/>
            <w:tcMar>
              <w:bottom w:w="57" w:type="dxa"/>
            </w:tcMar>
            <w:hideMark/>
          </w:tcPr>
          <w:p w:rsidR="00B90764" w:rsidRDefault="00123DD8" w:rsidP="00000308">
            <w:pPr>
              <w:spacing w:line="245" w:lineRule="auto"/>
              <w:rPr>
                <w:sz w:val="28"/>
                <w:szCs w:val="28"/>
              </w:rPr>
            </w:pPr>
            <w:r>
              <w:rPr>
                <w:sz w:val="28"/>
                <w:szCs w:val="28"/>
              </w:rPr>
              <w:t>Отдел развития социальной сферы Администрации Обливского района</w:t>
            </w:r>
          </w:p>
          <w:p w:rsidR="00123DD8" w:rsidRPr="00C8210F" w:rsidRDefault="00123DD8" w:rsidP="00000308">
            <w:pPr>
              <w:spacing w:line="245" w:lineRule="auto"/>
              <w:rPr>
                <w:sz w:val="28"/>
                <w:szCs w:val="28"/>
              </w:rPr>
            </w:pPr>
          </w:p>
        </w:tc>
      </w:tr>
      <w:tr w:rsidR="00B90764" w:rsidRPr="00C8210F" w:rsidTr="00000308">
        <w:tc>
          <w:tcPr>
            <w:tcW w:w="3513" w:type="dxa"/>
            <w:tcMar>
              <w:bottom w:w="57" w:type="dxa"/>
            </w:tcMar>
            <w:hideMark/>
          </w:tcPr>
          <w:p w:rsidR="00B90764" w:rsidRPr="00C8210F" w:rsidRDefault="00B90764" w:rsidP="00000308">
            <w:pPr>
              <w:spacing w:line="245" w:lineRule="auto"/>
              <w:rPr>
                <w:sz w:val="28"/>
                <w:szCs w:val="28"/>
              </w:rPr>
            </w:pPr>
            <w:r w:rsidRPr="00C8210F">
              <w:rPr>
                <w:sz w:val="28"/>
                <w:szCs w:val="28"/>
              </w:rPr>
              <w:t>Участники подпрограммы 2</w:t>
            </w:r>
          </w:p>
        </w:tc>
        <w:tc>
          <w:tcPr>
            <w:tcW w:w="372" w:type="dxa"/>
            <w:tcMar>
              <w:bottom w:w="57" w:type="dxa"/>
            </w:tcMar>
            <w:hideMark/>
          </w:tcPr>
          <w:p w:rsidR="00B90764" w:rsidRPr="00C8210F" w:rsidRDefault="00B90764" w:rsidP="00000308">
            <w:pPr>
              <w:spacing w:line="245" w:lineRule="auto"/>
              <w:jc w:val="center"/>
              <w:rPr>
                <w:sz w:val="28"/>
                <w:szCs w:val="28"/>
              </w:rPr>
            </w:pPr>
            <w:r w:rsidRPr="00C8210F">
              <w:rPr>
                <w:sz w:val="28"/>
                <w:szCs w:val="28"/>
              </w:rPr>
              <w:t>–</w:t>
            </w:r>
          </w:p>
        </w:tc>
        <w:tc>
          <w:tcPr>
            <w:tcW w:w="5981" w:type="dxa"/>
            <w:tcMar>
              <w:bottom w:w="57" w:type="dxa"/>
            </w:tcMar>
            <w:hideMark/>
          </w:tcPr>
          <w:p w:rsidR="00B90764" w:rsidRDefault="00123DD8" w:rsidP="00000308">
            <w:pPr>
              <w:spacing w:line="245" w:lineRule="auto"/>
              <w:rPr>
                <w:sz w:val="28"/>
                <w:szCs w:val="28"/>
              </w:rPr>
            </w:pPr>
            <w:r>
              <w:rPr>
                <w:sz w:val="28"/>
                <w:szCs w:val="28"/>
              </w:rPr>
              <w:t>Отдел образования Администрации Обливского района, сельские поселения</w:t>
            </w:r>
          </w:p>
          <w:p w:rsidR="00123DD8" w:rsidRPr="00C8210F" w:rsidRDefault="00123DD8" w:rsidP="00000308">
            <w:pPr>
              <w:spacing w:line="245" w:lineRule="auto"/>
              <w:rPr>
                <w:sz w:val="28"/>
                <w:szCs w:val="28"/>
              </w:rPr>
            </w:pPr>
          </w:p>
        </w:tc>
      </w:tr>
      <w:tr w:rsidR="00B90764" w:rsidRPr="00C8210F" w:rsidTr="00000308">
        <w:tc>
          <w:tcPr>
            <w:tcW w:w="3513" w:type="dxa"/>
            <w:tcMar>
              <w:bottom w:w="57" w:type="dxa"/>
            </w:tcMar>
            <w:hideMark/>
          </w:tcPr>
          <w:p w:rsidR="00B90764" w:rsidRPr="00C8210F" w:rsidRDefault="00B90764" w:rsidP="00000308">
            <w:pPr>
              <w:spacing w:line="245" w:lineRule="auto"/>
              <w:rPr>
                <w:sz w:val="28"/>
                <w:szCs w:val="28"/>
              </w:rPr>
            </w:pPr>
            <w:r w:rsidRPr="00C8210F">
              <w:rPr>
                <w:sz w:val="28"/>
                <w:szCs w:val="28"/>
              </w:rPr>
              <w:t xml:space="preserve">Программно-целевые инструменты подпрограммы 2 </w:t>
            </w:r>
          </w:p>
        </w:tc>
        <w:tc>
          <w:tcPr>
            <w:tcW w:w="372" w:type="dxa"/>
            <w:tcMar>
              <w:bottom w:w="57" w:type="dxa"/>
            </w:tcMar>
            <w:hideMark/>
          </w:tcPr>
          <w:p w:rsidR="00B90764" w:rsidRPr="00C8210F" w:rsidRDefault="00B90764" w:rsidP="00000308">
            <w:pPr>
              <w:spacing w:line="245" w:lineRule="auto"/>
              <w:jc w:val="center"/>
              <w:rPr>
                <w:sz w:val="28"/>
                <w:szCs w:val="28"/>
              </w:rPr>
            </w:pPr>
            <w:r w:rsidRPr="00C8210F">
              <w:rPr>
                <w:sz w:val="28"/>
                <w:szCs w:val="28"/>
              </w:rPr>
              <w:t>–</w:t>
            </w:r>
          </w:p>
        </w:tc>
        <w:tc>
          <w:tcPr>
            <w:tcW w:w="5981" w:type="dxa"/>
            <w:tcMar>
              <w:bottom w:w="57" w:type="dxa"/>
            </w:tcMar>
            <w:hideMark/>
          </w:tcPr>
          <w:p w:rsidR="00B90764" w:rsidRPr="00C8210F" w:rsidRDefault="00B90764" w:rsidP="00000308">
            <w:pPr>
              <w:spacing w:line="245" w:lineRule="auto"/>
              <w:rPr>
                <w:sz w:val="28"/>
                <w:szCs w:val="28"/>
              </w:rPr>
            </w:pPr>
            <w:r w:rsidRPr="00C8210F">
              <w:rPr>
                <w:sz w:val="28"/>
                <w:szCs w:val="28"/>
              </w:rPr>
              <w:t>отсутствуют</w:t>
            </w:r>
          </w:p>
        </w:tc>
      </w:tr>
      <w:tr w:rsidR="00B90764" w:rsidRPr="00C8210F" w:rsidTr="00000308">
        <w:tc>
          <w:tcPr>
            <w:tcW w:w="3513" w:type="dxa"/>
            <w:tcMar>
              <w:bottom w:w="57" w:type="dxa"/>
            </w:tcMar>
          </w:tcPr>
          <w:p w:rsidR="00B90764" w:rsidRPr="00C8210F" w:rsidRDefault="00B90764" w:rsidP="00000308">
            <w:pPr>
              <w:shd w:val="clear" w:color="auto" w:fill="FFFFFF"/>
              <w:spacing w:line="230" w:lineRule="auto"/>
              <w:rPr>
                <w:sz w:val="28"/>
                <w:szCs w:val="28"/>
              </w:rPr>
            </w:pPr>
            <w:r w:rsidRPr="00C8210F">
              <w:rPr>
                <w:sz w:val="28"/>
                <w:szCs w:val="28"/>
              </w:rPr>
              <w:t xml:space="preserve">Цель подпрограммы 2 </w:t>
            </w:r>
          </w:p>
          <w:p w:rsidR="00B90764" w:rsidRPr="00C8210F" w:rsidRDefault="00B90764" w:rsidP="00000308">
            <w:pPr>
              <w:shd w:val="clear" w:color="auto" w:fill="FFFFFF"/>
              <w:spacing w:line="230" w:lineRule="auto"/>
              <w:rPr>
                <w:sz w:val="28"/>
                <w:szCs w:val="28"/>
              </w:rPr>
            </w:pPr>
          </w:p>
        </w:tc>
        <w:tc>
          <w:tcPr>
            <w:tcW w:w="372" w:type="dxa"/>
            <w:tcMar>
              <w:bottom w:w="57" w:type="dxa"/>
            </w:tcMar>
            <w:hideMark/>
          </w:tcPr>
          <w:p w:rsidR="00B90764" w:rsidRPr="00C8210F" w:rsidRDefault="00B90764" w:rsidP="00000308">
            <w:pPr>
              <w:spacing w:line="230" w:lineRule="auto"/>
              <w:jc w:val="center"/>
              <w:rPr>
                <w:sz w:val="28"/>
                <w:szCs w:val="28"/>
              </w:rPr>
            </w:pPr>
            <w:r w:rsidRPr="00C8210F">
              <w:rPr>
                <w:sz w:val="28"/>
                <w:szCs w:val="28"/>
              </w:rPr>
              <w:t>–</w:t>
            </w:r>
          </w:p>
        </w:tc>
        <w:tc>
          <w:tcPr>
            <w:tcW w:w="5981" w:type="dxa"/>
            <w:tcMar>
              <w:bottom w:w="57" w:type="dxa"/>
            </w:tcMar>
            <w:hideMark/>
          </w:tcPr>
          <w:p w:rsidR="00B90764" w:rsidRPr="00C8210F" w:rsidRDefault="00B90764" w:rsidP="00123DD8">
            <w:pPr>
              <w:spacing w:line="230" w:lineRule="auto"/>
              <w:jc w:val="both"/>
              <w:rPr>
                <w:sz w:val="28"/>
                <w:szCs w:val="28"/>
              </w:rPr>
            </w:pPr>
            <w:r w:rsidRPr="00C8210F">
              <w:rPr>
                <w:sz w:val="28"/>
                <w:szCs w:val="28"/>
              </w:rPr>
              <w:t>обеспечение успешного</w:t>
            </w:r>
            <w:r w:rsidR="00123DD8" w:rsidRPr="009C4CEF">
              <w:rPr>
                <w:bCs/>
                <w:sz w:val="28"/>
                <w:szCs w:val="28"/>
              </w:rPr>
              <w:t xml:space="preserve"> выступления спортсменов </w:t>
            </w:r>
            <w:r w:rsidR="00123DD8">
              <w:rPr>
                <w:sz w:val="28"/>
                <w:szCs w:val="28"/>
              </w:rPr>
              <w:t>Обливского района</w:t>
            </w:r>
            <w:r w:rsidR="00123DD8">
              <w:rPr>
                <w:bCs/>
                <w:sz w:val="28"/>
                <w:szCs w:val="28"/>
              </w:rPr>
              <w:t xml:space="preserve"> на крупнейших Областных   </w:t>
            </w:r>
            <w:r w:rsidR="00123DD8" w:rsidRPr="009C4CEF">
              <w:rPr>
                <w:bCs/>
                <w:sz w:val="28"/>
                <w:szCs w:val="28"/>
              </w:rPr>
              <w:t xml:space="preserve"> соревнованиях и совершенствования системы подготовки спортивного резерва;</w:t>
            </w:r>
            <w:r w:rsidRPr="00C8210F">
              <w:rPr>
                <w:sz w:val="28"/>
                <w:szCs w:val="28"/>
              </w:rPr>
              <w:t xml:space="preserve"> </w:t>
            </w:r>
          </w:p>
        </w:tc>
      </w:tr>
      <w:tr w:rsidR="00B90764" w:rsidRPr="00C8210F" w:rsidTr="00000308">
        <w:tc>
          <w:tcPr>
            <w:tcW w:w="3513" w:type="dxa"/>
            <w:tcMar>
              <w:bottom w:w="57" w:type="dxa"/>
            </w:tcMar>
          </w:tcPr>
          <w:p w:rsidR="00B90764" w:rsidRPr="00C8210F" w:rsidRDefault="00B90764" w:rsidP="00000308">
            <w:pPr>
              <w:shd w:val="clear" w:color="auto" w:fill="FFFFFF"/>
              <w:spacing w:line="230" w:lineRule="auto"/>
              <w:rPr>
                <w:sz w:val="28"/>
                <w:szCs w:val="28"/>
              </w:rPr>
            </w:pPr>
            <w:r w:rsidRPr="00C8210F">
              <w:rPr>
                <w:sz w:val="28"/>
                <w:szCs w:val="28"/>
              </w:rPr>
              <w:t>Задачи подпрограммы 2</w:t>
            </w:r>
          </w:p>
          <w:p w:rsidR="00B90764" w:rsidRPr="00C8210F" w:rsidRDefault="00B90764" w:rsidP="00000308">
            <w:pPr>
              <w:shd w:val="clear" w:color="auto" w:fill="FFFFFF"/>
              <w:spacing w:line="230" w:lineRule="auto"/>
              <w:rPr>
                <w:sz w:val="28"/>
                <w:szCs w:val="28"/>
              </w:rPr>
            </w:pPr>
          </w:p>
        </w:tc>
        <w:tc>
          <w:tcPr>
            <w:tcW w:w="372" w:type="dxa"/>
            <w:tcMar>
              <w:bottom w:w="57" w:type="dxa"/>
            </w:tcMar>
            <w:hideMark/>
          </w:tcPr>
          <w:p w:rsidR="00B90764" w:rsidRPr="00C8210F" w:rsidRDefault="00B90764" w:rsidP="00000308">
            <w:pPr>
              <w:spacing w:line="230" w:lineRule="auto"/>
              <w:jc w:val="center"/>
              <w:rPr>
                <w:sz w:val="28"/>
                <w:szCs w:val="28"/>
              </w:rPr>
            </w:pPr>
            <w:r w:rsidRPr="00C8210F">
              <w:rPr>
                <w:sz w:val="28"/>
                <w:szCs w:val="28"/>
              </w:rPr>
              <w:t>–</w:t>
            </w:r>
          </w:p>
        </w:tc>
        <w:tc>
          <w:tcPr>
            <w:tcW w:w="5981" w:type="dxa"/>
            <w:tcMar>
              <w:bottom w:w="57" w:type="dxa"/>
            </w:tcMar>
            <w:hideMark/>
          </w:tcPr>
          <w:p w:rsidR="00B90764" w:rsidRPr="00C8210F" w:rsidRDefault="00B90764" w:rsidP="00000308">
            <w:pPr>
              <w:spacing w:line="230" w:lineRule="auto"/>
              <w:jc w:val="both"/>
              <w:rPr>
                <w:sz w:val="28"/>
                <w:szCs w:val="28"/>
              </w:rPr>
            </w:pPr>
            <w:r w:rsidRPr="00C8210F">
              <w:rPr>
                <w:sz w:val="28"/>
                <w:szCs w:val="28"/>
              </w:rPr>
              <w:t xml:space="preserve">совершенствование системы отбора и </w:t>
            </w:r>
            <w:r w:rsidRPr="00C8210F">
              <w:rPr>
                <w:bCs/>
                <w:sz w:val="28"/>
                <w:szCs w:val="28"/>
              </w:rPr>
              <w:t>создание условий для подготовки спортивно</w:t>
            </w:r>
            <w:r w:rsidR="002639A0">
              <w:rPr>
                <w:bCs/>
                <w:sz w:val="28"/>
                <w:szCs w:val="28"/>
              </w:rPr>
              <w:t>го резерва сборных команд Обливского района</w:t>
            </w:r>
            <w:r>
              <w:rPr>
                <w:bCs/>
                <w:sz w:val="28"/>
                <w:szCs w:val="28"/>
              </w:rPr>
              <w:t xml:space="preserve"> и </w:t>
            </w:r>
            <w:r w:rsidR="002639A0">
              <w:rPr>
                <w:bCs/>
                <w:sz w:val="28"/>
                <w:szCs w:val="28"/>
              </w:rPr>
              <w:t xml:space="preserve"> достойных спортсменов</w:t>
            </w:r>
            <w:r w:rsidRPr="00C8210F">
              <w:rPr>
                <w:bCs/>
                <w:sz w:val="28"/>
                <w:szCs w:val="28"/>
              </w:rPr>
              <w:t xml:space="preserve">; </w:t>
            </w:r>
          </w:p>
          <w:p w:rsidR="00B90764" w:rsidRPr="00C8210F" w:rsidRDefault="00B90764" w:rsidP="00000308">
            <w:pPr>
              <w:spacing w:line="230" w:lineRule="auto"/>
              <w:jc w:val="both"/>
              <w:rPr>
                <w:bCs/>
                <w:sz w:val="28"/>
                <w:szCs w:val="28"/>
              </w:rPr>
            </w:pPr>
            <w:r w:rsidRPr="00C8210F">
              <w:rPr>
                <w:sz w:val="28"/>
                <w:szCs w:val="28"/>
              </w:rPr>
              <w:t xml:space="preserve">развитие детско-юношеского спорта, </w:t>
            </w:r>
            <w:r w:rsidR="002639A0">
              <w:rPr>
                <w:sz w:val="28"/>
                <w:szCs w:val="28"/>
              </w:rPr>
              <w:t>школьного спорта,</w:t>
            </w:r>
            <w:r w:rsidRPr="00C8210F">
              <w:rPr>
                <w:sz w:val="28"/>
                <w:szCs w:val="28"/>
              </w:rPr>
              <w:t xml:space="preserve">  и игровых в</w:t>
            </w:r>
            <w:r w:rsidR="002639A0">
              <w:rPr>
                <w:sz w:val="28"/>
                <w:szCs w:val="28"/>
              </w:rPr>
              <w:t>идов спорта в Обливском районе.</w:t>
            </w:r>
          </w:p>
        </w:tc>
      </w:tr>
      <w:tr w:rsidR="00B90764" w:rsidRPr="00C8210F" w:rsidTr="00000308">
        <w:tc>
          <w:tcPr>
            <w:tcW w:w="3513" w:type="dxa"/>
            <w:tcMar>
              <w:bottom w:w="57" w:type="dxa"/>
            </w:tcMar>
          </w:tcPr>
          <w:p w:rsidR="00B90764" w:rsidRDefault="00B90764" w:rsidP="00000308">
            <w:pPr>
              <w:shd w:val="clear" w:color="auto" w:fill="FFFFFF"/>
              <w:spacing w:line="230" w:lineRule="auto"/>
              <w:rPr>
                <w:sz w:val="28"/>
                <w:szCs w:val="28"/>
              </w:rPr>
            </w:pPr>
            <w:r w:rsidRPr="00C8210F">
              <w:rPr>
                <w:sz w:val="28"/>
                <w:szCs w:val="28"/>
              </w:rPr>
              <w:t xml:space="preserve">Целевые индикаторы </w:t>
            </w:r>
          </w:p>
          <w:p w:rsidR="00B90764" w:rsidRPr="00C8210F" w:rsidRDefault="00B90764" w:rsidP="00000308">
            <w:pPr>
              <w:shd w:val="clear" w:color="auto" w:fill="FFFFFF"/>
              <w:spacing w:line="230" w:lineRule="auto"/>
              <w:rPr>
                <w:spacing w:val="-8"/>
                <w:sz w:val="28"/>
                <w:szCs w:val="28"/>
              </w:rPr>
            </w:pPr>
            <w:r w:rsidRPr="00C8210F">
              <w:rPr>
                <w:spacing w:val="-8"/>
                <w:sz w:val="28"/>
                <w:szCs w:val="28"/>
              </w:rPr>
              <w:t xml:space="preserve">и показатели подпрограммы 2 </w:t>
            </w:r>
          </w:p>
          <w:p w:rsidR="00B90764" w:rsidRPr="00C8210F" w:rsidRDefault="00B90764" w:rsidP="00000308">
            <w:pPr>
              <w:shd w:val="clear" w:color="auto" w:fill="FFFFFF"/>
              <w:spacing w:line="230" w:lineRule="auto"/>
              <w:rPr>
                <w:sz w:val="28"/>
                <w:szCs w:val="28"/>
              </w:rPr>
            </w:pPr>
          </w:p>
        </w:tc>
        <w:tc>
          <w:tcPr>
            <w:tcW w:w="372" w:type="dxa"/>
            <w:tcMar>
              <w:bottom w:w="57" w:type="dxa"/>
            </w:tcMar>
            <w:hideMark/>
          </w:tcPr>
          <w:p w:rsidR="00B90764" w:rsidRPr="00C8210F" w:rsidRDefault="00B90764" w:rsidP="00000308">
            <w:pPr>
              <w:spacing w:line="230" w:lineRule="auto"/>
              <w:jc w:val="center"/>
              <w:rPr>
                <w:sz w:val="28"/>
                <w:szCs w:val="28"/>
              </w:rPr>
            </w:pPr>
            <w:r w:rsidRPr="00C8210F">
              <w:rPr>
                <w:sz w:val="28"/>
                <w:szCs w:val="28"/>
              </w:rPr>
              <w:t>–</w:t>
            </w:r>
          </w:p>
        </w:tc>
        <w:tc>
          <w:tcPr>
            <w:tcW w:w="5981" w:type="dxa"/>
            <w:tcMar>
              <w:bottom w:w="57" w:type="dxa"/>
            </w:tcMar>
            <w:hideMark/>
          </w:tcPr>
          <w:p w:rsidR="00B90764" w:rsidRPr="00C8210F" w:rsidRDefault="00B90764" w:rsidP="00000308">
            <w:pPr>
              <w:shd w:val="clear" w:color="auto" w:fill="FFFFFF"/>
              <w:spacing w:line="230" w:lineRule="auto"/>
              <w:jc w:val="both"/>
              <w:rPr>
                <w:sz w:val="28"/>
                <w:szCs w:val="28"/>
                <w:lang w:eastAsia="en-US"/>
              </w:rPr>
            </w:pPr>
            <w:proofErr w:type="gramStart"/>
            <w:r w:rsidRPr="00C8210F">
              <w:rPr>
                <w:sz w:val="28"/>
                <w:szCs w:val="28"/>
                <w:lang w:eastAsia="en-US"/>
              </w:rPr>
              <w:t>численность занимающихся физической культ</w:t>
            </w:r>
            <w:r>
              <w:rPr>
                <w:sz w:val="28"/>
                <w:szCs w:val="28"/>
                <w:lang w:eastAsia="en-US"/>
              </w:rPr>
              <w:t>урой и спортом в организациях в </w:t>
            </w:r>
            <w:r w:rsidR="002639A0">
              <w:rPr>
                <w:sz w:val="28"/>
                <w:szCs w:val="28"/>
                <w:lang w:eastAsia="en-US"/>
              </w:rPr>
              <w:t>Обливского района</w:t>
            </w:r>
            <w:r w:rsidRPr="00C8210F">
              <w:rPr>
                <w:sz w:val="28"/>
                <w:szCs w:val="28"/>
                <w:lang w:eastAsia="en-US"/>
              </w:rPr>
              <w:t>, осуществляющих подготовку спортивного резерва;</w:t>
            </w:r>
            <w:proofErr w:type="gramEnd"/>
          </w:p>
          <w:p w:rsidR="00B90764" w:rsidRPr="00C8210F" w:rsidRDefault="00A43E9D" w:rsidP="009762C0">
            <w:pPr>
              <w:shd w:val="clear" w:color="auto" w:fill="FFFFFF"/>
              <w:spacing w:line="230" w:lineRule="auto"/>
              <w:rPr>
                <w:sz w:val="28"/>
                <w:szCs w:val="28"/>
                <w:lang w:eastAsia="en-US"/>
              </w:rPr>
            </w:pPr>
            <w:r>
              <w:rPr>
                <w:sz w:val="28"/>
                <w:szCs w:val="28"/>
                <w:lang w:eastAsia="en-US"/>
              </w:rPr>
              <w:t>-</w:t>
            </w:r>
            <w:r w:rsidR="009762C0">
              <w:rPr>
                <w:kern w:val="2"/>
                <w:lang w:eastAsia="en-US"/>
              </w:rPr>
              <w:t xml:space="preserve"> </w:t>
            </w:r>
            <w:r w:rsidR="009762C0" w:rsidRPr="009762C0">
              <w:rPr>
                <w:kern w:val="2"/>
                <w:sz w:val="28"/>
                <w:szCs w:val="28"/>
                <w:lang w:eastAsia="en-US"/>
              </w:rPr>
              <w:t>Количество детей и подростков, занимающихся игровыми видами спорта в ДЮСШ</w:t>
            </w:r>
          </w:p>
          <w:p w:rsidR="00B90764" w:rsidRPr="00C8210F" w:rsidRDefault="00A43E9D" w:rsidP="00000308">
            <w:pPr>
              <w:shd w:val="clear" w:color="auto" w:fill="FFFFFF"/>
              <w:spacing w:line="230" w:lineRule="auto"/>
              <w:jc w:val="both"/>
              <w:rPr>
                <w:bCs/>
                <w:sz w:val="28"/>
                <w:szCs w:val="28"/>
                <w:lang w:eastAsia="en-US"/>
              </w:rPr>
            </w:pPr>
            <w:r>
              <w:rPr>
                <w:bCs/>
                <w:sz w:val="28"/>
                <w:szCs w:val="28"/>
                <w:lang w:eastAsia="en-US"/>
              </w:rPr>
              <w:t>-</w:t>
            </w:r>
            <w:r w:rsidR="0094432E" w:rsidRPr="009D3DA1">
              <w:rPr>
                <w:kern w:val="2"/>
                <w:sz w:val="28"/>
                <w:szCs w:val="28"/>
              </w:rPr>
              <w:t xml:space="preserve"> Число спортсменов, выполнивших нормативы спортивных разрядов по видам </w:t>
            </w:r>
            <w:r w:rsidR="0094432E" w:rsidRPr="009D3DA1">
              <w:rPr>
                <w:kern w:val="2"/>
                <w:sz w:val="28"/>
                <w:szCs w:val="28"/>
              </w:rPr>
              <w:lastRenderedPageBreak/>
              <w:t>спорта, в том числе</w:t>
            </w:r>
            <w:proofErr w:type="gramStart"/>
            <w:r w:rsidR="0094432E" w:rsidRPr="009D3DA1">
              <w:rPr>
                <w:kern w:val="2"/>
                <w:sz w:val="28"/>
                <w:szCs w:val="28"/>
              </w:rPr>
              <w:t>:</w:t>
            </w:r>
            <w:r w:rsidR="00B90764" w:rsidRPr="00C8210F">
              <w:rPr>
                <w:bCs/>
                <w:sz w:val="28"/>
                <w:szCs w:val="28"/>
                <w:lang w:eastAsia="en-US"/>
              </w:rPr>
              <w:t>;</w:t>
            </w:r>
            <w:proofErr w:type="gramEnd"/>
          </w:p>
          <w:p w:rsidR="00B90764" w:rsidRPr="00C8210F" w:rsidRDefault="00B90764" w:rsidP="00000308">
            <w:pPr>
              <w:shd w:val="clear" w:color="auto" w:fill="FFFFFF"/>
              <w:spacing w:line="230" w:lineRule="auto"/>
              <w:jc w:val="both"/>
              <w:rPr>
                <w:sz w:val="28"/>
                <w:szCs w:val="28"/>
              </w:rPr>
            </w:pPr>
          </w:p>
        </w:tc>
      </w:tr>
      <w:tr w:rsidR="00B90764" w:rsidRPr="00C8210F" w:rsidTr="00000308">
        <w:tc>
          <w:tcPr>
            <w:tcW w:w="3513" w:type="dxa"/>
            <w:tcMar>
              <w:bottom w:w="57" w:type="dxa"/>
            </w:tcMar>
            <w:hideMark/>
          </w:tcPr>
          <w:p w:rsidR="00B90764" w:rsidRPr="00C8210F" w:rsidRDefault="00B90764" w:rsidP="00000308">
            <w:pPr>
              <w:rPr>
                <w:sz w:val="28"/>
                <w:szCs w:val="28"/>
              </w:rPr>
            </w:pPr>
            <w:r w:rsidRPr="00C8210F">
              <w:rPr>
                <w:sz w:val="28"/>
                <w:szCs w:val="28"/>
              </w:rPr>
              <w:lastRenderedPageBreak/>
              <w:t xml:space="preserve">Этапы и сроки реализации подпрограммы </w:t>
            </w:r>
          </w:p>
        </w:tc>
        <w:tc>
          <w:tcPr>
            <w:tcW w:w="372" w:type="dxa"/>
            <w:tcMar>
              <w:bottom w:w="57" w:type="dxa"/>
            </w:tcMar>
            <w:hideMark/>
          </w:tcPr>
          <w:p w:rsidR="00B90764" w:rsidRPr="00C8210F" w:rsidRDefault="00B90764" w:rsidP="00000308">
            <w:pPr>
              <w:jc w:val="center"/>
              <w:rPr>
                <w:sz w:val="28"/>
                <w:szCs w:val="28"/>
              </w:rPr>
            </w:pPr>
            <w:r w:rsidRPr="00C8210F">
              <w:rPr>
                <w:sz w:val="28"/>
                <w:szCs w:val="28"/>
              </w:rPr>
              <w:t>–</w:t>
            </w:r>
          </w:p>
        </w:tc>
        <w:tc>
          <w:tcPr>
            <w:tcW w:w="5981" w:type="dxa"/>
            <w:tcMar>
              <w:bottom w:w="57" w:type="dxa"/>
            </w:tcMar>
            <w:hideMark/>
          </w:tcPr>
          <w:p w:rsidR="00B90764" w:rsidRPr="00C8210F" w:rsidRDefault="00B90764" w:rsidP="00000308">
            <w:pPr>
              <w:jc w:val="both"/>
              <w:rPr>
                <w:bCs/>
                <w:sz w:val="28"/>
                <w:szCs w:val="28"/>
              </w:rPr>
            </w:pPr>
            <w:r>
              <w:rPr>
                <w:bCs/>
                <w:sz w:val="28"/>
                <w:szCs w:val="28"/>
              </w:rPr>
              <w:t>э</w:t>
            </w:r>
            <w:r w:rsidRPr="00C8210F">
              <w:rPr>
                <w:bCs/>
                <w:sz w:val="28"/>
                <w:szCs w:val="28"/>
              </w:rPr>
              <w:t>та</w:t>
            </w:r>
            <w:r>
              <w:rPr>
                <w:bCs/>
                <w:sz w:val="28"/>
                <w:szCs w:val="28"/>
              </w:rPr>
              <w:t>пы реализации подпрограммы 2 не </w:t>
            </w:r>
            <w:r w:rsidRPr="00C8210F">
              <w:rPr>
                <w:bCs/>
                <w:sz w:val="28"/>
                <w:szCs w:val="28"/>
              </w:rPr>
              <w:t xml:space="preserve">выделяются. </w:t>
            </w:r>
            <w:r w:rsidRPr="00C8210F">
              <w:rPr>
                <w:sz w:val="28"/>
                <w:szCs w:val="28"/>
              </w:rPr>
              <w:t xml:space="preserve">Сроки реализации подпрограммы 2 – </w:t>
            </w:r>
            <w:r w:rsidRPr="00C8210F">
              <w:rPr>
                <w:bCs/>
                <w:sz w:val="28"/>
                <w:szCs w:val="28"/>
              </w:rPr>
              <w:t>2019 – 2030 годы</w:t>
            </w:r>
          </w:p>
        </w:tc>
      </w:tr>
      <w:tr w:rsidR="00B90764" w:rsidRPr="00C8210F" w:rsidTr="00000308">
        <w:tc>
          <w:tcPr>
            <w:tcW w:w="3513" w:type="dxa"/>
            <w:tcMar>
              <w:bottom w:w="57" w:type="dxa"/>
            </w:tcMar>
            <w:hideMark/>
          </w:tcPr>
          <w:p w:rsidR="00B90764" w:rsidRPr="00C8210F" w:rsidRDefault="00B90764" w:rsidP="00000308">
            <w:pPr>
              <w:rPr>
                <w:sz w:val="28"/>
                <w:szCs w:val="28"/>
              </w:rPr>
            </w:pPr>
            <w:r w:rsidRPr="00C8210F">
              <w:rPr>
                <w:sz w:val="28"/>
                <w:szCs w:val="28"/>
              </w:rPr>
              <w:t xml:space="preserve">Ресурсное обеспечение подпрограммы 2 </w:t>
            </w:r>
          </w:p>
        </w:tc>
        <w:tc>
          <w:tcPr>
            <w:tcW w:w="372" w:type="dxa"/>
            <w:tcMar>
              <w:bottom w:w="57" w:type="dxa"/>
            </w:tcMar>
            <w:hideMark/>
          </w:tcPr>
          <w:p w:rsidR="00B90764" w:rsidRPr="00C8210F" w:rsidRDefault="00B90764" w:rsidP="00000308">
            <w:pPr>
              <w:jc w:val="center"/>
              <w:rPr>
                <w:sz w:val="28"/>
                <w:szCs w:val="28"/>
              </w:rPr>
            </w:pPr>
            <w:r w:rsidRPr="00C8210F">
              <w:rPr>
                <w:sz w:val="28"/>
                <w:szCs w:val="28"/>
              </w:rPr>
              <w:t>–</w:t>
            </w:r>
          </w:p>
        </w:tc>
        <w:tc>
          <w:tcPr>
            <w:tcW w:w="5981" w:type="dxa"/>
            <w:tcMar>
              <w:bottom w:w="57" w:type="dxa"/>
            </w:tcMar>
            <w:hideMark/>
          </w:tcPr>
          <w:p w:rsidR="00B90764" w:rsidRDefault="00B90764" w:rsidP="00000308">
            <w:pPr>
              <w:shd w:val="clear" w:color="auto" w:fill="FFFFFF"/>
              <w:jc w:val="both"/>
              <w:rPr>
                <w:bCs/>
                <w:sz w:val="28"/>
                <w:szCs w:val="28"/>
                <w:lang w:eastAsia="en-US"/>
              </w:rPr>
            </w:pPr>
            <w:r w:rsidRPr="00C8210F">
              <w:rPr>
                <w:bCs/>
                <w:sz w:val="28"/>
                <w:szCs w:val="28"/>
                <w:lang w:eastAsia="en-US"/>
              </w:rPr>
              <w:t xml:space="preserve">общий объем финансирования </w:t>
            </w:r>
            <w:r w:rsidRPr="00C8210F">
              <w:rPr>
                <w:sz w:val="28"/>
                <w:szCs w:val="28"/>
                <w:lang w:eastAsia="en-US"/>
              </w:rPr>
              <w:t>подпрограммы 2</w:t>
            </w:r>
            <w:r w:rsidRPr="00C8210F">
              <w:rPr>
                <w:bCs/>
                <w:spacing w:val="-4"/>
                <w:sz w:val="28"/>
                <w:szCs w:val="28"/>
                <w:lang w:eastAsia="en-US"/>
              </w:rPr>
              <w:t xml:space="preserve"> составляет </w:t>
            </w:r>
            <w:r w:rsidR="00512BCF">
              <w:rPr>
                <w:bCs/>
                <w:spacing w:val="-4"/>
                <w:sz w:val="28"/>
                <w:szCs w:val="28"/>
                <w:lang w:eastAsia="en-US"/>
              </w:rPr>
              <w:t xml:space="preserve">  </w:t>
            </w:r>
            <w:r w:rsidR="00DE452E">
              <w:rPr>
                <w:bCs/>
                <w:spacing w:val="-4"/>
                <w:sz w:val="28"/>
                <w:szCs w:val="28"/>
                <w:lang w:eastAsia="en-US"/>
              </w:rPr>
              <w:t>2850</w:t>
            </w:r>
            <w:r w:rsidRPr="00C8210F">
              <w:rPr>
                <w:bCs/>
                <w:sz w:val="28"/>
                <w:szCs w:val="28"/>
              </w:rPr>
              <w:t xml:space="preserve">,0 </w:t>
            </w:r>
            <w:r w:rsidRPr="00C8210F">
              <w:rPr>
                <w:bCs/>
                <w:spacing w:val="-4"/>
                <w:sz w:val="28"/>
                <w:szCs w:val="28"/>
                <w:lang w:eastAsia="en-US"/>
              </w:rPr>
              <w:t>тыс. рублей,</w:t>
            </w:r>
            <w:r w:rsidRPr="00C8210F">
              <w:rPr>
                <w:bCs/>
                <w:sz w:val="28"/>
                <w:szCs w:val="28"/>
                <w:lang w:eastAsia="en-US"/>
              </w:rPr>
              <w:t xml:space="preserve"> в том числе:</w:t>
            </w:r>
          </w:p>
          <w:p w:rsidR="00512BCF" w:rsidRDefault="00512BCF" w:rsidP="00000308">
            <w:pPr>
              <w:shd w:val="clear" w:color="auto" w:fill="FFFFFF"/>
              <w:jc w:val="both"/>
              <w:rPr>
                <w:bCs/>
                <w:sz w:val="28"/>
                <w:szCs w:val="28"/>
                <w:lang w:eastAsia="en-US"/>
              </w:rPr>
            </w:pPr>
          </w:p>
          <w:p w:rsidR="00512BCF" w:rsidRDefault="00512BCF" w:rsidP="00000308">
            <w:pPr>
              <w:shd w:val="clear" w:color="auto" w:fill="FFFFFF"/>
              <w:jc w:val="both"/>
              <w:rPr>
                <w:bCs/>
                <w:sz w:val="28"/>
                <w:szCs w:val="28"/>
                <w:lang w:eastAsia="en-US"/>
              </w:rPr>
            </w:pPr>
          </w:p>
          <w:p w:rsidR="00512BCF" w:rsidRPr="009D3DA1" w:rsidRDefault="00512BCF" w:rsidP="00512BCF">
            <w:pPr>
              <w:jc w:val="both"/>
              <w:rPr>
                <w:kern w:val="2"/>
                <w:sz w:val="28"/>
                <w:szCs w:val="28"/>
              </w:rPr>
            </w:pPr>
            <w:r>
              <w:rPr>
                <w:kern w:val="2"/>
                <w:sz w:val="28"/>
                <w:szCs w:val="28"/>
              </w:rPr>
              <w:t>в 2019</w:t>
            </w:r>
            <w:r w:rsidRPr="009D3DA1">
              <w:rPr>
                <w:kern w:val="2"/>
                <w:sz w:val="28"/>
                <w:szCs w:val="28"/>
              </w:rPr>
              <w:t xml:space="preserve"> г. – </w:t>
            </w:r>
            <w:r w:rsidR="0041384F">
              <w:rPr>
                <w:kern w:val="2"/>
                <w:sz w:val="28"/>
                <w:szCs w:val="28"/>
              </w:rPr>
              <w:t>100</w:t>
            </w:r>
            <w:r>
              <w:rPr>
                <w:kern w:val="2"/>
                <w:sz w:val="28"/>
                <w:szCs w:val="28"/>
              </w:rPr>
              <w:t xml:space="preserve">,0 </w:t>
            </w:r>
            <w:r w:rsidRPr="009D3DA1">
              <w:rPr>
                <w:kern w:val="2"/>
                <w:sz w:val="28"/>
                <w:szCs w:val="28"/>
              </w:rPr>
              <w:t>тыс. рублей,</w:t>
            </w:r>
          </w:p>
          <w:p w:rsidR="00512BCF" w:rsidRPr="009D3DA1" w:rsidRDefault="00512BCF" w:rsidP="00512BCF">
            <w:pPr>
              <w:jc w:val="both"/>
              <w:rPr>
                <w:kern w:val="2"/>
                <w:sz w:val="28"/>
                <w:szCs w:val="28"/>
              </w:rPr>
            </w:pPr>
            <w:r>
              <w:rPr>
                <w:kern w:val="2"/>
                <w:sz w:val="28"/>
                <w:szCs w:val="28"/>
              </w:rPr>
              <w:t>в 2020</w:t>
            </w:r>
            <w:r w:rsidRPr="009D3DA1">
              <w:rPr>
                <w:kern w:val="2"/>
                <w:sz w:val="28"/>
                <w:szCs w:val="28"/>
              </w:rPr>
              <w:t xml:space="preserve"> г. –  </w:t>
            </w:r>
            <w:r w:rsidR="0041384F">
              <w:rPr>
                <w:kern w:val="2"/>
                <w:sz w:val="28"/>
                <w:szCs w:val="28"/>
              </w:rPr>
              <w:t>0</w:t>
            </w:r>
            <w:r>
              <w:rPr>
                <w:kern w:val="2"/>
                <w:sz w:val="28"/>
                <w:szCs w:val="28"/>
              </w:rPr>
              <w:t xml:space="preserve">,0 </w:t>
            </w:r>
            <w:r w:rsidRPr="009D3DA1">
              <w:rPr>
                <w:kern w:val="2"/>
                <w:sz w:val="28"/>
                <w:szCs w:val="28"/>
              </w:rPr>
              <w:t>тыс. рублей,</w:t>
            </w:r>
          </w:p>
          <w:p w:rsidR="00512BCF" w:rsidRPr="009D3DA1" w:rsidRDefault="00512BCF" w:rsidP="00512BCF">
            <w:pPr>
              <w:jc w:val="both"/>
              <w:rPr>
                <w:kern w:val="2"/>
                <w:sz w:val="28"/>
                <w:szCs w:val="28"/>
              </w:rPr>
            </w:pPr>
            <w:r>
              <w:rPr>
                <w:kern w:val="2"/>
                <w:sz w:val="28"/>
                <w:szCs w:val="28"/>
              </w:rPr>
              <w:t>в 2021</w:t>
            </w:r>
            <w:r w:rsidRPr="009D3DA1">
              <w:rPr>
                <w:kern w:val="2"/>
                <w:sz w:val="28"/>
                <w:szCs w:val="28"/>
              </w:rPr>
              <w:t xml:space="preserve"> г. –</w:t>
            </w:r>
            <w:r w:rsidR="0041384F">
              <w:rPr>
                <w:kern w:val="2"/>
                <w:sz w:val="28"/>
                <w:szCs w:val="28"/>
              </w:rPr>
              <w:t xml:space="preserve">  </w:t>
            </w:r>
            <w:r w:rsidR="005B2B80">
              <w:rPr>
                <w:kern w:val="2"/>
                <w:sz w:val="28"/>
                <w:szCs w:val="28"/>
              </w:rPr>
              <w:t>0</w:t>
            </w:r>
            <w:r>
              <w:rPr>
                <w:kern w:val="2"/>
                <w:sz w:val="28"/>
                <w:szCs w:val="28"/>
              </w:rPr>
              <w:t xml:space="preserve">,0 </w:t>
            </w:r>
            <w:r w:rsidRPr="009D3DA1">
              <w:rPr>
                <w:kern w:val="2"/>
                <w:sz w:val="28"/>
                <w:szCs w:val="28"/>
              </w:rPr>
              <w:t>тыс. рублей,</w:t>
            </w:r>
          </w:p>
          <w:p w:rsidR="00512BCF" w:rsidRPr="009D3DA1" w:rsidRDefault="00512BCF" w:rsidP="00512BCF">
            <w:pPr>
              <w:jc w:val="both"/>
              <w:rPr>
                <w:kern w:val="2"/>
                <w:sz w:val="28"/>
                <w:szCs w:val="28"/>
              </w:rPr>
            </w:pPr>
            <w:r>
              <w:rPr>
                <w:kern w:val="2"/>
                <w:sz w:val="28"/>
                <w:szCs w:val="28"/>
              </w:rPr>
              <w:t>в 2022</w:t>
            </w:r>
            <w:r w:rsidRPr="009D3DA1">
              <w:rPr>
                <w:kern w:val="2"/>
                <w:sz w:val="28"/>
                <w:szCs w:val="28"/>
              </w:rPr>
              <w:t xml:space="preserve"> г. –</w:t>
            </w:r>
            <w:r w:rsidR="005B2B80">
              <w:rPr>
                <w:kern w:val="2"/>
                <w:sz w:val="28"/>
                <w:szCs w:val="28"/>
              </w:rPr>
              <w:t xml:space="preserve"> 20</w:t>
            </w:r>
            <w:r>
              <w:rPr>
                <w:kern w:val="2"/>
                <w:sz w:val="28"/>
                <w:szCs w:val="28"/>
              </w:rPr>
              <w:t>0,0</w:t>
            </w:r>
            <w:r w:rsidRPr="009D3DA1">
              <w:rPr>
                <w:kern w:val="2"/>
                <w:sz w:val="28"/>
                <w:szCs w:val="28"/>
              </w:rPr>
              <w:t>тыс. рублей,</w:t>
            </w:r>
          </w:p>
          <w:p w:rsidR="00512BCF" w:rsidRPr="009D3DA1" w:rsidRDefault="00512BCF" w:rsidP="00512BCF">
            <w:pPr>
              <w:jc w:val="both"/>
              <w:rPr>
                <w:kern w:val="2"/>
                <w:sz w:val="28"/>
                <w:szCs w:val="28"/>
              </w:rPr>
            </w:pPr>
            <w:r>
              <w:rPr>
                <w:kern w:val="2"/>
                <w:sz w:val="28"/>
                <w:szCs w:val="28"/>
              </w:rPr>
              <w:t>в 2023</w:t>
            </w:r>
            <w:r w:rsidRPr="009D3DA1">
              <w:rPr>
                <w:kern w:val="2"/>
                <w:sz w:val="28"/>
                <w:szCs w:val="28"/>
              </w:rPr>
              <w:t xml:space="preserve"> г. –</w:t>
            </w:r>
            <w:r w:rsidR="005B2B80">
              <w:rPr>
                <w:kern w:val="2"/>
                <w:sz w:val="28"/>
                <w:szCs w:val="28"/>
              </w:rPr>
              <w:t xml:space="preserve"> 2</w:t>
            </w:r>
            <w:r>
              <w:rPr>
                <w:kern w:val="2"/>
                <w:sz w:val="28"/>
                <w:szCs w:val="28"/>
              </w:rPr>
              <w:t xml:space="preserve">00,0 </w:t>
            </w:r>
            <w:r w:rsidRPr="009D3DA1">
              <w:rPr>
                <w:kern w:val="2"/>
                <w:sz w:val="28"/>
                <w:szCs w:val="28"/>
              </w:rPr>
              <w:t>тыс. рублей,</w:t>
            </w:r>
          </w:p>
          <w:p w:rsidR="00512BCF" w:rsidRPr="009D3DA1" w:rsidRDefault="00512BCF" w:rsidP="00512BCF">
            <w:pPr>
              <w:jc w:val="both"/>
              <w:rPr>
                <w:kern w:val="2"/>
                <w:sz w:val="28"/>
                <w:szCs w:val="28"/>
              </w:rPr>
            </w:pPr>
            <w:r>
              <w:rPr>
                <w:kern w:val="2"/>
                <w:sz w:val="28"/>
                <w:szCs w:val="28"/>
              </w:rPr>
              <w:t>в 2024</w:t>
            </w:r>
            <w:r w:rsidRPr="009D3DA1">
              <w:rPr>
                <w:kern w:val="2"/>
                <w:sz w:val="28"/>
                <w:szCs w:val="28"/>
              </w:rPr>
              <w:t xml:space="preserve"> г. –</w:t>
            </w:r>
            <w:r w:rsidR="005B2B80">
              <w:rPr>
                <w:kern w:val="2"/>
                <w:sz w:val="28"/>
                <w:szCs w:val="28"/>
              </w:rPr>
              <w:t>20</w:t>
            </w:r>
            <w:r>
              <w:rPr>
                <w:kern w:val="2"/>
                <w:sz w:val="28"/>
                <w:szCs w:val="28"/>
              </w:rPr>
              <w:t xml:space="preserve">0,0  </w:t>
            </w:r>
            <w:r w:rsidRPr="009D3DA1">
              <w:rPr>
                <w:kern w:val="2"/>
                <w:sz w:val="28"/>
                <w:szCs w:val="28"/>
              </w:rPr>
              <w:t>тыс. рублей,</w:t>
            </w:r>
          </w:p>
          <w:p w:rsidR="00512BCF" w:rsidRDefault="00512BCF" w:rsidP="00512BCF">
            <w:pPr>
              <w:shd w:val="clear" w:color="auto" w:fill="FFFFFF"/>
              <w:jc w:val="both"/>
              <w:rPr>
                <w:bCs/>
                <w:kern w:val="2"/>
                <w:sz w:val="28"/>
                <w:szCs w:val="28"/>
              </w:rPr>
            </w:pPr>
            <w:r>
              <w:rPr>
                <w:kern w:val="2"/>
                <w:sz w:val="28"/>
                <w:szCs w:val="28"/>
              </w:rPr>
              <w:t>в 2025</w:t>
            </w:r>
            <w:r w:rsidRPr="009D3DA1">
              <w:rPr>
                <w:kern w:val="2"/>
                <w:sz w:val="28"/>
                <w:szCs w:val="28"/>
              </w:rPr>
              <w:t xml:space="preserve"> г. – </w:t>
            </w:r>
            <w:r w:rsidR="005B2B80">
              <w:rPr>
                <w:kern w:val="2"/>
                <w:sz w:val="28"/>
                <w:szCs w:val="28"/>
              </w:rPr>
              <w:t>25</w:t>
            </w:r>
            <w:r>
              <w:rPr>
                <w:kern w:val="2"/>
                <w:sz w:val="28"/>
                <w:szCs w:val="28"/>
              </w:rPr>
              <w:t xml:space="preserve">0,0  </w:t>
            </w:r>
            <w:r w:rsidRPr="009D3DA1">
              <w:rPr>
                <w:kern w:val="2"/>
                <w:sz w:val="28"/>
                <w:szCs w:val="28"/>
              </w:rPr>
              <w:t>тыс. рублей</w:t>
            </w:r>
            <w:r w:rsidRPr="009D3DA1">
              <w:rPr>
                <w:bCs/>
                <w:kern w:val="2"/>
                <w:sz w:val="28"/>
                <w:szCs w:val="28"/>
              </w:rPr>
              <w:t>,</w:t>
            </w:r>
          </w:p>
          <w:p w:rsidR="00512BCF" w:rsidRPr="009D3DA1" w:rsidRDefault="00512BCF" w:rsidP="00512BCF">
            <w:pPr>
              <w:jc w:val="both"/>
              <w:rPr>
                <w:kern w:val="2"/>
                <w:sz w:val="28"/>
                <w:szCs w:val="28"/>
              </w:rPr>
            </w:pPr>
            <w:r>
              <w:rPr>
                <w:kern w:val="2"/>
                <w:sz w:val="28"/>
                <w:szCs w:val="28"/>
              </w:rPr>
              <w:t>в 2026</w:t>
            </w:r>
            <w:r w:rsidRPr="009D3DA1">
              <w:rPr>
                <w:kern w:val="2"/>
                <w:sz w:val="28"/>
                <w:szCs w:val="28"/>
              </w:rPr>
              <w:t xml:space="preserve"> г. –</w:t>
            </w:r>
            <w:r w:rsidR="005B2B80">
              <w:rPr>
                <w:kern w:val="2"/>
                <w:sz w:val="28"/>
                <w:szCs w:val="28"/>
              </w:rPr>
              <w:t xml:space="preserve"> 2</w:t>
            </w:r>
            <w:r>
              <w:rPr>
                <w:kern w:val="2"/>
                <w:sz w:val="28"/>
                <w:szCs w:val="28"/>
              </w:rPr>
              <w:t xml:space="preserve">50,0 </w:t>
            </w:r>
            <w:r w:rsidRPr="009D3DA1">
              <w:rPr>
                <w:kern w:val="2"/>
                <w:sz w:val="28"/>
                <w:szCs w:val="28"/>
              </w:rPr>
              <w:t>тыс. рублей,</w:t>
            </w:r>
          </w:p>
          <w:p w:rsidR="00512BCF" w:rsidRPr="009D3DA1" w:rsidRDefault="00512BCF" w:rsidP="00512BCF">
            <w:pPr>
              <w:jc w:val="both"/>
              <w:rPr>
                <w:kern w:val="2"/>
                <w:sz w:val="28"/>
                <w:szCs w:val="28"/>
              </w:rPr>
            </w:pPr>
            <w:r>
              <w:rPr>
                <w:kern w:val="2"/>
                <w:sz w:val="28"/>
                <w:szCs w:val="28"/>
              </w:rPr>
              <w:t>в 2027</w:t>
            </w:r>
            <w:r w:rsidRPr="009D3DA1">
              <w:rPr>
                <w:kern w:val="2"/>
                <w:sz w:val="28"/>
                <w:szCs w:val="28"/>
              </w:rPr>
              <w:t xml:space="preserve"> г. –</w:t>
            </w:r>
            <w:r w:rsidR="005B2B80">
              <w:rPr>
                <w:kern w:val="2"/>
                <w:sz w:val="28"/>
                <w:szCs w:val="28"/>
              </w:rPr>
              <w:t xml:space="preserve"> 3</w:t>
            </w:r>
            <w:r>
              <w:rPr>
                <w:kern w:val="2"/>
                <w:sz w:val="28"/>
                <w:szCs w:val="28"/>
              </w:rPr>
              <w:t>00,0</w:t>
            </w:r>
            <w:r w:rsidRPr="009D3DA1">
              <w:rPr>
                <w:kern w:val="2"/>
                <w:sz w:val="28"/>
                <w:szCs w:val="28"/>
              </w:rPr>
              <w:t>тыс. рублей,</w:t>
            </w:r>
          </w:p>
          <w:p w:rsidR="00512BCF" w:rsidRPr="009D3DA1" w:rsidRDefault="00512BCF" w:rsidP="00512BCF">
            <w:pPr>
              <w:jc w:val="both"/>
              <w:rPr>
                <w:kern w:val="2"/>
                <w:sz w:val="28"/>
                <w:szCs w:val="28"/>
              </w:rPr>
            </w:pPr>
            <w:r>
              <w:rPr>
                <w:kern w:val="2"/>
                <w:sz w:val="28"/>
                <w:szCs w:val="28"/>
              </w:rPr>
              <w:t>в 2028</w:t>
            </w:r>
            <w:r w:rsidRPr="009D3DA1">
              <w:rPr>
                <w:kern w:val="2"/>
                <w:sz w:val="28"/>
                <w:szCs w:val="28"/>
              </w:rPr>
              <w:t xml:space="preserve"> г. –</w:t>
            </w:r>
            <w:r w:rsidR="005B2B80">
              <w:rPr>
                <w:kern w:val="2"/>
                <w:sz w:val="28"/>
                <w:szCs w:val="28"/>
              </w:rPr>
              <w:t xml:space="preserve"> 30</w:t>
            </w:r>
            <w:r>
              <w:rPr>
                <w:kern w:val="2"/>
                <w:sz w:val="28"/>
                <w:szCs w:val="28"/>
              </w:rPr>
              <w:t xml:space="preserve">0,0 </w:t>
            </w:r>
            <w:r w:rsidRPr="009D3DA1">
              <w:rPr>
                <w:kern w:val="2"/>
                <w:sz w:val="28"/>
                <w:szCs w:val="28"/>
              </w:rPr>
              <w:t>тыс. рублей,</w:t>
            </w:r>
          </w:p>
          <w:p w:rsidR="00512BCF" w:rsidRPr="009D3DA1" w:rsidRDefault="00512BCF" w:rsidP="00512BCF">
            <w:pPr>
              <w:jc w:val="both"/>
              <w:rPr>
                <w:kern w:val="2"/>
                <w:sz w:val="28"/>
                <w:szCs w:val="28"/>
              </w:rPr>
            </w:pPr>
            <w:r>
              <w:rPr>
                <w:kern w:val="2"/>
                <w:sz w:val="28"/>
                <w:szCs w:val="28"/>
              </w:rPr>
              <w:t>в 2029</w:t>
            </w:r>
            <w:r w:rsidRPr="009D3DA1">
              <w:rPr>
                <w:kern w:val="2"/>
                <w:sz w:val="28"/>
                <w:szCs w:val="28"/>
              </w:rPr>
              <w:t xml:space="preserve"> г. –</w:t>
            </w:r>
            <w:r w:rsidR="005B2B80">
              <w:rPr>
                <w:kern w:val="2"/>
                <w:sz w:val="28"/>
                <w:szCs w:val="28"/>
              </w:rPr>
              <w:t>3</w:t>
            </w:r>
            <w:r>
              <w:rPr>
                <w:kern w:val="2"/>
                <w:sz w:val="28"/>
                <w:szCs w:val="28"/>
              </w:rPr>
              <w:t xml:space="preserve">00,0  </w:t>
            </w:r>
            <w:r w:rsidRPr="009D3DA1">
              <w:rPr>
                <w:kern w:val="2"/>
                <w:sz w:val="28"/>
                <w:szCs w:val="28"/>
              </w:rPr>
              <w:t>тыс. рублей,</w:t>
            </w:r>
          </w:p>
          <w:p w:rsidR="00512BCF" w:rsidRDefault="00512BCF" w:rsidP="00512BCF">
            <w:pPr>
              <w:shd w:val="clear" w:color="auto" w:fill="FFFFFF"/>
              <w:jc w:val="both"/>
              <w:rPr>
                <w:bCs/>
                <w:kern w:val="2"/>
                <w:sz w:val="28"/>
                <w:szCs w:val="28"/>
              </w:rPr>
            </w:pPr>
            <w:r>
              <w:rPr>
                <w:kern w:val="2"/>
                <w:sz w:val="28"/>
                <w:szCs w:val="28"/>
              </w:rPr>
              <w:t>в 2030</w:t>
            </w:r>
            <w:r w:rsidRPr="009D3DA1">
              <w:rPr>
                <w:kern w:val="2"/>
                <w:sz w:val="28"/>
                <w:szCs w:val="28"/>
              </w:rPr>
              <w:t xml:space="preserve"> г. – </w:t>
            </w:r>
            <w:r w:rsidR="005B2B80">
              <w:rPr>
                <w:kern w:val="2"/>
                <w:sz w:val="28"/>
                <w:szCs w:val="28"/>
              </w:rPr>
              <w:t>3</w:t>
            </w:r>
            <w:r>
              <w:rPr>
                <w:kern w:val="2"/>
                <w:sz w:val="28"/>
                <w:szCs w:val="28"/>
              </w:rPr>
              <w:t xml:space="preserve">50,0  </w:t>
            </w:r>
            <w:r w:rsidRPr="009D3DA1">
              <w:rPr>
                <w:kern w:val="2"/>
                <w:sz w:val="28"/>
                <w:szCs w:val="28"/>
              </w:rPr>
              <w:t>тыс. рублей</w:t>
            </w:r>
            <w:r w:rsidRPr="009D3DA1">
              <w:rPr>
                <w:bCs/>
                <w:kern w:val="2"/>
                <w:sz w:val="28"/>
                <w:szCs w:val="28"/>
              </w:rPr>
              <w:t>,</w:t>
            </w:r>
          </w:p>
          <w:p w:rsidR="00512BCF" w:rsidRPr="00C8210F" w:rsidRDefault="00512BCF" w:rsidP="00000308">
            <w:pPr>
              <w:shd w:val="clear" w:color="auto" w:fill="FFFFFF"/>
              <w:jc w:val="both"/>
              <w:rPr>
                <w:bCs/>
                <w:sz w:val="28"/>
                <w:szCs w:val="28"/>
                <w:lang w:eastAsia="en-US"/>
              </w:rPr>
            </w:pPr>
          </w:p>
          <w:p w:rsidR="00B90764" w:rsidRPr="00C8210F" w:rsidRDefault="00B90764" w:rsidP="00000308">
            <w:pPr>
              <w:shd w:val="clear" w:color="auto" w:fill="FFFFFF"/>
              <w:jc w:val="both"/>
              <w:rPr>
                <w:sz w:val="28"/>
                <w:szCs w:val="28"/>
                <w:lang w:eastAsia="en-US"/>
              </w:rPr>
            </w:pPr>
          </w:p>
        </w:tc>
      </w:tr>
      <w:tr w:rsidR="00B90764" w:rsidRPr="00C8210F" w:rsidTr="00000308">
        <w:tc>
          <w:tcPr>
            <w:tcW w:w="3513" w:type="dxa"/>
            <w:tcMar>
              <w:bottom w:w="57" w:type="dxa"/>
            </w:tcMar>
            <w:hideMark/>
          </w:tcPr>
          <w:p w:rsidR="00B90764" w:rsidRPr="00C8210F" w:rsidRDefault="00B90764" w:rsidP="00000308">
            <w:pPr>
              <w:shd w:val="clear" w:color="auto" w:fill="FFFFFF"/>
              <w:rPr>
                <w:sz w:val="28"/>
                <w:szCs w:val="28"/>
              </w:rPr>
            </w:pPr>
            <w:r w:rsidRPr="00C8210F">
              <w:rPr>
                <w:sz w:val="28"/>
                <w:szCs w:val="28"/>
              </w:rPr>
              <w:t xml:space="preserve">Ожидаемые результаты </w:t>
            </w:r>
            <w:r w:rsidRPr="00C8210F">
              <w:rPr>
                <w:spacing w:val="-6"/>
                <w:sz w:val="28"/>
                <w:szCs w:val="28"/>
              </w:rPr>
              <w:t>реализации подпрограммы 2</w:t>
            </w:r>
            <w:r w:rsidRPr="00C8210F">
              <w:rPr>
                <w:sz w:val="28"/>
                <w:szCs w:val="28"/>
              </w:rPr>
              <w:t xml:space="preserve"> </w:t>
            </w:r>
          </w:p>
        </w:tc>
        <w:tc>
          <w:tcPr>
            <w:tcW w:w="372" w:type="dxa"/>
            <w:tcMar>
              <w:bottom w:w="57" w:type="dxa"/>
            </w:tcMar>
            <w:hideMark/>
          </w:tcPr>
          <w:p w:rsidR="00B90764" w:rsidRPr="00C8210F" w:rsidRDefault="00B90764" w:rsidP="00000308">
            <w:pPr>
              <w:jc w:val="center"/>
              <w:rPr>
                <w:sz w:val="28"/>
                <w:szCs w:val="28"/>
              </w:rPr>
            </w:pPr>
            <w:r w:rsidRPr="00C8210F">
              <w:rPr>
                <w:sz w:val="28"/>
                <w:szCs w:val="28"/>
              </w:rPr>
              <w:t>–</w:t>
            </w:r>
          </w:p>
        </w:tc>
        <w:tc>
          <w:tcPr>
            <w:tcW w:w="5981" w:type="dxa"/>
            <w:tcMar>
              <w:bottom w:w="57" w:type="dxa"/>
            </w:tcMar>
            <w:hideMark/>
          </w:tcPr>
          <w:p w:rsidR="00B90764" w:rsidRPr="00C8210F" w:rsidRDefault="00B90764" w:rsidP="00000308">
            <w:pPr>
              <w:jc w:val="both"/>
              <w:rPr>
                <w:sz w:val="28"/>
                <w:szCs w:val="28"/>
              </w:rPr>
            </w:pPr>
            <w:r w:rsidRPr="00C8210F">
              <w:rPr>
                <w:sz w:val="28"/>
                <w:szCs w:val="28"/>
              </w:rPr>
              <w:t xml:space="preserve">достижение высоких результатов спортсменами </w:t>
            </w:r>
            <w:r w:rsidR="00512BCF">
              <w:rPr>
                <w:spacing w:val="-4"/>
                <w:sz w:val="28"/>
                <w:szCs w:val="28"/>
              </w:rPr>
              <w:t>Обливского района</w:t>
            </w:r>
            <w:r w:rsidRPr="00C8210F">
              <w:rPr>
                <w:spacing w:val="-4"/>
                <w:sz w:val="28"/>
                <w:szCs w:val="28"/>
              </w:rPr>
              <w:t xml:space="preserve"> на чемпионатах, первенствах,</w:t>
            </w:r>
            <w:r w:rsidR="00512BCF">
              <w:rPr>
                <w:sz w:val="28"/>
                <w:szCs w:val="28"/>
              </w:rPr>
              <w:t xml:space="preserve"> кубках Ростовской области</w:t>
            </w:r>
            <w:r w:rsidRPr="00C8210F">
              <w:rPr>
                <w:sz w:val="28"/>
                <w:szCs w:val="28"/>
              </w:rPr>
              <w:t>;</w:t>
            </w:r>
            <w:r w:rsidR="00512BCF">
              <w:rPr>
                <w:sz w:val="28"/>
                <w:szCs w:val="28"/>
              </w:rPr>
              <w:t xml:space="preserve"> Всероссийских соревнованиях.</w:t>
            </w:r>
          </w:p>
          <w:p w:rsidR="00B90764" w:rsidRPr="00C8210F" w:rsidRDefault="00B90764" w:rsidP="00000308">
            <w:pPr>
              <w:jc w:val="both"/>
              <w:rPr>
                <w:sz w:val="28"/>
                <w:szCs w:val="28"/>
              </w:rPr>
            </w:pPr>
            <w:r w:rsidRPr="00C8210F">
              <w:rPr>
                <w:sz w:val="28"/>
                <w:szCs w:val="28"/>
              </w:rPr>
              <w:t xml:space="preserve"> </w:t>
            </w:r>
          </w:p>
          <w:p w:rsidR="00B90764" w:rsidRPr="00C8210F" w:rsidRDefault="00B90764" w:rsidP="00000308">
            <w:pPr>
              <w:jc w:val="both"/>
              <w:rPr>
                <w:sz w:val="28"/>
                <w:szCs w:val="28"/>
              </w:rPr>
            </w:pPr>
            <w:r w:rsidRPr="00C8210F">
              <w:rPr>
                <w:sz w:val="28"/>
                <w:szCs w:val="28"/>
              </w:rPr>
              <w:t xml:space="preserve">реализация в полном объеме запланированных спортивных и физкультурных мероприятий подпрограммы, включенных в календарный </w:t>
            </w:r>
            <w:r w:rsidRPr="00C8210F">
              <w:rPr>
                <w:spacing w:val="-6"/>
                <w:sz w:val="28"/>
                <w:szCs w:val="28"/>
              </w:rPr>
              <w:t>план официальных физкультурных и спортивных</w:t>
            </w:r>
            <w:r w:rsidR="00512BCF">
              <w:rPr>
                <w:sz w:val="28"/>
                <w:szCs w:val="28"/>
              </w:rPr>
              <w:t xml:space="preserve"> мероприятий Обливского района</w:t>
            </w:r>
            <w:r w:rsidRPr="00C8210F">
              <w:rPr>
                <w:sz w:val="28"/>
                <w:szCs w:val="28"/>
              </w:rPr>
              <w:t>;</w:t>
            </w:r>
          </w:p>
          <w:p w:rsidR="00B90764" w:rsidRDefault="00B90764" w:rsidP="00000308">
            <w:pPr>
              <w:jc w:val="both"/>
              <w:rPr>
                <w:spacing w:val="-4"/>
                <w:sz w:val="28"/>
                <w:szCs w:val="28"/>
              </w:rPr>
            </w:pPr>
            <w:r w:rsidRPr="00C8210F">
              <w:rPr>
                <w:sz w:val="28"/>
                <w:szCs w:val="28"/>
              </w:rPr>
              <w:t xml:space="preserve">разработка и реализация мер, способствующих повышению мотивации спортсменов и тренеров </w:t>
            </w:r>
            <w:r w:rsidRPr="00C8210F">
              <w:rPr>
                <w:spacing w:val="-4"/>
                <w:sz w:val="28"/>
                <w:szCs w:val="28"/>
              </w:rPr>
              <w:t>для достижения высоких спортивных результатов</w:t>
            </w:r>
            <w:r w:rsidR="00512BCF">
              <w:rPr>
                <w:spacing w:val="-4"/>
                <w:sz w:val="28"/>
                <w:szCs w:val="28"/>
              </w:rPr>
              <w:t>.</w:t>
            </w:r>
          </w:p>
          <w:p w:rsidR="00FE1F0C" w:rsidRDefault="00FE1F0C" w:rsidP="00000308">
            <w:pPr>
              <w:jc w:val="both"/>
              <w:rPr>
                <w:spacing w:val="-4"/>
                <w:sz w:val="28"/>
                <w:szCs w:val="28"/>
              </w:rPr>
            </w:pPr>
          </w:p>
          <w:p w:rsidR="00FE1F0C" w:rsidRDefault="00FE1F0C" w:rsidP="00000308">
            <w:pPr>
              <w:jc w:val="both"/>
              <w:rPr>
                <w:spacing w:val="-4"/>
                <w:sz w:val="28"/>
                <w:szCs w:val="28"/>
              </w:rPr>
            </w:pPr>
          </w:p>
          <w:p w:rsidR="00FE1F0C" w:rsidRPr="00C8210F" w:rsidRDefault="00FE1F0C" w:rsidP="00000308">
            <w:pPr>
              <w:jc w:val="both"/>
              <w:rPr>
                <w:sz w:val="28"/>
                <w:szCs w:val="28"/>
              </w:rPr>
            </w:pPr>
          </w:p>
        </w:tc>
      </w:tr>
    </w:tbl>
    <w:p w:rsidR="00B90764" w:rsidRDefault="00B90764" w:rsidP="00AC0E0F">
      <w:pPr>
        <w:shd w:val="clear" w:color="auto" w:fill="FFFFFF"/>
        <w:jc w:val="center"/>
        <w:rPr>
          <w:kern w:val="2"/>
          <w:sz w:val="28"/>
          <w:szCs w:val="28"/>
        </w:rPr>
      </w:pPr>
    </w:p>
    <w:p w:rsidR="002376BA" w:rsidRDefault="002376BA" w:rsidP="00AC0E0F">
      <w:pPr>
        <w:shd w:val="clear" w:color="auto" w:fill="FFFFFF"/>
        <w:jc w:val="center"/>
        <w:rPr>
          <w:kern w:val="2"/>
          <w:sz w:val="28"/>
          <w:szCs w:val="28"/>
        </w:rPr>
      </w:pPr>
    </w:p>
    <w:p w:rsidR="002376BA" w:rsidRDefault="002376BA" w:rsidP="00AC0E0F">
      <w:pPr>
        <w:shd w:val="clear" w:color="auto" w:fill="FFFFFF"/>
        <w:jc w:val="center"/>
        <w:rPr>
          <w:kern w:val="2"/>
          <w:sz w:val="28"/>
          <w:szCs w:val="28"/>
        </w:rPr>
      </w:pPr>
    </w:p>
    <w:p w:rsidR="002376BA" w:rsidRDefault="002376BA" w:rsidP="00AC0E0F">
      <w:pPr>
        <w:shd w:val="clear" w:color="auto" w:fill="FFFFFF"/>
        <w:jc w:val="center"/>
        <w:rPr>
          <w:kern w:val="2"/>
          <w:sz w:val="28"/>
          <w:szCs w:val="28"/>
        </w:rPr>
      </w:pPr>
    </w:p>
    <w:p w:rsidR="00B90764" w:rsidRDefault="00B90764" w:rsidP="00AC0E0F">
      <w:pPr>
        <w:shd w:val="clear" w:color="auto" w:fill="FFFFFF"/>
        <w:jc w:val="center"/>
        <w:rPr>
          <w:kern w:val="2"/>
          <w:sz w:val="28"/>
          <w:szCs w:val="28"/>
        </w:rPr>
      </w:pPr>
    </w:p>
    <w:p w:rsidR="00FE1F0C" w:rsidRDefault="00FE1F0C" w:rsidP="00FE1F0C">
      <w:pPr>
        <w:shd w:val="clear" w:color="auto" w:fill="FFFFFF"/>
        <w:jc w:val="center"/>
        <w:rPr>
          <w:sz w:val="28"/>
          <w:szCs w:val="28"/>
        </w:rPr>
      </w:pPr>
      <w:r w:rsidRPr="00C8210F">
        <w:rPr>
          <w:sz w:val="28"/>
          <w:szCs w:val="28"/>
        </w:rPr>
        <w:lastRenderedPageBreak/>
        <w:t xml:space="preserve">Приоритеты и цели </w:t>
      </w:r>
    </w:p>
    <w:p w:rsidR="00FE1F0C" w:rsidRPr="00C8210F" w:rsidRDefault="00FE1F0C" w:rsidP="00FE1F0C">
      <w:pPr>
        <w:shd w:val="clear" w:color="auto" w:fill="FFFFFF"/>
        <w:jc w:val="center"/>
        <w:rPr>
          <w:sz w:val="28"/>
          <w:szCs w:val="28"/>
        </w:rPr>
      </w:pPr>
      <w:r w:rsidRPr="00C8210F">
        <w:rPr>
          <w:sz w:val="28"/>
          <w:szCs w:val="28"/>
        </w:rPr>
        <w:t>в сфере физической культу</w:t>
      </w:r>
      <w:r>
        <w:rPr>
          <w:sz w:val="28"/>
          <w:szCs w:val="28"/>
        </w:rPr>
        <w:t>ры и спорта в Обливском районе</w:t>
      </w:r>
      <w:r w:rsidRPr="00C8210F">
        <w:rPr>
          <w:sz w:val="28"/>
          <w:szCs w:val="28"/>
        </w:rPr>
        <w:t xml:space="preserve"> </w:t>
      </w:r>
    </w:p>
    <w:p w:rsidR="00FE1F0C" w:rsidRPr="009C4CEF" w:rsidRDefault="00FE1F0C" w:rsidP="00FE1F0C">
      <w:pPr>
        <w:jc w:val="center"/>
        <w:rPr>
          <w:kern w:val="2"/>
          <w:sz w:val="28"/>
          <w:szCs w:val="28"/>
        </w:rPr>
      </w:pPr>
    </w:p>
    <w:p w:rsidR="00FE1F0C" w:rsidRPr="00FE1F0C" w:rsidRDefault="00FE1F0C" w:rsidP="00FE1F0C">
      <w:pPr>
        <w:autoSpaceDE w:val="0"/>
        <w:autoSpaceDN w:val="0"/>
        <w:adjustRightInd w:val="0"/>
        <w:ind w:firstLine="709"/>
        <w:jc w:val="both"/>
      </w:pPr>
      <w:r w:rsidRPr="00FE1F0C">
        <w:rPr>
          <w:sz w:val="28"/>
          <w:szCs w:val="28"/>
        </w:rPr>
        <w:t>Цели, задачи и основные направления в сфере физической культуры и спорта в Ростовской области определены в Стратегии социально-экономического развития Обливского района до 2030 года.</w:t>
      </w:r>
      <w:r w:rsidRPr="00FE1F0C">
        <w:t xml:space="preserve"> </w:t>
      </w:r>
      <w:r w:rsidRPr="00FE1F0C">
        <w:rPr>
          <w:sz w:val="28"/>
          <w:szCs w:val="28"/>
        </w:rPr>
        <w:t>Концепции наследия чемпионата мира по футболу FIFA 2018 года, утвержденной распоряжением Правительства Российской Федерации от 24.07.2018 № 1520-р.</w:t>
      </w:r>
    </w:p>
    <w:p w:rsidR="00FE1F0C" w:rsidRPr="00FE1F0C" w:rsidRDefault="00FE1F0C" w:rsidP="00FE1F0C">
      <w:pPr>
        <w:ind w:firstLine="709"/>
        <w:jc w:val="both"/>
        <w:rPr>
          <w:sz w:val="28"/>
          <w:szCs w:val="28"/>
        </w:rPr>
      </w:pPr>
      <w:r w:rsidRPr="00FE1F0C">
        <w:rPr>
          <w:sz w:val="28"/>
          <w:szCs w:val="28"/>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команд Обливского района на Областных спортивных соревнованиях. </w:t>
      </w:r>
    </w:p>
    <w:p w:rsidR="00FE1F0C" w:rsidRPr="00FE1F0C" w:rsidRDefault="00FE1F0C" w:rsidP="00FE1F0C">
      <w:pPr>
        <w:ind w:firstLine="709"/>
        <w:jc w:val="both"/>
        <w:rPr>
          <w:sz w:val="28"/>
          <w:szCs w:val="28"/>
        </w:rPr>
      </w:pPr>
      <w:r w:rsidRPr="00FE1F0C">
        <w:rPr>
          <w:sz w:val="28"/>
          <w:szCs w:val="28"/>
        </w:rPr>
        <w:t xml:space="preserve">К числу приоритетных направлений развития физической культуры и спорта в целом относятся: </w:t>
      </w:r>
    </w:p>
    <w:p w:rsidR="00FE1F0C" w:rsidRPr="00FE1F0C" w:rsidRDefault="00FE1F0C" w:rsidP="00FE1F0C">
      <w:pPr>
        <w:ind w:firstLine="709"/>
        <w:jc w:val="both"/>
        <w:rPr>
          <w:sz w:val="28"/>
          <w:szCs w:val="28"/>
        </w:rPr>
      </w:pPr>
      <w:r w:rsidRPr="00FE1F0C">
        <w:rPr>
          <w:sz w:val="28"/>
          <w:szCs w:val="28"/>
        </w:rPr>
        <w:t xml:space="preserve">вовлечение жителей в регулярные занятия физической культурой и спортом, прежде всего детей и молодежи; </w:t>
      </w:r>
    </w:p>
    <w:p w:rsidR="00FE1F0C" w:rsidRPr="00FE1F0C" w:rsidRDefault="00FE1F0C" w:rsidP="00FE1F0C">
      <w:pPr>
        <w:ind w:firstLine="709"/>
        <w:jc w:val="both"/>
        <w:rPr>
          <w:sz w:val="28"/>
          <w:szCs w:val="28"/>
        </w:rPr>
      </w:pPr>
      <w:r w:rsidRPr="00FE1F0C">
        <w:rPr>
          <w:sz w:val="28"/>
          <w:szCs w:val="28"/>
        </w:rPr>
        <w:t xml:space="preserve">повышение доступности объектов спорта, в том числе для лиц с ограниченными возможностями здоровья и инвалидов; </w:t>
      </w:r>
    </w:p>
    <w:p w:rsidR="00FE1F0C" w:rsidRPr="00FE1F0C" w:rsidRDefault="00FE1F0C" w:rsidP="00FE1F0C">
      <w:pPr>
        <w:ind w:firstLine="709"/>
        <w:jc w:val="both"/>
        <w:rPr>
          <w:sz w:val="28"/>
          <w:szCs w:val="28"/>
        </w:rPr>
      </w:pPr>
      <w:r w:rsidRPr="00FE1F0C">
        <w:rPr>
          <w:sz w:val="28"/>
          <w:szCs w:val="28"/>
        </w:rPr>
        <w:t>совершенствование системы подготовки спортивного резерва;</w:t>
      </w:r>
    </w:p>
    <w:p w:rsidR="00FE1F0C" w:rsidRPr="00FE1F0C" w:rsidRDefault="00FE1F0C" w:rsidP="00FE1F0C">
      <w:pPr>
        <w:ind w:firstLine="709"/>
        <w:jc w:val="both"/>
        <w:rPr>
          <w:sz w:val="28"/>
          <w:szCs w:val="28"/>
        </w:rPr>
      </w:pPr>
      <w:proofErr w:type="gramStart"/>
      <w:r w:rsidRPr="00FE1F0C">
        <w:rPr>
          <w:sz w:val="28"/>
          <w:szCs w:val="28"/>
        </w:rPr>
        <w:t>усиление конкурентоспособности Обливского района на Областных и российской аренах.</w:t>
      </w:r>
      <w:proofErr w:type="gramEnd"/>
    </w:p>
    <w:p w:rsidR="00FE1F0C" w:rsidRPr="00FE1F0C" w:rsidRDefault="00FE1F0C" w:rsidP="00FE1F0C">
      <w:pPr>
        <w:ind w:firstLine="709"/>
        <w:jc w:val="both"/>
        <w:rPr>
          <w:sz w:val="28"/>
          <w:szCs w:val="28"/>
        </w:rPr>
      </w:pPr>
      <w:r w:rsidRPr="00FE1F0C">
        <w:rPr>
          <w:sz w:val="28"/>
          <w:szCs w:val="28"/>
        </w:rPr>
        <w:t xml:space="preserve">Выполнение мероприятий муниципальной программы позволит обеспечить реализацию целей в сфере физической культуры и спорта в Обливском районе на долгосрочный период, будет способствовать повышению экономической рентабельности этой сферы, раскрытию ее социального потенциала. </w:t>
      </w:r>
    </w:p>
    <w:p w:rsidR="00FE1F0C" w:rsidRPr="00FE1F0C" w:rsidRDefault="00FE1F0C" w:rsidP="00FE1F0C">
      <w:pPr>
        <w:ind w:firstLine="709"/>
        <w:jc w:val="both"/>
        <w:rPr>
          <w:color w:val="FFFFFF"/>
          <w:sz w:val="28"/>
          <w:szCs w:val="28"/>
        </w:rPr>
      </w:pPr>
      <w:r w:rsidRPr="00FE1F0C">
        <w:rPr>
          <w:color w:val="FFFFFF"/>
          <w:sz w:val="28"/>
          <w:szCs w:val="28"/>
        </w:rPr>
        <w:t>Для достижения намеченных целей в рамках государственной программы предусматривается строительство за счет внеб</w:t>
      </w:r>
      <w:r>
        <w:rPr>
          <w:color w:val="FFFFFF"/>
          <w:sz w:val="28"/>
          <w:szCs w:val="28"/>
        </w:rPr>
        <w:t xml:space="preserve">юджетных </w:t>
      </w:r>
      <w:proofErr w:type="spellStart"/>
      <w:r>
        <w:rPr>
          <w:color w:val="FFFFFF"/>
          <w:sz w:val="28"/>
          <w:szCs w:val="28"/>
        </w:rPr>
        <w:t>источ</w:t>
      </w:r>
      <w:r w:rsidRPr="00C303D4">
        <w:rPr>
          <w:sz w:val="28"/>
          <w:szCs w:val="28"/>
        </w:rPr>
        <w:t>Сведения</w:t>
      </w:r>
      <w:proofErr w:type="spellEnd"/>
      <w:r w:rsidRPr="00C303D4">
        <w:rPr>
          <w:sz w:val="28"/>
          <w:szCs w:val="28"/>
        </w:rPr>
        <w:t xml:space="preserve"> о показателях (индикаторах) </w:t>
      </w:r>
      <w:r>
        <w:rPr>
          <w:sz w:val="28"/>
          <w:szCs w:val="28"/>
        </w:rPr>
        <w:t>муниципальной</w:t>
      </w:r>
      <w:r w:rsidRPr="00C303D4">
        <w:rPr>
          <w:sz w:val="28"/>
          <w:szCs w:val="28"/>
        </w:rPr>
        <w:t xml:space="preserve"> програ</w:t>
      </w:r>
      <w:r>
        <w:rPr>
          <w:sz w:val="28"/>
          <w:szCs w:val="28"/>
        </w:rPr>
        <w:t xml:space="preserve">ммы, подпрограмм муниципальной </w:t>
      </w:r>
      <w:r w:rsidRPr="00C303D4">
        <w:rPr>
          <w:sz w:val="28"/>
          <w:szCs w:val="28"/>
        </w:rPr>
        <w:t xml:space="preserve"> прогр</w:t>
      </w:r>
      <w:r>
        <w:rPr>
          <w:sz w:val="28"/>
          <w:szCs w:val="28"/>
        </w:rPr>
        <w:t>аммы и их знач</w:t>
      </w:r>
      <w:r w:rsidR="002376BA">
        <w:rPr>
          <w:sz w:val="28"/>
          <w:szCs w:val="28"/>
        </w:rPr>
        <w:t>ениях приведены в приложении № 1</w:t>
      </w:r>
      <w:r>
        <w:rPr>
          <w:sz w:val="28"/>
          <w:szCs w:val="28"/>
        </w:rPr>
        <w:t xml:space="preserve"> к муниципальной </w:t>
      </w:r>
      <w:r w:rsidRPr="00C303D4">
        <w:rPr>
          <w:sz w:val="28"/>
          <w:szCs w:val="28"/>
        </w:rPr>
        <w:t xml:space="preserve"> программе.</w:t>
      </w:r>
    </w:p>
    <w:p w:rsidR="00FE1F0C" w:rsidRPr="00C303D4" w:rsidRDefault="00FE1F0C" w:rsidP="00FE1F0C">
      <w:pPr>
        <w:autoSpaceDE w:val="0"/>
        <w:autoSpaceDN w:val="0"/>
        <w:adjustRightInd w:val="0"/>
        <w:ind w:firstLine="709"/>
        <w:jc w:val="both"/>
        <w:rPr>
          <w:sz w:val="28"/>
          <w:szCs w:val="28"/>
        </w:rPr>
      </w:pPr>
      <w:r w:rsidRPr="00C303D4">
        <w:rPr>
          <w:sz w:val="28"/>
          <w:szCs w:val="28"/>
        </w:rPr>
        <w:t>Перечень подпрограмм, осно</w:t>
      </w:r>
      <w:r>
        <w:rPr>
          <w:sz w:val="28"/>
          <w:szCs w:val="28"/>
        </w:rPr>
        <w:t xml:space="preserve">вных мероприятий муниципальной </w:t>
      </w:r>
      <w:r w:rsidRPr="00C303D4">
        <w:rPr>
          <w:sz w:val="28"/>
          <w:szCs w:val="28"/>
        </w:rPr>
        <w:t xml:space="preserve"> пр</w:t>
      </w:r>
      <w:r>
        <w:rPr>
          <w:sz w:val="28"/>
          <w:szCs w:val="28"/>
        </w:rPr>
        <w:t>ограммы приведен в приложении № 3 к муниципальной</w:t>
      </w:r>
      <w:r w:rsidRPr="00C303D4">
        <w:rPr>
          <w:sz w:val="28"/>
          <w:szCs w:val="28"/>
        </w:rPr>
        <w:t xml:space="preserve"> программе.</w:t>
      </w:r>
    </w:p>
    <w:p w:rsidR="00FE1F0C" w:rsidRPr="00C303D4" w:rsidRDefault="00FE1F0C" w:rsidP="00FE1F0C">
      <w:pPr>
        <w:autoSpaceDE w:val="0"/>
        <w:autoSpaceDN w:val="0"/>
        <w:adjustRightInd w:val="0"/>
        <w:ind w:firstLine="709"/>
        <w:jc w:val="both"/>
        <w:rPr>
          <w:sz w:val="28"/>
          <w:szCs w:val="28"/>
        </w:rPr>
      </w:pPr>
      <w:r w:rsidRPr="00C303D4">
        <w:rPr>
          <w:sz w:val="28"/>
          <w:szCs w:val="28"/>
        </w:rPr>
        <w:t>.</w:t>
      </w:r>
    </w:p>
    <w:p w:rsidR="00FE1F0C" w:rsidRPr="00C303D4" w:rsidRDefault="00FE1F0C" w:rsidP="00FE1F0C">
      <w:pPr>
        <w:autoSpaceDE w:val="0"/>
        <w:autoSpaceDN w:val="0"/>
        <w:adjustRightInd w:val="0"/>
        <w:ind w:firstLine="709"/>
        <w:jc w:val="both"/>
        <w:rPr>
          <w:sz w:val="28"/>
          <w:szCs w:val="28"/>
        </w:rPr>
      </w:pPr>
      <w:r w:rsidRPr="00C303D4">
        <w:rPr>
          <w:sz w:val="28"/>
          <w:szCs w:val="28"/>
        </w:rPr>
        <w:t>Перечень расходов на реализ</w:t>
      </w:r>
      <w:r w:rsidR="002376BA">
        <w:rPr>
          <w:sz w:val="28"/>
          <w:szCs w:val="28"/>
        </w:rPr>
        <w:t>ацию мероприятий муниципальной программы Обливского района</w:t>
      </w:r>
      <w:r w:rsidRPr="00C303D4">
        <w:rPr>
          <w:sz w:val="28"/>
          <w:szCs w:val="28"/>
        </w:rPr>
        <w:t xml:space="preserve"> «Развитие физической культуры и спорта» приведен в приложении </w:t>
      </w:r>
      <w:r>
        <w:rPr>
          <w:sz w:val="28"/>
          <w:szCs w:val="28"/>
        </w:rPr>
        <w:t>№ </w:t>
      </w:r>
      <w:r w:rsidR="002376BA">
        <w:rPr>
          <w:sz w:val="28"/>
          <w:szCs w:val="28"/>
        </w:rPr>
        <w:t>2 к муниципальной</w:t>
      </w:r>
      <w:r w:rsidRPr="00C303D4">
        <w:rPr>
          <w:sz w:val="28"/>
          <w:szCs w:val="28"/>
        </w:rPr>
        <w:t xml:space="preserve"> программе.</w:t>
      </w:r>
    </w:p>
    <w:p w:rsidR="00B90764" w:rsidRDefault="00B90764" w:rsidP="00AC0E0F">
      <w:pPr>
        <w:shd w:val="clear" w:color="auto" w:fill="FFFFFF"/>
        <w:jc w:val="center"/>
        <w:rPr>
          <w:kern w:val="2"/>
          <w:sz w:val="28"/>
          <w:szCs w:val="28"/>
        </w:rPr>
      </w:pPr>
    </w:p>
    <w:p w:rsidR="00FE1F0C" w:rsidRDefault="00FE1F0C" w:rsidP="00AC0E0F">
      <w:pPr>
        <w:shd w:val="clear" w:color="auto" w:fill="FFFFFF"/>
        <w:jc w:val="center"/>
        <w:rPr>
          <w:kern w:val="2"/>
          <w:sz w:val="28"/>
          <w:szCs w:val="28"/>
        </w:rPr>
      </w:pPr>
    </w:p>
    <w:p w:rsidR="00E9201D" w:rsidRDefault="00E9201D" w:rsidP="00AC0E0F">
      <w:pPr>
        <w:shd w:val="clear" w:color="auto" w:fill="FFFFFF"/>
        <w:jc w:val="center"/>
        <w:rPr>
          <w:kern w:val="2"/>
          <w:sz w:val="28"/>
          <w:szCs w:val="28"/>
        </w:rPr>
      </w:pPr>
      <w:r w:rsidRPr="009D3DA1">
        <w:rPr>
          <w:kern w:val="2"/>
          <w:sz w:val="28"/>
          <w:szCs w:val="28"/>
        </w:rPr>
        <w:t xml:space="preserve"> Общая характеристика текущего состояния</w:t>
      </w:r>
    </w:p>
    <w:p w:rsidR="00E9201D" w:rsidRPr="009D3DA1" w:rsidRDefault="00E9201D" w:rsidP="00AC0E0F">
      <w:pPr>
        <w:shd w:val="clear" w:color="auto" w:fill="FFFFFF"/>
        <w:jc w:val="center"/>
        <w:rPr>
          <w:kern w:val="2"/>
          <w:sz w:val="28"/>
          <w:szCs w:val="28"/>
        </w:rPr>
      </w:pPr>
      <w:r w:rsidRPr="009D3DA1">
        <w:rPr>
          <w:kern w:val="2"/>
          <w:sz w:val="28"/>
          <w:szCs w:val="28"/>
        </w:rPr>
        <w:t xml:space="preserve">физической культуры и спорта </w:t>
      </w:r>
      <w:bookmarkStart w:id="2" w:name="sub_1083"/>
      <w:bookmarkEnd w:id="1"/>
      <w:r>
        <w:rPr>
          <w:kern w:val="2"/>
          <w:sz w:val="28"/>
          <w:szCs w:val="28"/>
        </w:rPr>
        <w:t>Обливского района</w:t>
      </w:r>
    </w:p>
    <w:p w:rsidR="00E9201D" w:rsidRPr="009D3DA1" w:rsidRDefault="00E9201D" w:rsidP="00AC0E0F">
      <w:pPr>
        <w:autoSpaceDE w:val="0"/>
        <w:autoSpaceDN w:val="0"/>
        <w:adjustRightInd w:val="0"/>
        <w:ind w:firstLine="540"/>
        <w:jc w:val="center"/>
        <w:rPr>
          <w:kern w:val="2"/>
          <w:sz w:val="28"/>
          <w:szCs w:val="28"/>
        </w:rPr>
      </w:pPr>
    </w:p>
    <w:p w:rsidR="00E9201D" w:rsidRPr="009D3DA1" w:rsidRDefault="00E9201D" w:rsidP="00AC0E0F">
      <w:pPr>
        <w:ind w:firstLine="709"/>
        <w:jc w:val="both"/>
        <w:rPr>
          <w:kern w:val="2"/>
          <w:sz w:val="28"/>
          <w:szCs w:val="28"/>
        </w:rPr>
      </w:pPr>
      <w:r w:rsidRPr="009D3DA1">
        <w:rPr>
          <w:kern w:val="2"/>
          <w:sz w:val="28"/>
          <w:szCs w:val="28"/>
        </w:rPr>
        <w:t>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w:t>
      </w:r>
    </w:p>
    <w:p w:rsidR="00E9201D" w:rsidRPr="009D3DA1" w:rsidRDefault="00E9201D" w:rsidP="00AC0E0F">
      <w:pPr>
        <w:ind w:firstLine="709"/>
        <w:jc w:val="both"/>
        <w:rPr>
          <w:kern w:val="2"/>
          <w:sz w:val="28"/>
          <w:szCs w:val="28"/>
        </w:rPr>
      </w:pPr>
      <w:r w:rsidRPr="009D3DA1">
        <w:rPr>
          <w:kern w:val="2"/>
          <w:sz w:val="28"/>
          <w:szCs w:val="28"/>
        </w:rPr>
        <w:lastRenderedPageBreak/>
        <w:t xml:space="preserve">В соответствии со Стратегией </w:t>
      </w:r>
      <w:r>
        <w:rPr>
          <w:kern w:val="2"/>
          <w:sz w:val="28"/>
          <w:szCs w:val="28"/>
        </w:rPr>
        <w:t>социально-экономического развития</w:t>
      </w:r>
      <w:r w:rsidRPr="009D3DA1">
        <w:rPr>
          <w:kern w:val="2"/>
          <w:sz w:val="28"/>
          <w:szCs w:val="28"/>
        </w:rPr>
        <w:t xml:space="preserve"> </w:t>
      </w:r>
      <w:r>
        <w:rPr>
          <w:kern w:val="2"/>
          <w:sz w:val="28"/>
          <w:szCs w:val="28"/>
        </w:rPr>
        <w:t xml:space="preserve"> Обливского района</w:t>
      </w:r>
      <w:r w:rsidR="005326CA">
        <w:rPr>
          <w:kern w:val="2"/>
          <w:sz w:val="28"/>
          <w:szCs w:val="28"/>
        </w:rPr>
        <w:t xml:space="preserve"> на период до 203</w:t>
      </w:r>
      <w:r w:rsidRPr="009D3DA1">
        <w:rPr>
          <w:kern w:val="2"/>
          <w:sz w:val="28"/>
          <w:szCs w:val="28"/>
        </w:rPr>
        <w:t xml:space="preserve">0 года, утвержденной </w:t>
      </w:r>
      <w:r>
        <w:rPr>
          <w:kern w:val="2"/>
          <w:sz w:val="28"/>
          <w:szCs w:val="28"/>
        </w:rPr>
        <w:t>Собранием депутатов Обливского района</w:t>
      </w:r>
      <w:r w:rsidRPr="009D3DA1">
        <w:rPr>
          <w:kern w:val="2"/>
          <w:sz w:val="28"/>
          <w:szCs w:val="28"/>
        </w:rPr>
        <w:t xml:space="preserve"> от </w:t>
      </w:r>
      <w:r w:rsidR="005326CA">
        <w:rPr>
          <w:kern w:val="2"/>
          <w:sz w:val="28"/>
          <w:szCs w:val="28"/>
        </w:rPr>
        <w:t xml:space="preserve">    </w:t>
      </w:r>
      <w:r w:rsidRPr="009D3DA1">
        <w:rPr>
          <w:kern w:val="2"/>
          <w:sz w:val="28"/>
          <w:szCs w:val="28"/>
        </w:rPr>
        <w:t xml:space="preserve"> №</w:t>
      </w:r>
      <w:proofErr w:type="gramStart"/>
      <w:r w:rsidRPr="009D3DA1">
        <w:rPr>
          <w:kern w:val="2"/>
          <w:sz w:val="28"/>
          <w:szCs w:val="28"/>
        </w:rPr>
        <w:t xml:space="preserve"> </w:t>
      </w:r>
      <w:r w:rsidR="005326CA">
        <w:rPr>
          <w:kern w:val="2"/>
          <w:sz w:val="28"/>
          <w:szCs w:val="28"/>
        </w:rPr>
        <w:t xml:space="preserve">  </w:t>
      </w:r>
      <w:r w:rsidRPr="009D3DA1">
        <w:rPr>
          <w:kern w:val="2"/>
          <w:sz w:val="28"/>
          <w:szCs w:val="28"/>
        </w:rPr>
        <w:t>,</w:t>
      </w:r>
      <w:proofErr w:type="gramEnd"/>
      <w:r w:rsidRPr="009D3DA1">
        <w:rPr>
          <w:kern w:val="2"/>
          <w:sz w:val="28"/>
          <w:szCs w:val="28"/>
        </w:rPr>
        <w:t xml:space="preserve"> поставлена задача по увеличению доли граждан, систематически занимающихся физической культурой и спортом.</w:t>
      </w:r>
    </w:p>
    <w:p w:rsidR="00E9201D" w:rsidRPr="009D3DA1" w:rsidRDefault="00E9201D" w:rsidP="00AC0E0F">
      <w:pPr>
        <w:ind w:firstLine="709"/>
        <w:jc w:val="both"/>
        <w:rPr>
          <w:kern w:val="2"/>
          <w:sz w:val="28"/>
          <w:szCs w:val="28"/>
        </w:rPr>
      </w:pPr>
      <w:r w:rsidRPr="009D3DA1">
        <w:rPr>
          <w:kern w:val="2"/>
          <w:sz w:val="28"/>
          <w:szCs w:val="28"/>
        </w:rPr>
        <w:t>Для ее достижения предусмотрены мероприятия:</w:t>
      </w:r>
    </w:p>
    <w:p w:rsidR="00E9201D" w:rsidRPr="009D3DA1" w:rsidRDefault="00E9201D" w:rsidP="00AC0E0F">
      <w:pPr>
        <w:ind w:firstLine="709"/>
        <w:jc w:val="both"/>
        <w:rPr>
          <w:kern w:val="2"/>
          <w:sz w:val="28"/>
          <w:szCs w:val="28"/>
        </w:rPr>
      </w:pPr>
      <w:r w:rsidRPr="009D3DA1">
        <w:rPr>
          <w:kern w:val="2"/>
          <w:sz w:val="28"/>
          <w:szCs w:val="28"/>
        </w:rPr>
        <w:t xml:space="preserve">совершенствование системы физкультурно-спортивного воспитания населения, а также его различных категорий и групп, в том числе в образовательных учреждениях, </w:t>
      </w:r>
    </w:p>
    <w:p w:rsidR="00E9201D" w:rsidRPr="009D3DA1" w:rsidRDefault="00E9201D" w:rsidP="00AC0E0F">
      <w:pPr>
        <w:ind w:firstLine="709"/>
        <w:jc w:val="both"/>
        <w:rPr>
          <w:kern w:val="2"/>
          <w:sz w:val="28"/>
          <w:szCs w:val="28"/>
        </w:rPr>
      </w:pPr>
      <w:r w:rsidRPr="009D3DA1">
        <w:rPr>
          <w:kern w:val="2"/>
          <w:sz w:val="28"/>
          <w:szCs w:val="28"/>
        </w:rPr>
        <w:t xml:space="preserve">повышение эффективности пропаганды физической культуры и спорта как важнейшей составляющей здорового образа жизни, </w:t>
      </w:r>
    </w:p>
    <w:p w:rsidR="00E9201D" w:rsidRPr="009D3DA1" w:rsidRDefault="00E9201D" w:rsidP="00AC0E0F">
      <w:pPr>
        <w:ind w:firstLine="709"/>
        <w:jc w:val="both"/>
        <w:rPr>
          <w:kern w:val="2"/>
          <w:sz w:val="28"/>
          <w:szCs w:val="28"/>
        </w:rPr>
      </w:pPr>
      <w:r w:rsidRPr="009D3DA1">
        <w:rPr>
          <w:kern w:val="2"/>
          <w:sz w:val="28"/>
          <w:szCs w:val="28"/>
        </w:rPr>
        <w:t>развитие инфраструктуры сферы физической культуры и спорта, совершенствованию финансового обеспечения физкультурно-спортивной деятельности.</w:t>
      </w:r>
    </w:p>
    <w:p w:rsidR="00E9201D" w:rsidRPr="009D3DA1" w:rsidRDefault="00E9201D" w:rsidP="00AC0E0F">
      <w:pPr>
        <w:ind w:firstLine="709"/>
        <w:jc w:val="both"/>
        <w:rPr>
          <w:kern w:val="2"/>
          <w:sz w:val="28"/>
          <w:szCs w:val="28"/>
        </w:rPr>
      </w:pPr>
      <w:r w:rsidRPr="009D3DA1">
        <w:rPr>
          <w:kern w:val="2"/>
          <w:sz w:val="28"/>
          <w:szCs w:val="28"/>
        </w:rPr>
        <w:t xml:space="preserve">В результате реализации Стратегии </w:t>
      </w:r>
      <w:r>
        <w:rPr>
          <w:kern w:val="2"/>
          <w:sz w:val="28"/>
          <w:szCs w:val="28"/>
        </w:rPr>
        <w:t xml:space="preserve">социально-экономического </w:t>
      </w:r>
      <w:r w:rsidRPr="009D3DA1">
        <w:rPr>
          <w:kern w:val="2"/>
          <w:sz w:val="28"/>
          <w:szCs w:val="28"/>
        </w:rPr>
        <w:t>развития</w:t>
      </w:r>
      <w:r>
        <w:rPr>
          <w:kern w:val="2"/>
          <w:sz w:val="28"/>
          <w:szCs w:val="28"/>
        </w:rPr>
        <w:t xml:space="preserve"> </w:t>
      </w:r>
      <w:proofErr w:type="spellStart"/>
      <w:r>
        <w:rPr>
          <w:kern w:val="2"/>
          <w:sz w:val="28"/>
          <w:szCs w:val="28"/>
        </w:rPr>
        <w:t>Обливкого</w:t>
      </w:r>
      <w:proofErr w:type="spellEnd"/>
      <w:r>
        <w:rPr>
          <w:kern w:val="2"/>
          <w:sz w:val="28"/>
          <w:szCs w:val="28"/>
        </w:rPr>
        <w:t xml:space="preserve"> района</w:t>
      </w:r>
      <w:r w:rsidR="00DD4AC2">
        <w:rPr>
          <w:kern w:val="2"/>
          <w:sz w:val="28"/>
          <w:szCs w:val="28"/>
        </w:rPr>
        <w:t xml:space="preserve">  на период до 203</w:t>
      </w:r>
      <w:r w:rsidRPr="009D3DA1">
        <w:rPr>
          <w:kern w:val="2"/>
          <w:sz w:val="28"/>
          <w:szCs w:val="28"/>
        </w:rPr>
        <w:t>0 года планируется достижение устойчивого роста показателей вовлеченности населения в физкультурно-спортивное движение. Так, доля граждан, систематически занимающихся физической кул</w:t>
      </w:r>
      <w:r w:rsidR="00DD4AC2">
        <w:rPr>
          <w:kern w:val="2"/>
          <w:sz w:val="28"/>
          <w:szCs w:val="28"/>
        </w:rPr>
        <w:t>ьтурой и спортом, по данным 2017</w:t>
      </w:r>
      <w:r w:rsidRPr="009D3DA1">
        <w:rPr>
          <w:kern w:val="2"/>
          <w:sz w:val="28"/>
          <w:szCs w:val="28"/>
        </w:rPr>
        <w:t xml:space="preserve"> года, составила </w:t>
      </w:r>
      <w:r w:rsidR="00DD4AC2">
        <w:rPr>
          <w:kern w:val="2"/>
          <w:sz w:val="28"/>
          <w:szCs w:val="28"/>
        </w:rPr>
        <w:t>38,8,</w:t>
      </w:r>
      <w:r w:rsidRPr="009D3DA1">
        <w:rPr>
          <w:kern w:val="2"/>
          <w:sz w:val="28"/>
          <w:szCs w:val="28"/>
        </w:rPr>
        <w:t xml:space="preserve"> процента от общей численности населения </w:t>
      </w:r>
      <w:r>
        <w:rPr>
          <w:kern w:val="2"/>
          <w:sz w:val="28"/>
          <w:szCs w:val="28"/>
        </w:rPr>
        <w:t>Обливского района</w:t>
      </w:r>
      <w:r w:rsidR="008F1327">
        <w:rPr>
          <w:kern w:val="2"/>
          <w:sz w:val="28"/>
          <w:szCs w:val="28"/>
        </w:rPr>
        <w:t xml:space="preserve"> до 60</w:t>
      </w:r>
      <w:r w:rsidR="00DD4AC2">
        <w:rPr>
          <w:kern w:val="2"/>
          <w:sz w:val="28"/>
          <w:szCs w:val="28"/>
        </w:rPr>
        <w:t xml:space="preserve"> процентов к 203</w:t>
      </w:r>
      <w:r w:rsidRPr="009D3DA1">
        <w:rPr>
          <w:kern w:val="2"/>
          <w:sz w:val="28"/>
          <w:szCs w:val="28"/>
        </w:rPr>
        <w:t>0 году. При этом доля учащихся, систематически занимающихся физической культурой и спортом, ув</w:t>
      </w:r>
      <w:r w:rsidR="008F1327">
        <w:rPr>
          <w:kern w:val="2"/>
          <w:sz w:val="28"/>
          <w:szCs w:val="28"/>
        </w:rPr>
        <w:t>еличится с 86</w:t>
      </w:r>
      <w:r w:rsidR="00DD4AC2">
        <w:rPr>
          <w:kern w:val="2"/>
          <w:sz w:val="28"/>
          <w:szCs w:val="28"/>
        </w:rPr>
        <w:t>,0 процентов в 2017</w:t>
      </w:r>
      <w:r w:rsidR="008F1327">
        <w:rPr>
          <w:kern w:val="2"/>
          <w:sz w:val="28"/>
          <w:szCs w:val="28"/>
        </w:rPr>
        <w:t xml:space="preserve"> году до 90</w:t>
      </w:r>
      <w:r>
        <w:rPr>
          <w:kern w:val="2"/>
          <w:sz w:val="28"/>
          <w:szCs w:val="28"/>
        </w:rPr>
        <w:t>,0</w:t>
      </w:r>
      <w:r w:rsidR="00DD4AC2">
        <w:rPr>
          <w:kern w:val="2"/>
          <w:sz w:val="28"/>
          <w:szCs w:val="28"/>
        </w:rPr>
        <w:t xml:space="preserve"> процентов к 203</w:t>
      </w:r>
      <w:r w:rsidRPr="009D3DA1">
        <w:rPr>
          <w:kern w:val="2"/>
          <w:sz w:val="28"/>
          <w:szCs w:val="28"/>
        </w:rPr>
        <w:t xml:space="preserve">0 году. </w:t>
      </w:r>
    </w:p>
    <w:p w:rsidR="00E9201D" w:rsidRPr="009D3DA1" w:rsidRDefault="00E9201D" w:rsidP="00AC0E0F">
      <w:pPr>
        <w:ind w:firstLine="709"/>
        <w:jc w:val="both"/>
        <w:rPr>
          <w:kern w:val="2"/>
          <w:sz w:val="28"/>
          <w:szCs w:val="28"/>
        </w:rPr>
      </w:pPr>
      <w:r w:rsidRPr="009D3DA1">
        <w:rPr>
          <w:kern w:val="2"/>
          <w:sz w:val="28"/>
          <w:szCs w:val="28"/>
        </w:rPr>
        <w:t xml:space="preserve">В целях привлечения граждан к систематическим занятиям физической культурой и спортом проведена </w:t>
      </w:r>
      <w:r>
        <w:rPr>
          <w:kern w:val="2"/>
          <w:sz w:val="28"/>
          <w:szCs w:val="28"/>
        </w:rPr>
        <w:t>большая</w:t>
      </w:r>
      <w:r w:rsidRPr="009D3DA1">
        <w:rPr>
          <w:kern w:val="2"/>
          <w:sz w:val="28"/>
          <w:szCs w:val="28"/>
        </w:rPr>
        <w:t xml:space="preserve"> работа по обновлению спортивной инфраструктуры и повышению показателей ее доступности для различных групп и категорий населения. </w:t>
      </w:r>
    </w:p>
    <w:p w:rsidR="00E9201D" w:rsidRPr="009D3DA1" w:rsidRDefault="00DD4AC2" w:rsidP="00AC0E0F">
      <w:pPr>
        <w:ind w:firstLine="709"/>
        <w:jc w:val="both"/>
        <w:rPr>
          <w:kern w:val="2"/>
          <w:sz w:val="28"/>
          <w:szCs w:val="28"/>
        </w:rPr>
      </w:pPr>
      <w:r>
        <w:rPr>
          <w:kern w:val="2"/>
          <w:sz w:val="28"/>
          <w:szCs w:val="28"/>
        </w:rPr>
        <w:t>По данным 2017</w:t>
      </w:r>
      <w:r w:rsidR="00E9201D" w:rsidRPr="009D3DA1">
        <w:rPr>
          <w:kern w:val="2"/>
          <w:sz w:val="28"/>
          <w:szCs w:val="28"/>
        </w:rPr>
        <w:t xml:space="preserve"> года, средняя обеспеченность населения </w:t>
      </w:r>
      <w:r w:rsidR="00E9201D">
        <w:rPr>
          <w:kern w:val="2"/>
          <w:sz w:val="28"/>
          <w:szCs w:val="28"/>
        </w:rPr>
        <w:t xml:space="preserve">Обливского района </w:t>
      </w:r>
      <w:r w:rsidR="00E9201D" w:rsidRPr="009D3DA1">
        <w:rPr>
          <w:kern w:val="2"/>
          <w:sz w:val="28"/>
          <w:szCs w:val="28"/>
        </w:rPr>
        <w:t xml:space="preserve"> плоскостными спортивными сооружениями составила </w:t>
      </w:r>
      <w:r w:rsidR="00E9201D">
        <w:rPr>
          <w:kern w:val="2"/>
          <w:sz w:val="28"/>
          <w:szCs w:val="28"/>
        </w:rPr>
        <w:t>101%</w:t>
      </w:r>
      <w:r w:rsidR="00E9201D" w:rsidRPr="009D3DA1">
        <w:rPr>
          <w:kern w:val="2"/>
          <w:sz w:val="28"/>
          <w:szCs w:val="28"/>
        </w:rPr>
        <w:t xml:space="preserve"> процента от размера нормативной потребности, спортивными залами – </w:t>
      </w:r>
      <w:r w:rsidR="00E9201D">
        <w:rPr>
          <w:kern w:val="2"/>
          <w:sz w:val="28"/>
          <w:szCs w:val="28"/>
        </w:rPr>
        <w:t>56</w:t>
      </w:r>
      <w:r w:rsidR="00E9201D" w:rsidRPr="009D3DA1">
        <w:rPr>
          <w:kern w:val="2"/>
          <w:sz w:val="28"/>
          <w:szCs w:val="28"/>
        </w:rPr>
        <w:t xml:space="preserve">,6 процента, бассейнами – </w:t>
      </w:r>
      <w:r w:rsidR="00E9201D">
        <w:rPr>
          <w:kern w:val="2"/>
          <w:sz w:val="28"/>
          <w:szCs w:val="28"/>
        </w:rPr>
        <w:t xml:space="preserve">0 </w:t>
      </w:r>
      <w:r w:rsidR="00E9201D" w:rsidRPr="009D3DA1">
        <w:rPr>
          <w:kern w:val="2"/>
          <w:sz w:val="28"/>
          <w:szCs w:val="28"/>
        </w:rPr>
        <w:t xml:space="preserve"> процента.</w:t>
      </w:r>
    </w:p>
    <w:p w:rsidR="009F0AA4" w:rsidRDefault="00E9201D" w:rsidP="00AC0E0F">
      <w:pPr>
        <w:ind w:firstLine="709"/>
        <w:jc w:val="both"/>
        <w:rPr>
          <w:kern w:val="2"/>
          <w:sz w:val="28"/>
          <w:szCs w:val="28"/>
        </w:rPr>
      </w:pPr>
      <w:r w:rsidRPr="009D3DA1">
        <w:rPr>
          <w:kern w:val="2"/>
          <w:sz w:val="28"/>
          <w:szCs w:val="28"/>
        </w:rPr>
        <w:t xml:space="preserve">Всего в </w:t>
      </w:r>
      <w:r>
        <w:rPr>
          <w:kern w:val="2"/>
          <w:sz w:val="28"/>
          <w:szCs w:val="28"/>
        </w:rPr>
        <w:t>Обливском районе</w:t>
      </w:r>
      <w:r w:rsidRPr="009D3DA1">
        <w:rPr>
          <w:kern w:val="2"/>
          <w:sz w:val="28"/>
          <w:szCs w:val="28"/>
        </w:rPr>
        <w:t xml:space="preserve"> по </w:t>
      </w:r>
      <w:r w:rsidR="007828BF">
        <w:rPr>
          <w:kern w:val="2"/>
          <w:sz w:val="28"/>
          <w:szCs w:val="28"/>
        </w:rPr>
        <w:t>состоянию на 01.01.2018</w:t>
      </w:r>
      <w:r>
        <w:rPr>
          <w:kern w:val="2"/>
          <w:sz w:val="28"/>
          <w:szCs w:val="28"/>
        </w:rPr>
        <w:t xml:space="preserve"> года</w:t>
      </w:r>
      <w:r w:rsidRPr="009D3DA1">
        <w:rPr>
          <w:kern w:val="2"/>
          <w:sz w:val="28"/>
          <w:szCs w:val="28"/>
        </w:rPr>
        <w:t>,</w:t>
      </w:r>
      <w:r>
        <w:rPr>
          <w:kern w:val="2"/>
          <w:sz w:val="28"/>
          <w:szCs w:val="28"/>
        </w:rPr>
        <w:t xml:space="preserve"> 76</w:t>
      </w:r>
      <w:r w:rsidRPr="009D3DA1">
        <w:rPr>
          <w:kern w:val="2"/>
          <w:sz w:val="28"/>
          <w:szCs w:val="28"/>
        </w:rPr>
        <w:t xml:space="preserve"> функционирует</w:t>
      </w:r>
      <w:r>
        <w:rPr>
          <w:kern w:val="2"/>
          <w:sz w:val="28"/>
          <w:szCs w:val="28"/>
        </w:rPr>
        <w:t xml:space="preserve"> спортивных сооружений</w:t>
      </w:r>
      <w:r w:rsidRPr="009D3DA1">
        <w:rPr>
          <w:kern w:val="2"/>
          <w:sz w:val="28"/>
          <w:szCs w:val="28"/>
        </w:rPr>
        <w:t>.</w:t>
      </w:r>
      <w:r w:rsidR="008F1327">
        <w:rPr>
          <w:kern w:val="2"/>
          <w:sz w:val="28"/>
          <w:szCs w:val="28"/>
        </w:rPr>
        <w:t xml:space="preserve"> Уровень обеспеченности граждан спортивными объектами, </w:t>
      </w:r>
      <w:proofErr w:type="gramStart"/>
      <w:r w:rsidR="008F1327">
        <w:rPr>
          <w:kern w:val="2"/>
          <w:sz w:val="28"/>
          <w:szCs w:val="28"/>
        </w:rPr>
        <w:t xml:space="preserve">исходя из единовременной пропускной способности </w:t>
      </w:r>
      <w:r w:rsidR="009F0AA4">
        <w:rPr>
          <w:kern w:val="2"/>
          <w:sz w:val="28"/>
          <w:szCs w:val="28"/>
        </w:rPr>
        <w:t>объектов спорта составил</w:t>
      </w:r>
      <w:proofErr w:type="gramEnd"/>
      <w:r w:rsidR="009F0AA4">
        <w:rPr>
          <w:kern w:val="2"/>
          <w:sz w:val="28"/>
          <w:szCs w:val="28"/>
        </w:rPr>
        <w:t xml:space="preserve"> 91процент.</w:t>
      </w:r>
      <w:r w:rsidRPr="009D3DA1">
        <w:rPr>
          <w:kern w:val="2"/>
          <w:sz w:val="28"/>
          <w:szCs w:val="28"/>
        </w:rPr>
        <w:t xml:space="preserve"> </w:t>
      </w:r>
    </w:p>
    <w:p w:rsidR="00E9201D" w:rsidRPr="009D3DA1" w:rsidRDefault="00E9201D" w:rsidP="00AC0E0F">
      <w:pPr>
        <w:ind w:firstLine="709"/>
        <w:jc w:val="both"/>
        <w:rPr>
          <w:kern w:val="2"/>
          <w:sz w:val="28"/>
          <w:szCs w:val="28"/>
        </w:rPr>
      </w:pPr>
      <w:r w:rsidRPr="009D3DA1">
        <w:rPr>
          <w:kern w:val="2"/>
          <w:sz w:val="28"/>
          <w:szCs w:val="28"/>
        </w:rPr>
        <w:t xml:space="preserve">К числу позитивных результатов в </w:t>
      </w:r>
      <w:r>
        <w:rPr>
          <w:kern w:val="2"/>
          <w:sz w:val="28"/>
          <w:szCs w:val="28"/>
        </w:rPr>
        <w:t>Обливском районе</w:t>
      </w:r>
      <w:r w:rsidRPr="009D3DA1">
        <w:rPr>
          <w:kern w:val="2"/>
          <w:sz w:val="28"/>
          <w:szCs w:val="28"/>
        </w:rPr>
        <w:t xml:space="preserve">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w:t>
      </w:r>
    </w:p>
    <w:p w:rsidR="00E9201D" w:rsidRDefault="00E9201D" w:rsidP="00AC0E0F">
      <w:pPr>
        <w:ind w:firstLine="709"/>
        <w:jc w:val="both"/>
        <w:rPr>
          <w:kern w:val="2"/>
          <w:sz w:val="28"/>
          <w:szCs w:val="28"/>
        </w:rPr>
      </w:pPr>
      <w:r w:rsidRPr="009D3DA1">
        <w:rPr>
          <w:kern w:val="2"/>
          <w:sz w:val="28"/>
          <w:szCs w:val="28"/>
        </w:rPr>
        <w:t xml:space="preserve">Ежегодно в </w:t>
      </w:r>
      <w:r>
        <w:rPr>
          <w:kern w:val="2"/>
          <w:sz w:val="28"/>
          <w:szCs w:val="28"/>
        </w:rPr>
        <w:t>Обливском районе</w:t>
      </w:r>
      <w:r w:rsidRPr="009D3DA1">
        <w:rPr>
          <w:kern w:val="2"/>
          <w:sz w:val="28"/>
          <w:szCs w:val="28"/>
        </w:rPr>
        <w:t xml:space="preserve"> совместно с другими </w:t>
      </w:r>
      <w:r>
        <w:rPr>
          <w:kern w:val="2"/>
          <w:sz w:val="28"/>
          <w:szCs w:val="28"/>
        </w:rPr>
        <w:t>учреждениями и организациями</w:t>
      </w:r>
      <w:r w:rsidRPr="009D3DA1">
        <w:rPr>
          <w:kern w:val="2"/>
          <w:sz w:val="28"/>
          <w:szCs w:val="28"/>
        </w:rPr>
        <w:t>, спортивными обществами, проводится более</w:t>
      </w:r>
      <w:r w:rsidR="009F0AA4">
        <w:rPr>
          <w:kern w:val="2"/>
          <w:sz w:val="28"/>
          <w:szCs w:val="28"/>
        </w:rPr>
        <w:t xml:space="preserve"> 12</w:t>
      </w:r>
      <w:r>
        <w:rPr>
          <w:kern w:val="2"/>
          <w:sz w:val="28"/>
          <w:szCs w:val="28"/>
        </w:rPr>
        <w:t>0</w:t>
      </w:r>
      <w:r w:rsidRPr="009D3DA1">
        <w:rPr>
          <w:kern w:val="2"/>
          <w:sz w:val="28"/>
          <w:szCs w:val="28"/>
        </w:rPr>
        <w:t xml:space="preserve">  физкультурно-оздоровительных и спортивно-массовых мероприятий среди различных категорий населения области, в том числе комплексные тради</w:t>
      </w:r>
      <w:r w:rsidR="009F0AA4">
        <w:rPr>
          <w:kern w:val="2"/>
          <w:sz w:val="28"/>
          <w:szCs w:val="28"/>
        </w:rPr>
        <w:t>ционные  массовые соревнования.</w:t>
      </w:r>
    </w:p>
    <w:p w:rsidR="00E9201D" w:rsidRDefault="00E9201D" w:rsidP="00AC0E0F">
      <w:pPr>
        <w:ind w:firstLine="709"/>
        <w:jc w:val="both"/>
        <w:rPr>
          <w:kern w:val="2"/>
          <w:sz w:val="28"/>
          <w:szCs w:val="28"/>
        </w:rPr>
      </w:pPr>
      <w:r>
        <w:rPr>
          <w:kern w:val="2"/>
          <w:sz w:val="28"/>
          <w:szCs w:val="28"/>
        </w:rPr>
        <w:t>Спартакиада «Солнышко» для дошкольных учреждений</w:t>
      </w:r>
    </w:p>
    <w:p w:rsidR="00E9201D" w:rsidRDefault="00E9201D" w:rsidP="00AC0E0F">
      <w:pPr>
        <w:ind w:firstLine="709"/>
        <w:jc w:val="both"/>
        <w:rPr>
          <w:kern w:val="2"/>
          <w:sz w:val="28"/>
          <w:szCs w:val="28"/>
        </w:rPr>
      </w:pPr>
      <w:r>
        <w:rPr>
          <w:kern w:val="2"/>
          <w:sz w:val="28"/>
          <w:szCs w:val="28"/>
        </w:rPr>
        <w:t xml:space="preserve">Спартакиада школьников среди основных общеобразовательных школ </w:t>
      </w:r>
    </w:p>
    <w:p w:rsidR="00E9201D" w:rsidRDefault="00E9201D" w:rsidP="00AC0E0F">
      <w:pPr>
        <w:ind w:firstLine="709"/>
        <w:jc w:val="both"/>
        <w:rPr>
          <w:kern w:val="2"/>
          <w:sz w:val="28"/>
          <w:szCs w:val="28"/>
        </w:rPr>
      </w:pPr>
      <w:r>
        <w:rPr>
          <w:kern w:val="2"/>
          <w:sz w:val="28"/>
          <w:szCs w:val="28"/>
        </w:rPr>
        <w:t>Спартакиада школьников среди средних общеобразовательных школ</w:t>
      </w:r>
    </w:p>
    <w:p w:rsidR="00E9201D" w:rsidRDefault="00E9201D" w:rsidP="00AC0E0F">
      <w:pPr>
        <w:ind w:firstLine="709"/>
        <w:jc w:val="both"/>
        <w:rPr>
          <w:kern w:val="2"/>
          <w:sz w:val="28"/>
          <w:szCs w:val="28"/>
        </w:rPr>
      </w:pPr>
      <w:r>
        <w:rPr>
          <w:kern w:val="2"/>
          <w:sz w:val="28"/>
          <w:szCs w:val="28"/>
        </w:rPr>
        <w:lastRenderedPageBreak/>
        <w:t>Спартакиада  допризывной казачьей молодежи</w:t>
      </w:r>
    </w:p>
    <w:p w:rsidR="00E9201D" w:rsidRDefault="00E9201D" w:rsidP="00AC0E0F">
      <w:pPr>
        <w:ind w:firstLine="709"/>
        <w:jc w:val="both"/>
        <w:rPr>
          <w:kern w:val="2"/>
          <w:sz w:val="28"/>
          <w:szCs w:val="28"/>
        </w:rPr>
      </w:pPr>
      <w:r>
        <w:rPr>
          <w:kern w:val="2"/>
          <w:sz w:val="28"/>
          <w:szCs w:val="28"/>
        </w:rPr>
        <w:t>Спартакиада «Надежда» для детей инвалидов</w:t>
      </w:r>
    </w:p>
    <w:p w:rsidR="00E9201D" w:rsidRDefault="00E9201D" w:rsidP="00AC0E0F">
      <w:pPr>
        <w:ind w:firstLine="709"/>
        <w:jc w:val="both"/>
        <w:rPr>
          <w:kern w:val="2"/>
          <w:sz w:val="28"/>
          <w:szCs w:val="28"/>
        </w:rPr>
      </w:pPr>
      <w:r>
        <w:rPr>
          <w:kern w:val="2"/>
          <w:sz w:val="28"/>
          <w:szCs w:val="28"/>
        </w:rPr>
        <w:t>Спартакиада «Здоровье» для работников администраций сельских     поселений</w:t>
      </w:r>
    </w:p>
    <w:p w:rsidR="00D60C56" w:rsidRDefault="00D60C56" w:rsidP="00AC0E0F">
      <w:pPr>
        <w:ind w:firstLine="709"/>
        <w:jc w:val="both"/>
        <w:rPr>
          <w:kern w:val="2"/>
          <w:sz w:val="28"/>
          <w:szCs w:val="28"/>
        </w:rPr>
      </w:pPr>
      <w:r>
        <w:rPr>
          <w:kern w:val="2"/>
          <w:sz w:val="28"/>
          <w:szCs w:val="28"/>
        </w:rPr>
        <w:t>Спартакиада сельских поселений Обливского района, муниципального этапа спартакиады Дона</w:t>
      </w:r>
    </w:p>
    <w:p w:rsidR="00E9201D" w:rsidRDefault="00E9201D" w:rsidP="00AC0E0F">
      <w:pPr>
        <w:ind w:firstLine="709"/>
        <w:jc w:val="both"/>
        <w:rPr>
          <w:kern w:val="2"/>
          <w:sz w:val="28"/>
          <w:szCs w:val="28"/>
        </w:rPr>
      </w:pPr>
      <w:r>
        <w:rPr>
          <w:kern w:val="2"/>
          <w:sz w:val="28"/>
          <w:szCs w:val="28"/>
        </w:rPr>
        <w:t xml:space="preserve">Конноспортивный  праздник </w:t>
      </w:r>
    </w:p>
    <w:p w:rsidR="00E9201D" w:rsidRDefault="009F0AA4" w:rsidP="009F0AA4">
      <w:pPr>
        <w:jc w:val="both"/>
        <w:rPr>
          <w:kern w:val="2"/>
          <w:sz w:val="28"/>
          <w:szCs w:val="28"/>
        </w:rPr>
      </w:pPr>
      <w:r>
        <w:rPr>
          <w:kern w:val="2"/>
          <w:sz w:val="28"/>
          <w:szCs w:val="28"/>
        </w:rPr>
        <w:t xml:space="preserve">         </w:t>
      </w:r>
      <w:r w:rsidR="00E9201D">
        <w:rPr>
          <w:kern w:val="2"/>
          <w:sz w:val="28"/>
          <w:szCs w:val="28"/>
        </w:rPr>
        <w:t xml:space="preserve">Турнир по вольной борьбе памяти Василия Николаевича Черноморова </w:t>
      </w:r>
      <w:proofErr w:type="gramStart"/>
      <w:r w:rsidR="00E9201D">
        <w:rPr>
          <w:kern w:val="2"/>
          <w:sz w:val="28"/>
          <w:szCs w:val="28"/>
        </w:rPr>
        <w:t xml:space="preserve">( </w:t>
      </w:r>
      <w:proofErr w:type="gramEnd"/>
      <w:r w:rsidR="00E9201D">
        <w:rPr>
          <w:kern w:val="2"/>
          <w:sz w:val="28"/>
          <w:szCs w:val="28"/>
        </w:rPr>
        <w:t>в 2013г получил статус Всероссийский турнир)</w:t>
      </w:r>
    </w:p>
    <w:p w:rsidR="00E9201D" w:rsidRDefault="00E9201D" w:rsidP="00AC0E0F">
      <w:pPr>
        <w:ind w:firstLine="709"/>
        <w:jc w:val="both"/>
        <w:rPr>
          <w:kern w:val="2"/>
          <w:sz w:val="28"/>
          <w:szCs w:val="28"/>
        </w:rPr>
      </w:pPr>
      <w:r>
        <w:rPr>
          <w:kern w:val="2"/>
          <w:sz w:val="28"/>
          <w:szCs w:val="28"/>
        </w:rPr>
        <w:t>Соревнования по волейболу на Кубок освобождения ст. Обливской от немецко-фашистских захватчиков</w:t>
      </w:r>
      <w:proofErr w:type="gramStart"/>
      <w:r w:rsidR="009F0AA4">
        <w:rPr>
          <w:kern w:val="2"/>
          <w:sz w:val="28"/>
          <w:szCs w:val="28"/>
        </w:rPr>
        <w:t>.</w:t>
      </w:r>
      <w:proofErr w:type="gramEnd"/>
      <w:r w:rsidR="00D60C56">
        <w:rPr>
          <w:kern w:val="2"/>
          <w:sz w:val="28"/>
          <w:szCs w:val="28"/>
        </w:rPr>
        <w:t xml:space="preserve"> </w:t>
      </w:r>
      <w:proofErr w:type="gramStart"/>
      <w:r w:rsidR="00D60C56">
        <w:rPr>
          <w:kern w:val="2"/>
          <w:sz w:val="28"/>
          <w:szCs w:val="28"/>
        </w:rPr>
        <w:t>и</w:t>
      </w:r>
      <w:proofErr w:type="gramEnd"/>
      <w:r w:rsidR="00D60C56">
        <w:rPr>
          <w:kern w:val="2"/>
          <w:sz w:val="28"/>
          <w:szCs w:val="28"/>
        </w:rPr>
        <w:t xml:space="preserve"> т.д.</w:t>
      </w:r>
    </w:p>
    <w:p w:rsidR="00E9201D" w:rsidRPr="009D3DA1" w:rsidRDefault="00E9201D" w:rsidP="00AC0E0F">
      <w:pPr>
        <w:jc w:val="both"/>
        <w:rPr>
          <w:kern w:val="2"/>
          <w:sz w:val="28"/>
          <w:szCs w:val="28"/>
        </w:rPr>
      </w:pPr>
      <w:r>
        <w:rPr>
          <w:kern w:val="2"/>
          <w:sz w:val="28"/>
          <w:szCs w:val="28"/>
        </w:rPr>
        <w:t xml:space="preserve">          </w:t>
      </w:r>
      <w:r w:rsidRPr="009D3DA1">
        <w:rPr>
          <w:kern w:val="2"/>
          <w:sz w:val="28"/>
          <w:szCs w:val="28"/>
        </w:rPr>
        <w:t xml:space="preserve">На высоком организационном уровне проводятся ежегодные массовые физкультурно-спортивные мероприятия </w:t>
      </w:r>
      <w:r>
        <w:rPr>
          <w:kern w:val="2"/>
          <w:sz w:val="28"/>
          <w:szCs w:val="28"/>
        </w:rPr>
        <w:t xml:space="preserve"> районные соревнования по эстафетному бегу «Обливская миля</w:t>
      </w:r>
      <w:r w:rsidRPr="009D3DA1">
        <w:rPr>
          <w:kern w:val="2"/>
          <w:sz w:val="28"/>
          <w:szCs w:val="28"/>
        </w:rPr>
        <w:t xml:space="preserve">», </w:t>
      </w:r>
      <w:r>
        <w:rPr>
          <w:kern w:val="2"/>
          <w:sz w:val="28"/>
          <w:szCs w:val="28"/>
        </w:rPr>
        <w:t>открытое первенство Обливского района по технике пешеходного туризма</w:t>
      </w:r>
      <w:r w:rsidRPr="009D3DA1">
        <w:rPr>
          <w:kern w:val="2"/>
          <w:sz w:val="28"/>
          <w:szCs w:val="28"/>
        </w:rPr>
        <w:t>,</w:t>
      </w:r>
      <w:r w:rsidR="00D60C56">
        <w:rPr>
          <w:kern w:val="2"/>
          <w:sz w:val="28"/>
          <w:szCs w:val="28"/>
        </w:rPr>
        <w:t xml:space="preserve"> авто</w:t>
      </w:r>
      <w:r>
        <w:rPr>
          <w:kern w:val="2"/>
          <w:sz w:val="28"/>
          <w:szCs w:val="28"/>
        </w:rPr>
        <w:t xml:space="preserve">пробег по боевым местам Обливского района, соревнования по футболу «Колосок», соревнования по футболу на приз открытия сезона и другие. </w:t>
      </w:r>
      <w:r w:rsidRPr="009D3DA1">
        <w:rPr>
          <w:kern w:val="2"/>
          <w:sz w:val="28"/>
          <w:szCs w:val="28"/>
        </w:rPr>
        <w:t xml:space="preserve"> </w:t>
      </w:r>
    </w:p>
    <w:p w:rsidR="00E9201D" w:rsidRPr="009D3DA1" w:rsidRDefault="00E9201D" w:rsidP="00AC0E0F">
      <w:pPr>
        <w:ind w:firstLine="709"/>
        <w:jc w:val="both"/>
        <w:rPr>
          <w:kern w:val="2"/>
          <w:sz w:val="28"/>
          <w:szCs w:val="28"/>
        </w:rPr>
      </w:pPr>
      <w:r>
        <w:rPr>
          <w:kern w:val="2"/>
          <w:sz w:val="28"/>
          <w:szCs w:val="28"/>
        </w:rPr>
        <w:t xml:space="preserve">  </w:t>
      </w:r>
      <w:r w:rsidRPr="009D3DA1">
        <w:rPr>
          <w:kern w:val="2"/>
          <w:sz w:val="28"/>
          <w:szCs w:val="28"/>
        </w:rPr>
        <w:t xml:space="preserve">Несмотря на позитивную динамику развития физической </w:t>
      </w:r>
      <w:proofErr w:type="gramStart"/>
      <w:r w:rsidRPr="009D3DA1">
        <w:rPr>
          <w:kern w:val="2"/>
          <w:sz w:val="28"/>
          <w:szCs w:val="28"/>
        </w:rPr>
        <w:t>культуры</w:t>
      </w:r>
      <w:proofErr w:type="gramEnd"/>
      <w:r w:rsidRPr="009D3DA1">
        <w:rPr>
          <w:kern w:val="2"/>
          <w:sz w:val="28"/>
          <w:szCs w:val="28"/>
        </w:rPr>
        <w:t xml:space="preserve">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w:t>
      </w:r>
      <w:r>
        <w:rPr>
          <w:kern w:val="2"/>
          <w:sz w:val="28"/>
          <w:szCs w:val="28"/>
        </w:rPr>
        <w:t>инфраструктуры</w:t>
      </w:r>
      <w:r w:rsidRPr="009D3DA1">
        <w:rPr>
          <w:kern w:val="2"/>
          <w:sz w:val="28"/>
          <w:szCs w:val="28"/>
        </w:rPr>
        <w:t>, а также качества физкультурно-оздоровительных услуг.</w:t>
      </w:r>
    </w:p>
    <w:p w:rsidR="00E9201D" w:rsidRPr="009D3DA1" w:rsidRDefault="00E9201D" w:rsidP="00AC0E0F">
      <w:pPr>
        <w:ind w:firstLine="709"/>
        <w:jc w:val="both"/>
        <w:rPr>
          <w:kern w:val="2"/>
          <w:sz w:val="28"/>
          <w:szCs w:val="28"/>
        </w:rPr>
      </w:pPr>
      <w:r w:rsidRPr="009D3DA1">
        <w:rPr>
          <w:kern w:val="2"/>
          <w:sz w:val="28"/>
          <w:szCs w:val="28"/>
        </w:rPr>
        <w:t xml:space="preserve">Следует отметить, что для развития и популяризации физической культуры и спорта не в полной мере используются возможности средств массовой информации и информационно-пропагандистские технологии. </w:t>
      </w:r>
    </w:p>
    <w:p w:rsidR="00E9201D" w:rsidRPr="009D3DA1" w:rsidRDefault="00E9201D" w:rsidP="00AC0E0F">
      <w:pPr>
        <w:ind w:firstLine="709"/>
        <w:jc w:val="both"/>
        <w:rPr>
          <w:kern w:val="2"/>
          <w:sz w:val="28"/>
          <w:szCs w:val="28"/>
        </w:rPr>
      </w:pPr>
      <w:r w:rsidRPr="009D3DA1">
        <w:rPr>
          <w:kern w:val="2"/>
          <w:sz w:val="28"/>
          <w:szCs w:val="28"/>
        </w:rPr>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российском и международном уровне.</w:t>
      </w:r>
    </w:p>
    <w:p w:rsidR="00E9201D" w:rsidRDefault="00E9201D" w:rsidP="00AC0E0F">
      <w:pPr>
        <w:ind w:firstLine="709"/>
        <w:jc w:val="both"/>
        <w:rPr>
          <w:kern w:val="2"/>
          <w:sz w:val="28"/>
          <w:szCs w:val="28"/>
        </w:rPr>
      </w:pPr>
      <w:r w:rsidRPr="009D3DA1">
        <w:rPr>
          <w:kern w:val="2"/>
          <w:sz w:val="28"/>
          <w:szCs w:val="28"/>
        </w:rPr>
        <w:t>В целом, учитывая текущие вызовы, в подпрограмме запланирован комплекс мер по развитию спортивных клубов, в том числе на базе образовательных учреждений</w:t>
      </w:r>
      <w:r>
        <w:rPr>
          <w:kern w:val="2"/>
          <w:sz w:val="28"/>
          <w:szCs w:val="28"/>
        </w:rPr>
        <w:t>.</w:t>
      </w:r>
      <w:r w:rsidRPr="009D3DA1">
        <w:rPr>
          <w:kern w:val="2"/>
          <w:sz w:val="28"/>
          <w:szCs w:val="28"/>
        </w:rPr>
        <w:t xml:space="preserve"> </w:t>
      </w:r>
    </w:p>
    <w:p w:rsidR="00E9201D" w:rsidRPr="009D3DA1" w:rsidRDefault="00E9201D" w:rsidP="00AC0E0F">
      <w:pPr>
        <w:ind w:firstLine="709"/>
        <w:jc w:val="both"/>
        <w:rPr>
          <w:kern w:val="2"/>
          <w:sz w:val="28"/>
          <w:szCs w:val="28"/>
        </w:rPr>
      </w:pPr>
      <w:r w:rsidRPr="009D3DA1">
        <w:rPr>
          <w:kern w:val="2"/>
          <w:sz w:val="28"/>
          <w:szCs w:val="28"/>
        </w:rPr>
        <w:t>По оценкам экспертов, в долгосрочной перспективе в обществе будет возрастать интерес населения, особенно молодежи, к занятиям физической культурой и массовым спортом и ведению здорового образа жизни. Увеличение численности систематически занимающихся физической культурой детей, подростков и молодежи позволит значительно снизить общую заболеваемость данной возрастной категории и сэкономить для страны десятки миллионов рублей.</w:t>
      </w:r>
    </w:p>
    <w:p w:rsidR="00E9201D" w:rsidRPr="009D3DA1" w:rsidRDefault="00E9201D" w:rsidP="00AC0E0F">
      <w:pPr>
        <w:ind w:firstLine="709"/>
        <w:jc w:val="both"/>
        <w:rPr>
          <w:kern w:val="2"/>
          <w:sz w:val="28"/>
          <w:szCs w:val="28"/>
        </w:rPr>
      </w:pPr>
      <w:r w:rsidRPr="009D3DA1">
        <w:rPr>
          <w:kern w:val="2"/>
          <w:sz w:val="28"/>
          <w:szCs w:val="28"/>
        </w:rPr>
        <w:t xml:space="preserve">В связи с этим приоритетным направлением государственной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w:t>
      </w:r>
      <w:r w:rsidRPr="009D3DA1">
        <w:rPr>
          <w:kern w:val="2"/>
          <w:sz w:val="28"/>
          <w:szCs w:val="28"/>
        </w:rPr>
        <w:lastRenderedPageBreak/>
        <w:t>заниматься физической культурой и спортом.</w:t>
      </w:r>
    </w:p>
    <w:p w:rsidR="00E9201D" w:rsidRPr="009D3DA1" w:rsidRDefault="00E9201D" w:rsidP="00AC0E0F">
      <w:pPr>
        <w:ind w:firstLine="709"/>
        <w:jc w:val="both"/>
        <w:rPr>
          <w:kern w:val="2"/>
          <w:sz w:val="28"/>
          <w:szCs w:val="28"/>
        </w:rPr>
      </w:pPr>
      <w:r w:rsidRPr="009D3DA1">
        <w:rPr>
          <w:kern w:val="2"/>
          <w:sz w:val="28"/>
          <w:szCs w:val="28"/>
        </w:rPr>
        <w:t>Основными показателями развития спорта вы</w:t>
      </w:r>
      <w:r>
        <w:rPr>
          <w:kern w:val="2"/>
          <w:sz w:val="28"/>
          <w:szCs w:val="28"/>
        </w:rPr>
        <w:t xml:space="preserve">соких </w:t>
      </w:r>
      <w:r w:rsidRPr="009D3DA1">
        <w:rPr>
          <w:kern w:val="2"/>
          <w:sz w:val="28"/>
          <w:szCs w:val="28"/>
        </w:rPr>
        <w:t xml:space="preserve"> достижений </w:t>
      </w:r>
      <w:r>
        <w:rPr>
          <w:kern w:val="2"/>
          <w:sz w:val="28"/>
          <w:szCs w:val="28"/>
        </w:rPr>
        <w:t xml:space="preserve"> </w:t>
      </w:r>
      <w:r w:rsidRPr="009D3DA1">
        <w:rPr>
          <w:kern w:val="2"/>
          <w:sz w:val="28"/>
          <w:szCs w:val="28"/>
        </w:rPr>
        <w:t xml:space="preserve">и рейтинга физкультурно-спортивной работы в </w:t>
      </w:r>
      <w:r>
        <w:rPr>
          <w:kern w:val="2"/>
          <w:sz w:val="28"/>
          <w:szCs w:val="28"/>
        </w:rPr>
        <w:t xml:space="preserve">муниципалитетах </w:t>
      </w:r>
      <w:r w:rsidRPr="009D3DA1">
        <w:rPr>
          <w:kern w:val="2"/>
          <w:sz w:val="28"/>
          <w:szCs w:val="28"/>
        </w:rPr>
        <w:t xml:space="preserve"> являются результаты выступлений спортсменов на официальных </w:t>
      </w:r>
      <w:r>
        <w:rPr>
          <w:kern w:val="2"/>
          <w:sz w:val="28"/>
          <w:szCs w:val="28"/>
        </w:rPr>
        <w:t xml:space="preserve"> областных </w:t>
      </w:r>
      <w:r w:rsidRPr="009D3DA1">
        <w:rPr>
          <w:kern w:val="2"/>
          <w:sz w:val="28"/>
          <w:szCs w:val="28"/>
        </w:rPr>
        <w:t>всероссийских, международных спортивных соревнованиях</w:t>
      </w:r>
      <w:r>
        <w:rPr>
          <w:kern w:val="2"/>
          <w:sz w:val="28"/>
          <w:szCs w:val="28"/>
        </w:rPr>
        <w:t xml:space="preserve">. </w:t>
      </w:r>
      <w:r w:rsidRPr="009D3DA1">
        <w:rPr>
          <w:kern w:val="2"/>
          <w:sz w:val="28"/>
          <w:szCs w:val="28"/>
        </w:rPr>
        <w:t xml:space="preserve">Они характеризуют уровень социального развития общества, состояния развития физической культуры и спорта в регионах, отношение органов государственной власти к вопросам здоровья и физического развития молодого поколения в территориях. </w:t>
      </w:r>
    </w:p>
    <w:p w:rsidR="00E9201D" w:rsidRPr="009D3DA1" w:rsidRDefault="009F0AA4" w:rsidP="00AC0E0F">
      <w:pPr>
        <w:ind w:firstLine="709"/>
        <w:jc w:val="both"/>
        <w:rPr>
          <w:kern w:val="2"/>
          <w:sz w:val="28"/>
          <w:szCs w:val="28"/>
        </w:rPr>
      </w:pPr>
      <w:r>
        <w:rPr>
          <w:kern w:val="2"/>
          <w:sz w:val="28"/>
          <w:szCs w:val="28"/>
        </w:rPr>
        <w:t>Завоевание высоких</w:t>
      </w:r>
      <w:r w:rsidR="00E9201D" w:rsidRPr="009D3DA1">
        <w:rPr>
          <w:kern w:val="2"/>
          <w:sz w:val="28"/>
          <w:szCs w:val="28"/>
        </w:rPr>
        <w:t xml:space="preserve"> спортивных наград – одна из самых предпочтительных возможностей для </w:t>
      </w:r>
      <w:r w:rsidR="00E9201D">
        <w:rPr>
          <w:kern w:val="2"/>
          <w:sz w:val="28"/>
          <w:szCs w:val="28"/>
        </w:rPr>
        <w:t>Обливского района</w:t>
      </w:r>
      <w:r w:rsidR="00E9201D" w:rsidRPr="009D3DA1">
        <w:rPr>
          <w:kern w:val="2"/>
          <w:sz w:val="28"/>
          <w:szCs w:val="28"/>
        </w:rPr>
        <w:t xml:space="preserve"> заявить о себе на </w:t>
      </w:r>
      <w:r w:rsidR="00E9201D">
        <w:rPr>
          <w:kern w:val="2"/>
          <w:sz w:val="28"/>
          <w:szCs w:val="28"/>
        </w:rPr>
        <w:t xml:space="preserve">областном и </w:t>
      </w:r>
      <w:r w:rsidR="00E9201D" w:rsidRPr="009D3DA1">
        <w:rPr>
          <w:kern w:val="2"/>
          <w:sz w:val="28"/>
          <w:szCs w:val="28"/>
        </w:rPr>
        <w:t xml:space="preserve">российском  уровне. Высокие спортивные результаты – это отражение социально-экономического развития </w:t>
      </w:r>
      <w:r w:rsidR="00E9201D">
        <w:rPr>
          <w:kern w:val="2"/>
          <w:sz w:val="28"/>
          <w:szCs w:val="28"/>
        </w:rPr>
        <w:t>Обливского района</w:t>
      </w:r>
      <w:r w:rsidR="00E9201D" w:rsidRPr="009D3DA1">
        <w:rPr>
          <w:kern w:val="2"/>
          <w:sz w:val="28"/>
          <w:szCs w:val="28"/>
        </w:rPr>
        <w:t xml:space="preserve">. Для достижения поставленных целей в спорте требуется использование всего потенциала </w:t>
      </w:r>
      <w:r w:rsidR="00E9201D">
        <w:rPr>
          <w:kern w:val="2"/>
          <w:sz w:val="28"/>
          <w:szCs w:val="28"/>
        </w:rPr>
        <w:t>Обливского района</w:t>
      </w:r>
      <w:r w:rsidR="00E9201D" w:rsidRPr="009D3DA1">
        <w:rPr>
          <w:kern w:val="2"/>
          <w:sz w:val="28"/>
          <w:szCs w:val="28"/>
        </w:rPr>
        <w:t xml:space="preserve">, включая экономику,  человеческий и ресурсный потенциал. Спортивные победы способствуют созданию положительного имиджа </w:t>
      </w:r>
      <w:r w:rsidR="00E9201D">
        <w:rPr>
          <w:kern w:val="2"/>
          <w:sz w:val="28"/>
          <w:szCs w:val="28"/>
        </w:rPr>
        <w:t>Обливского района</w:t>
      </w:r>
      <w:r w:rsidR="00E9201D" w:rsidRPr="009D3DA1">
        <w:rPr>
          <w:kern w:val="2"/>
          <w:sz w:val="28"/>
          <w:szCs w:val="28"/>
        </w:rPr>
        <w:t xml:space="preserve"> на </w:t>
      </w:r>
      <w:r w:rsidR="00E9201D">
        <w:rPr>
          <w:kern w:val="2"/>
          <w:sz w:val="28"/>
          <w:szCs w:val="28"/>
        </w:rPr>
        <w:t xml:space="preserve">областной и </w:t>
      </w:r>
      <w:r w:rsidR="00E9201D" w:rsidRPr="009D3DA1">
        <w:rPr>
          <w:kern w:val="2"/>
          <w:sz w:val="28"/>
          <w:szCs w:val="28"/>
        </w:rPr>
        <w:t>российской арене.</w:t>
      </w:r>
    </w:p>
    <w:p w:rsidR="00E9201D" w:rsidRPr="009D3DA1" w:rsidRDefault="00E9201D" w:rsidP="00AC0E0F">
      <w:pPr>
        <w:ind w:firstLine="709"/>
        <w:jc w:val="both"/>
        <w:rPr>
          <w:kern w:val="2"/>
          <w:sz w:val="28"/>
          <w:szCs w:val="28"/>
        </w:rPr>
      </w:pPr>
      <w:r w:rsidRPr="009D3DA1">
        <w:rPr>
          <w:kern w:val="2"/>
          <w:sz w:val="28"/>
          <w:szCs w:val="28"/>
        </w:rPr>
        <w:t>Подготовка спортсменов высокого уровня представляет собой многолетний тренировочный и соревновательный процесс, подчинённый достижению конечных целей и результатов. Воспитание спортсменов международного класса, способных представлять интересы Ростовской области на соревнованиях самого высокого ранга, требует комплексного, стратегического подхода к работе с юношеским и молодёжным спортивным резервом.</w:t>
      </w:r>
    </w:p>
    <w:p w:rsidR="00E9201D" w:rsidRPr="009D3DA1" w:rsidRDefault="00E9201D" w:rsidP="00AC0E0F">
      <w:pPr>
        <w:ind w:firstLine="709"/>
        <w:jc w:val="both"/>
        <w:rPr>
          <w:kern w:val="2"/>
          <w:sz w:val="28"/>
          <w:szCs w:val="28"/>
        </w:rPr>
      </w:pPr>
      <w:r w:rsidRPr="009D3DA1">
        <w:rPr>
          <w:kern w:val="2"/>
          <w:sz w:val="28"/>
          <w:szCs w:val="28"/>
        </w:rPr>
        <w:t xml:space="preserve">При решении задач социально-экономического развития </w:t>
      </w:r>
      <w:r>
        <w:rPr>
          <w:kern w:val="2"/>
          <w:sz w:val="28"/>
          <w:szCs w:val="28"/>
        </w:rPr>
        <w:t>Обливского района</w:t>
      </w:r>
      <w:r w:rsidRPr="009D3DA1">
        <w:rPr>
          <w:kern w:val="2"/>
          <w:sz w:val="28"/>
          <w:szCs w:val="28"/>
        </w:rPr>
        <w:t xml:space="preserve"> одним из приоритетных направлений является воспитание здорового молодого поколения посредством привлечения детей и молодежи к регулярным занятиям физической культурой и спортом.</w:t>
      </w:r>
    </w:p>
    <w:p w:rsidR="00E9201D" w:rsidRPr="009D3DA1" w:rsidRDefault="00E9201D" w:rsidP="00AC0E0F">
      <w:pPr>
        <w:ind w:firstLine="709"/>
        <w:jc w:val="both"/>
        <w:rPr>
          <w:kern w:val="2"/>
          <w:sz w:val="28"/>
          <w:szCs w:val="28"/>
        </w:rPr>
      </w:pPr>
      <w:r w:rsidRPr="009D3DA1">
        <w:rPr>
          <w:kern w:val="2"/>
          <w:sz w:val="28"/>
          <w:szCs w:val="28"/>
        </w:rPr>
        <w:t>Одним из факторов, негативно влияющим на формирование здоровья детей, подростков и молодежи, является низкая двигательная активность.</w:t>
      </w:r>
    </w:p>
    <w:p w:rsidR="00E9201D" w:rsidRDefault="00E9201D" w:rsidP="00AC0E0F">
      <w:pPr>
        <w:ind w:firstLine="709"/>
        <w:jc w:val="both"/>
        <w:rPr>
          <w:kern w:val="2"/>
          <w:sz w:val="28"/>
          <w:szCs w:val="28"/>
        </w:rPr>
      </w:pPr>
      <w:r w:rsidRPr="009D3DA1">
        <w:rPr>
          <w:kern w:val="2"/>
          <w:sz w:val="28"/>
          <w:szCs w:val="28"/>
        </w:rPr>
        <w:t xml:space="preserve">Резерв массового спорта сегодня - развитие игровых видов спорта, так как игровая и эмоциональная составляющая спортивных игр притягивает к себе подрастающее поколение. </w:t>
      </w:r>
    </w:p>
    <w:p w:rsidR="00E9201D" w:rsidRPr="009D3DA1" w:rsidRDefault="00E9201D" w:rsidP="00AC0E0F">
      <w:pPr>
        <w:ind w:firstLine="709"/>
        <w:jc w:val="both"/>
        <w:rPr>
          <w:kern w:val="2"/>
          <w:sz w:val="28"/>
          <w:szCs w:val="28"/>
        </w:rPr>
      </w:pPr>
      <w:r w:rsidRPr="009D3DA1">
        <w:rPr>
          <w:kern w:val="2"/>
          <w:sz w:val="28"/>
          <w:szCs w:val="28"/>
        </w:rPr>
        <w:t xml:space="preserve">Для развития игровых видов спорта необходимо обратить внимание на состояние детско-юношеского спорта, который обеспечивает как массовость занятий игровыми видами спорта среди детей и молодежи, так и подготовку спортсменов - членов сборных команд </w:t>
      </w:r>
      <w:r>
        <w:rPr>
          <w:kern w:val="2"/>
          <w:sz w:val="28"/>
          <w:szCs w:val="28"/>
        </w:rPr>
        <w:t xml:space="preserve">Обливского района </w:t>
      </w:r>
      <w:r w:rsidRPr="009D3DA1">
        <w:rPr>
          <w:kern w:val="2"/>
          <w:sz w:val="28"/>
          <w:szCs w:val="28"/>
        </w:rPr>
        <w:t xml:space="preserve"> по игровым видам спорта.</w:t>
      </w:r>
    </w:p>
    <w:p w:rsidR="00E9201D" w:rsidRPr="009D3DA1" w:rsidRDefault="00E9201D" w:rsidP="00AC0E0F">
      <w:pPr>
        <w:ind w:firstLine="709"/>
        <w:jc w:val="both"/>
        <w:rPr>
          <w:kern w:val="2"/>
          <w:sz w:val="28"/>
          <w:szCs w:val="28"/>
        </w:rPr>
      </w:pPr>
      <w:r w:rsidRPr="009D3DA1">
        <w:rPr>
          <w:kern w:val="2"/>
          <w:sz w:val="28"/>
          <w:szCs w:val="28"/>
        </w:rPr>
        <w:t xml:space="preserve">Реализация программы предусматривает комплексное решение проблем привлечения детей, подростков и молодежи к систематическим занятиям спортом, обеспечения системного отбора в сборные команды </w:t>
      </w:r>
      <w:r>
        <w:rPr>
          <w:kern w:val="2"/>
          <w:sz w:val="28"/>
          <w:szCs w:val="28"/>
        </w:rPr>
        <w:t>Обливского района</w:t>
      </w:r>
      <w:r w:rsidRPr="009D3DA1">
        <w:rPr>
          <w:kern w:val="2"/>
          <w:sz w:val="28"/>
          <w:szCs w:val="28"/>
        </w:rPr>
        <w:t xml:space="preserve"> талантливых спортсменов и их качественной подготовки с целью повышения конкурентоспособности спортсменов </w:t>
      </w:r>
      <w:r>
        <w:rPr>
          <w:kern w:val="2"/>
          <w:sz w:val="28"/>
          <w:szCs w:val="28"/>
        </w:rPr>
        <w:t>Обливского района</w:t>
      </w:r>
      <w:r w:rsidRPr="009D3DA1">
        <w:rPr>
          <w:kern w:val="2"/>
          <w:sz w:val="28"/>
          <w:szCs w:val="28"/>
        </w:rPr>
        <w:t xml:space="preserve"> в различных видах спорта. </w:t>
      </w:r>
    </w:p>
    <w:p w:rsidR="00E9201D" w:rsidRPr="009D3DA1" w:rsidRDefault="00E9201D" w:rsidP="00AC0E0F">
      <w:pPr>
        <w:ind w:firstLine="709"/>
        <w:jc w:val="both"/>
        <w:rPr>
          <w:kern w:val="2"/>
          <w:sz w:val="28"/>
          <w:szCs w:val="28"/>
        </w:rPr>
      </w:pPr>
      <w:r w:rsidRPr="009D3DA1">
        <w:rPr>
          <w:kern w:val="2"/>
          <w:sz w:val="28"/>
          <w:szCs w:val="28"/>
        </w:rPr>
        <w:t xml:space="preserve">В связи с этим необходимо экономически стимулировать организации, осуществляющие основную деятельность в сфере физической культуры и </w:t>
      </w:r>
      <w:r w:rsidRPr="009D3DA1">
        <w:rPr>
          <w:kern w:val="2"/>
          <w:sz w:val="28"/>
          <w:szCs w:val="28"/>
        </w:rPr>
        <w:lastRenderedPageBreak/>
        <w:t>спорта, и тем самым способствовать повышению конкуренции на рынке физкультурно-оздоровительных услуг и окупаемости инвестиций в спорте и развитию государственно-частного партнерства.</w:t>
      </w:r>
    </w:p>
    <w:bookmarkEnd w:id="2"/>
    <w:p w:rsidR="00E9201D" w:rsidRPr="009D3DA1" w:rsidRDefault="00E9201D" w:rsidP="00AC0E0F">
      <w:pPr>
        <w:tabs>
          <w:tab w:val="left" w:pos="7371"/>
        </w:tabs>
        <w:rPr>
          <w:kern w:val="2"/>
          <w:sz w:val="28"/>
          <w:szCs w:val="28"/>
        </w:rPr>
      </w:pPr>
    </w:p>
    <w:p w:rsidR="00E9201D" w:rsidRPr="009D3DA1" w:rsidRDefault="00E9201D" w:rsidP="00AC0E0F">
      <w:pPr>
        <w:tabs>
          <w:tab w:val="left" w:pos="7371"/>
        </w:tabs>
        <w:rPr>
          <w:kern w:val="2"/>
          <w:sz w:val="28"/>
          <w:szCs w:val="28"/>
        </w:rPr>
      </w:pPr>
    </w:p>
    <w:p w:rsidR="00E9201D" w:rsidRDefault="00E9201D" w:rsidP="004A02C1"/>
    <w:p w:rsidR="00E9201D" w:rsidRDefault="00E9201D" w:rsidP="004A02C1"/>
    <w:p w:rsidR="00E9201D" w:rsidRDefault="00E9201D" w:rsidP="004A02C1"/>
    <w:p w:rsidR="00E9201D" w:rsidRDefault="00E9201D" w:rsidP="004A02C1">
      <w:pPr>
        <w:sectPr w:rsidR="00E9201D" w:rsidSect="00CA1229">
          <w:pgSz w:w="11906" w:h="16838"/>
          <w:pgMar w:top="426" w:right="850" w:bottom="1134" w:left="1701" w:header="708" w:footer="708" w:gutter="0"/>
          <w:cols w:space="708"/>
          <w:docGrid w:linePitch="360"/>
        </w:sectPr>
      </w:pPr>
    </w:p>
    <w:p w:rsidR="00932326" w:rsidRDefault="00777578" w:rsidP="00777578">
      <w:pPr>
        <w:tabs>
          <w:tab w:val="left" w:pos="10915"/>
        </w:tabs>
        <w:spacing w:line="223" w:lineRule="auto"/>
        <w:ind w:left="16443"/>
        <w:jc w:val="center"/>
        <w:rPr>
          <w:kern w:val="2"/>
          <w:sz w:val="28"/>
          <w:szCs w:val="28"/>
        </w:rPr>
      </w:pPr>
      <w:proofErr w:type="gramStart"/>
      <w:r>
        <w:rPr>
          <w:kern w:val="2"/>
          <w:sz w:val="28"/>
          <w:szCs w:val="28"/>
        </w:rPr>
        <w:lastRenderedPageBreak/>
        <w:t>П</w:t>
      </w:r>
      <w:proofErr w:type="gramEnd"/>
    </w:p>
    <w:p w:rsidR="00777578" w:rsidRPr="00777578" w:rsidRDefault="00932326" w:rsidP="00777578">
      <w:pPr>
        <w:tabs>
          <w:tab w:val="left" w:pos="10915"/>
        </w:tabs>
        <w:spacing w:line="223" w:lineRule="auto"/>
        <w:jc w:val="center"/>
        <w:rPr>
          <w:kern w:val="2"/>
          <w:sz w:val="28"/>
          <w:szCs w:val="28"/>
        </w:rPr>
      </w:pPr>
      <w:r>
        <w:rPr>
          <w:kern w:val="2"/>
          <w:sz w:val="28"/>
          <w:szCs w:val="28"/>
        </w:rPr>
        <w:t xml:space="preserve">                                                                                                                                        </w:t>
      </w:r>
      <w:r w:rsidR="00777578">
        <w:rPr>
          <w:kern w:val="2"/>
          <w:sz w:val="28"/>
          <w:szCs w:val="28"/>
        </w:rPr>
        <w:t xml:space="preserve">           </w:t>
      </w:r>
      <w:r>
        <w:rPr>
          <w:kern w:val="2"/>
          <w:sz w:val="28"/>
          <w:szCs w:val="28"/>
        </w:rPr>
        <w:t xml:space="preserve">  </w:t>
      </w:r>
      <w:r w:rsidR="002376BA">
        <w:rPr>
          <w:kern w:val="2"/>
          <w:sz w:val="28"/>
          <w:szCs w:val="28"/>
        </w:rPr>
        <w:t>Приложение № 1</w:t>
      </w:r>
    </w:p>
    <w:p w:rsidR="00777578" w:rsidRPr="00777578" w:rsidRDefault="00777578" w:rsidP="00777578">
      <w:pPr>
        <w:tabs>
          <w:tab w:val="left" w:pos="10915"/>
        </w:tabs>
        <w:spacing w:line="223" w:lineRule="auto"/>
        <w:jc w:val="right"/>
        <w:rPr>
          <w:kern w:val="2"/>
          <w:sz w:val="28"/>
          <w:szCs w:val="28"/>
        </w:rPr>
      </w:pPr>
      <w:r>
        <w:rPr>
          <w:kern w:val="2"/>
          <w:sz w:val="28"/>
          <w:szCs w:val="28"/>
        </w:rPr>
        <w:t>к муниципальной</w:t>
      </w:r>
      <w:r w:rsidRPr="00777578">
        <w:rPr>
          <w:kern w:val="2"/>
          <w:sz w:val="28"/>
          <w:szCs w:val="28"/>
        </w:rPr>
        <w:t xml:space="preserve"> программе</w:t>
      </w:r>
    </w:p>
    <w:p w:rsidR="00777578" w:rsidRPr="00777578" w:rsidRDefault="00777578" w:rsidP="00777578">
      <w:pPr>
        <w:tabs>
          <w:tab w:val="left" w:pos="10915"/>
        </w:tabs>
        <w:spacing w:line="223" w:lineRule="auto"/>
        <w:jc w:val="center"/>
        <w:rPr>
          <w:kern w:val="2"/>
          <w:sz w:val="28"/>
          <w:szCs w:val="28"/>
        </w:rPr>
      </w:pPr>
      <w:r>
        <w:rPr>
          <w:kern w:val="2"/>
          <w:sz w:val="28"/>
          <w:szCs w:val="28"/>
        </w:rPr>
        <w:t xml:space="preserve">                                                                                                                                               Обливского района</w:t>
      </w:r>
    </w:p>
    <w:p w:rsidR="00777578" w:rsidRPr="00777578" w:rsidRDefault="00777578" w:rsidP="00777578">
      <w:pPr>
        <w:tabs>
          <w:tab w:val="left" w:pos="10915"/>
        </w:tabs>
        <w:spacing w:line="223" w:lineRule="auto"/>
        <w:jc w:val="center"/>
        <w:rPr>
          <w:kern w:val="2"/>
          <w:sz w:val="28"/>
          <w:szCs w:val="28"/>
        </w:rPr>
      </w:pPr>
      <w:r>
        <w:rPr>
          <w:kern w:val="2"/>
          <w:sz w:val="28"/>
          <w:szCs w:val="28"/>
        </w:rPr>
        <w:t xml:space="preserve">                                                                                                                                                     </w:t>
      </w:r>
      <w:r w:rsidRPr="00777578">
        <w:rPr>
          <w:kern w:val="2"/>
          <w:sz w:val="28"/>
          <w:szCs w:val="28"/>
        </w:rPr>
        <w:t xml:space="preserve">«Развитие </w:t>
      </w:r>
      <w:proofErr w:type="gramStart"/>
      <w:r w:rsidRPr="00777578">
        <w:rPr>
          <w:kern w:val="2"/>
          <w:sz w:val="28"/>
          <w:szCs w:val="28"/>
        </w:rPr>
        <w:t>физической</w:t>
      </w:r>
      <w:proofErr w:type="gramEnd"/>
    </w:p>
    <w:p w:rsidR="00777578" w:rsidRPr="00777578" w:rsidRDefault="00777578" w:rsidP="00777578">
      <w:pPr>
        <w:tabs>
          <w:tab w:val="left" w:pos="10915"/>
        </w:tabs>
        <w:spacing w:line="223" w:lineRule="auto"/>
        <w:jc w:val="center"/>
        <w:rPr>
          <w:kern w:val="2"/>
          <w:sz w:val="28"/>
          <w:szCs w:val="28"/>
        </w:rPr>
      </w:pPr>
      <w:r>
        <w:rPr>
          <w:kern w:val="2"/>
          <w:sz w:val="28"/>
          <w:szCs w:val="28"/>
        </w:rPr>
        <w:t xml:space="preserve">                                                                                                                                                   </w:t>
      </w:r>
      <w:r w:rsidRPr="00777578">
        <w:rPr>
          <w:kern w:val="2"/>
          <w:sz w:val="28"/>
          <w:szCs w:val="28"/>
        </w:rPr>
        <w:t>культуры и спорта»</w:t>
      </w:r>
    </w:p>
    <w:p w:rsidR="00777578" w:rsidRDefault="00777578" w:rsidP="00777578">
      <w:pPr>
        <w:tabs>
          <w:tab w:val="left" w:pos="10915"/>
        </w:tabs>
        <w:spacing w:line="223" w:lineRule="auto"/>
        <w:jc w:val="center"/>
        <w:rPr>
          <w:kern w:val="2"/>
          <w:sz w:val="28"/>
          <w:szCs w:val="28"/>
        </w:rPr>
      </w:pPr>
    </w:p>
    <w:p w:rsidR="00777578" w:rsidRDefault="00777578" w:rsidP="00777578">
      <w:pPr>
        <w:tabs>
          <w:tab w:val="left" w:pos="10915"/>
        </w:tabs>
        <w:spacing w:line="223" w:lineRule="auto"/>
        <w:rPr>
          <w:kern w:val="2"/>
          <w:sz w:val="28"/>
          <w:szCs w:val="28"/>
        </w:rPr>
      </w:pPr>
    </w:p>
    <w:p w:rsidR="00932326" w:rsidRDefault="00932326" w:rsidP="00932326">
      <w:pPr>
        <w:tabs>
          <w:tab w:val="left" w:pos="10915"/>
        </w:tabs>
        <w:spacing w:line="223" w:lineRule="auto"/>
        <w:ind w:left="16443"/>
        <w:jc w:val="center"/>
        <w:rPr>
          <w:kern w:val="2"/>
          <w:sz w:val="28"/>
          <w:szCs w:val="28"/>
        </w:rPr>
      </w:pPr>
      <w:r>
        <w:rPr>
          <w:kern w:val="2"/>
          <w:sz w:val="28"/>
          <w:szCs w:val="28"/>
        </w:rPr>
        <w:t xml:space="preserve">                                </w:t>
      </w:r>
      <w:proofErr w:type="gramStart"/>
      <w:r>
        <w:rPr>
          <w:kern w:val="2"/>
          <w:sz w:val="28"/>
          <w:szCs w:val="28"/>
        </w:rPr>
        <w:t>П</w:t>
      </w:r>
      <w:proofErr w:type="gramEnd"/>
    </w:p>
    <w:p w:rsidR="007828BF" w:rsidRPr="009C4CEF" w:rsidRDefault="00932326" w:rsidP="007828BF">
      <w:pPr>
        <w:tabs>
          <w:tab w:val="left" w:pos="10915"/>
        </w:tabs>
        <w:autoSpaceDE w:val="0"/>
        <w:autoSpaceDN w:val="0"/>
        <w:adjustRightInd w:val="0"/>
        <w:spacing w:line="223" w:lineRule="auto"/>
        <w:rPr>
          <w:kern w:val="2"/>
          <w:sz w:val="28"/>
          <w:szCs w:val="28"/>
        </w:rPr>
      </w:pPr>
      <w:r>
        <w:rPr>
          <w:kern w:val="2"/>
          <w:sz w:val="28"/>
          <w:szCs w:val="28"/>
        </w:rPr>
        <w:t xml:space="preserve">                                                                                      </w:t>
      </w:r>
      <w:r w:rsidR="007828BF" w:rsidRPr="009C4CEF">
        <w:rPr>
          <w:kern w:val="2"/>
          <w:sz w:val="28"/>
          <w:szCs w:val="28"/>
        </w:rPr>
        <w:t>СВЕДЕНИЯ</w:t>
      </w:r>
    </w:p>
    <w:p w:rsidR="007828BF" w:rsidRPr="009C4CEF" w:rsidRDefault="00777578" w:rsidP="007828BF">
      <w:pPr>
        <w:tabs>
          <w:tab w:val="left" w:pos="10915"/>
        </w:tabs>
        <w:autoSpaceDE w:val="0"/>
        <w:autoSpaceDN w:val="0"/>
        <w:adjustRightInd w:val="0"/>
        <w:spacing w:line="223" w:lineRule="auto"/>
        <w:jc w:val="center"/>
        <w:rPr>
          <w:kern w:val="2"/>
          <w:sz w:val="28"/>
          <w:szCs w:val="28"/>
        </w:rPr>
      </w:pPr>
      <w:r>
        <w:rPr>
          <w:kern w:val="2"/>
          <w:sz w:val="28"/>
          <w:szCs w:val="28"/>
        </w:rPr>
        <w:t>о показателях муниципальной программы Обливского района</w:t>
      </w:r>
      <w:r w:rsidR="007828BF" w:rsidRPr="009C4CEF">
        <w:rPr>
          <w:kern w:val="2"/>
          <w:sz w:val="28"/>
          <w:szCs w:val="28"/>
        </w:rPr>
        <w:t xml:space="preserve"> «Развитие физической культуры и спорта», </w:t>
      </w:r>
    </w:p>
    <w:p w:rsidR="007828BF" w:rsidRPr="009C4CEF" w:rsidRDefault="00777578" w:rsidP="007828BF">
      <w:pPr>
        <w:tabs>
          <w:tab w:val="left" w:pos="10915"/>
        </w:tabs>
        <w:autoSpaceDE w:val="0"/>
        <w:autoSpaceDN w:val="0"/>
        <w:adjustRightInd w:val="0"/>
        <w:spacing w:line="223" w:lineRule="auto"/>
        <w:jc w:val="center"/>
        <w:rPr>
          <w:kern w:val="2"/>
          <w:sz w:val="28"/>
          <w:szCs w:val="28"/>
        </w:rPr>
      </w:pPr>
      <w:r>
        <w:rPr>
          <w:kern w:val="2"/>
          <w:sz w:val="28"/>
          <w:szCs w:val="28"/>
        </w:rPr>
        <w:t>подпрограмм муниципальной программы Обливского района</w:t>
      </w:r>
      <w:r w:rsidR="007828BF" w:rsidRPr="009C4CEF">
        <w:rPr>
          <w:kern w:val="2"/>
          <w:sz w:val="28"/>
          <w:szCs w:val="28"/>
        </w:rPr>
        <w:t xml:space="preserve"> «Развитие физической культуры и спорта» и их </w:t>
      </w:r>
      <w:proofErr w:type="gramStart"/>
      <w:r w:rsidR="007828BF" w:rsidRPr="009C4CEF">
        <w:rPr>
          <w:kern w:val="2"/>
          <w:sz w:val="28"/>
          <w:szCs w:val="28"/>
        </w:rPr>
        <w:t>значениях</w:t>
      </w:r>
      <w:proofErr w:type="gramEnd"/>
    </w:p>
    <w:p w:rsidR="007828BF" w:rsidRDefault="007828BF" w:rsidP="007828BF">
      <w:pPr>
        <w:tabs>
          <w:tab w:val="left" w:pos="10915"/>
        </w:tabs>
        <w:spacing w:line="223" w:lineRule="auto"/>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60"/>
        <w:gridCol w:w="2791"/>
        <w:gridCol w:w="847"/>
        <w:gridCol w:w="745"/>
        <w:gridCol w:w="731"/>
        <w:gridCol w:w="713"/>
        <w:gridCol w:w="713"/>
        <w:gridCol w:w="714"/>
        <w:gridCol w:w="713"/>
        <w:gridCol w:w="713"/>
        <w:gridCol w:w="713"/>
        <w:gridCol w:w="714"/>
        <w:gridCol w:w="682"/>
        <w:gridCol w:w="743"/>
        <w:gridCol w:w="752"/>
        <w:gridCol w:w="674"/>
        <w:gridCol w:w="713"/>
        <w:gridCol w:w="980"/>
      </w:tblGrid>
      <w:tr w:rsidR="007828BF" w:rsidRPr="009C4CEF" w:rsidTr="00152EF9">
        <w:trPr>
          <w:tblHeader/>
          <w:jc w:val="center"/>
        </w:trPr>
        <w:tc>
          <w:tcPr>
            <w:tcW w:w="639" w:type="dxa"/>
            <w:vMerge w:val="restart"/>
            <w:tcBorders>
              <w:top w:val="single" w:sz="4" w:space="0" w:color="auto"/>
              <w:left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 xml:space="preserve">№ </w:t>
            </w:r>
          </w:p>
          <w:p w:rsidR="007828BF" w:rsidRPr="009C4CEF" w:rsidRDefault="007828BF" w:rsidP="00152EF9">
            <w:pPr>
              <w:tabs>
                <w:tab w:val="left" w:pos="10915"/>
              </w:tabs>
              <w:autoSpaceDE w:val="0"/>
              <w:autoSpaceDN w:val="0"/>
              <w:adjustRightInd w:val="0"/>
              <w:spacing w:line="223" w:lineRule="auto"/>
              <w:jc w:val="center"/>
              <w:rPr>
                <w:kern w:val="2"/>
                <w:lang w:eastAsia="en-US"/>
              </w:rPr>
            </w:pPr>
            <w:proofErr w:type="gramStart"/>
            <w:r w:rsidRPr="009C4CEF">
              <w:rPr>
                <w:kern w:val="2"/>
                <w:lang w:eastAsia="en-US"/>
              </w:rPr>
              <w:t>п</w:t>
            </w:r>
            <w:proofErr w:type="gramEnd"/>
            <w:r w:rsidRPr="009C4CEF">
              <w:rPr>
                <w:kern w:val="2"/>
                <w:lang w:eastAsia="en-US"/>
              </w:rPr>
              <w:t>/п</w:t>
            </w:r>
          </w:p>
        </w:tc>
        <w:tc>
          <w:tcPr>
            <w:tcW w:w="4250" w:type="dxa"/>
            <w:vMerge w:val="restart"/>
            <w:tcBorders>
              <w:top w:val="single" w:sz="4" w:space="0" w:color="auto"/>
              <w:left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 xml:space="preserve">Номер и наименование </w:t>
            </w:r>
          </w:p>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 xml:space="preserve">показателя </w:t>
            </w:r>
          </w:p>
        </w:tc>
        <w:tc>
          <w:tcPr>
            <w:tcW w:w="1239" w:type="dxa"/>
            <w:vMerge w:val="restart"/>
            <w:tcBorders>
              <w:top w:val="single" w:sz="4" w:space="0" w:color="auto"/>
              <w:left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ind w:left="-57" w:right="-57"/>
              <w:jc w:val="center"/>
              <w:rPr>
                <w:kern w:val="2"/>
                <w:lang w:eastAsia="en-US"/>
              </w:rPr>
            </w:pPr>
            <w:r w:rsidRPr="009C4CEF">
              <w:rPr>
                <w:kern w:val="2"/>
                <w:lang w:eastAsia="en-US"/>
              </w:rPr>
              <w:t>Вид показателя</w:t>
            </w:r>
          </w:p>
        </w:tc>
        <w:tc>
          <w:tcPr>
            <w:tcW w:w="1080" w:type="dxa"/>
            <w:vMerge w:val="restart"/>
            <w:tcBorders>
              <w:top w:val="single" w:sz="4" w:space="0" w:color="auto"/>
              <w:left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Единица изме</w:t>
            </w:r>
            <w:r w:rsidRPr="009C4CEF">
              <w:rPr>
                <w:kern w:val="2"/>
                <w:lang w:eastAsia="en-US"/>
              </w:rPr>
              <w:softHyphen/>
              <w:t>рения</w:t>
            </w:r>
          </w:p>
        </w:tc>
        <w:tc>
          <w:tcPr>
            <w:tcW w:w="2090" w:type="dxa"/>
            <w:gridSpan w:val="2"/>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 xml:space="preserve">Данные для расчета значений показателя </w:t>
            </w:r>
          </w:p>
        </w:tc>
        <w:tc>
          <w:tcPr>
            <w:tcW w:w="12787" w:type="dxa"/>
            <w:gridSpan w:val="12"/>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Значение показателей по годам</w:t>
            </w:r>
          </w:p>
        </w:tc>
      </w:tr>
      <w:tr w:rsidR="007828BF" w:rsidRPr="009C4CEF" w:rsidTr="00152EF9">
        <w:trPr>
          <w:tblHeader/>
          <w:jc w:val="center"/>
        </w:trPr>
        <w:tc>
          <w:tcPr>
            <w:tcW w:w="639" w:type="dxa"/>
            <w:vMerge/>
            <w:tcBorders>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p>
        </w:tc>
        <w:tc>
          <w:tcPr>
            <w:tcW w:w="4250" w:type="dxa"/>
            <w:vMerge/>
            <w:tcBorders>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p>
        </w:tc>
        <w:tc>
          <w:tcPr>
            <w:tcW w:w="1239" w:type="dxa"/>
            <w:vMerge/>
            <w:tcBorders>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p>
        </w:tc>
        <w:tc>
          <w:tcPr>
            <w:tcW w:w="1080" w:type="dxa"/>
            <w:vMerge/>
            <w:tcBorders>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p>
        </w:tc>
        <w:tc>
          <w:tcPr>
            <w:tcW w:w="1059"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2017</w:t>
            </w:r>
          </w:p>
        </w:tc>
        <w:tc>
          <w:tcPr>
            <w:tcW w:w="1031"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2018</w:t>
            </w:r>
          </w:p>
        </w:tc>
        <w:tc>
          <w:tcPr>
            <w:tcW w:w="1031"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2019</w:t>
            </w:r>
          </w:p>
        </w:tc>
        <w:tc>
          <w:tcPr>
            <w:tcW w:w="1032"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2020</w:t>
            </w:r>
          </w:p>
        </w:tc>
        <w:tc>
          <w:tcPr>
            <w:tcW w:w="1031"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2021</w:t>
            </w:r>
          </w:p>
        </w:tc>
        <w:tc>
          <w:tcPr>
            <w:tcW w:w="1031"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2022</w:t>
            </w:r>
          </w:p>
        </w:tc>
        <w:tc>
          <w:tcPr>
            <w:tcW w:w="1031"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2023</w:t>
            </w:r>
          </w:p>
        </w:tc>
        <w:tc>
          <w:tcPr>
            <w:tcW w:w="1032"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2024</w:t>
            </w:r>
          </w:p>
        </w:tc>
        <w:tc>
          <w:tcPr>
            <w:tcW w:w="983"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2025</w:t>
            </w:r>
          </w:p>
        </w:tc>
        <w:tc>
          <w:tcPr>
            <w:tcW w:w="1078"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2026</w:t>
            </w:r>
          </w:p>
        </w:tc>
        <w:tc>
          <w:tcPr>
            <w:tcW w:w="1091"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2027</w:t>
            </w:r>
          </w:p>
        </w:tc>
        <w:tc>
          <w:tcPr>
            <w:tcW w:w="971"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2028</w:t>
            </w:r>
          </w:p>
        </w:tc>
        <w:tc>
          <w:tcPr>
            <w:tcW w:w="1031"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2029</w:t>
            </w:r>
          </w:p>
        </w:tc>
        <w:tc>
          <w:tcPr>
            <w:tcW w:w="1445" w:type="dxa"/>
            <w:tcBorders>
              <w:top w:val="single" w:sz="4" w:space="0" w:color="auto"/>
              <w:left w:val="single" w:sz="4" w:space="0" w:color="auto"/>
              <w:bottom w:val="single" w:sz="4" w:space="0" w:color="auto"/>
              <w:right w:val="single" w:sz="4" w:space="0" w:color="auto"/>
            </w:tcBorders>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2030</w:t>
            </w:r>
          </w:p>
        </w:tc>
      </w:tr>
    </w:tbl>
    <w:p w:rsidR="007828BF" w:rsidRPr="009C4CEF" w:rsidRDefault="007828BF" w:rsidP="007828BF">
      <w:pPr>
        <w:tabs>
          <w:tab w:val="left" w:pos="10915"/>
        </w:tabs>
        <w:spacing w:line="223" w:lineRule="auto"/>
        <w:ind w:left="1361"/>
        <w:rPr>
          <w:sz w:val="2"/>
          <w:szCs w:val="2"/>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62"/>
        <w:gridCol w:w="2784"/>
        <w:gridCol w:w="866"/>
        <w:gridCol w:w="747"/>
        <w:gridCol w:w="712"/>
        <w:gridCol w:w="712"/>
        <w:gridCol w:w="712"/>
        <w:gridCol w:w="712"/>
        <w:gridCol w:w="712"/>
        <w:gridCol w:w="712"/>
        <w:gridCol w:w="712"/>
        <w:gridCol w:w="706"/>
        <w:gridCol w:w="6"/>
        <w:gridCol w:w="712"/>
        <w:gridCol w:w="712"/>
        <w:gridCol w:w="779"/>
        <w:gridCol w:w="644"/>
        <w:gridCol w:w="716"/>
        <w:gridCol w:w="987"/>
        <w:gridCol w:w="6"/>
      </w:tblGrid>
      <w:tr w:rsidR="007828BF" w:rsidRPr="009C4CEF" w:rsidTr="001A71D8">
        <w:trPr>
          <w:trHeight w:val="213"/>
          <w:tblHeader/>
        </w:trPr>
        <w:tc>
          <w:tcPr>
            <w:tcW w:w="462" w:type="dxa"/>
            <w:hideMark/>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w:t>
            </w:r>
          </w:p>
        </w:tc>
        <w:tc>
          <w:tcPr>
            <w:tcW w:w="2784" w:type="dxa"/>
            <w:hideMark/>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w:t>
            </w:r>
          </w:p>
        </w:tc>
        <w:tc>
          <w:tcPr>
            <w:tcW w:w="866"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3</w:t>
            </w:r>
          </w:p>
        </w:tc>
        <w:tc>
          <w:tcPr>
            <w:tcW w:w="747"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4</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5</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6</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7</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8</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9</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11</w:t>
            </w:r>
          </w:p>
        </w:tc>
        <w:tc>
          <w:tcPr>
            <w:tcW w:w="712" w:type="dxa"/>
            <w:gridSpan w:val="2"/>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12</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13</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14</w:t>
            </w:r>
          </w:p>
        </w:tc>
        <w:tc>
          <w:tcPr>
            <w:tcW w:w="779"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15</w:t>
            </w:r>
          </w:p>
        </w:tc>
        <w:tc>
          <w:tcPr>
            <w:tcW w:w="644"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16</w:t>
            </w:r>
          </w:p>
        </w:tc>
        <w:tc>
          <w:tcPr>
            <w:tcW w:w="716"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17</w:t>
            </w:r>
          </w:p>
        </w:tc>
        <w:tc>
          <w:tcPr>
            <w:tcW w:w="993" w:type="dxa"/>
            <w:gridSpan w:val="2"/>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18</w:t>
            </w:r>
          </w:p>
        </w:tc>
      </w:tr>
      <w:tr w:rsidR="007828BF" w:rsidRPr="009C4CEF" w:rsidTr="001A71D8">
        <w:trPr>
          <w:trHeight w:val="89"/>
        </w:trPr>
        <w:tc>
          <w:tcPr>
            <w:tcW w:w="15111" w:type="dxa"/>
            <w:gridSpan w:val="20"/>
          </w:tcPr>
          <w:p w:rsidR="007828BF" w:rsidRPr="009C4CEF" w:rsidRDefault="00777578" w:rsidP="00152EF9">
            <w:pPr>
              <w:tabs>
                <w:tab w:val="left" w:pos="10915"/>
              </w:tabs>
              <w:autoSpaceDE w:val="0"/>
              <w:autoSpaceDN w:val="0"/>
              <w:adjustRightInd w:val="0"/>
              <w:spacing w:line="223" w:lineRule="auto"/>
              <w:jc w:val="center"/>
              <w:rPr>
                <w:kern w:val="2"/>
                <w:lang w:eastAsia="en-US"/>
              </w:rPr>
            </w:pPr>
            <w:r>
              <w:rPr>
                <w:kern w:val="2"/>
                <w:szCs w:val="28"/>
              </w:rPr>
              <w:t>1. Муниципальная  программа Обливского района</w:t>
            </w:r>
            <w:r w:rsidR="007828BF" w:rsidRPr="009C4CEF">
              <w:rPr>
                <w:kern w:val="2"/>
                <w:szCs w:val="28"/>
              </w:rPr>
              <w:t xml:space="preserve"> «Развитие физической культуры и спорта»</w:t>
            </w:r>
          </w:p>
        </w:tc>
      </w:tr>
      <w:tr w:rsidR="007828BF" w:rsidRPr="009C4CEF" w:rsidTr="005B2B80">
        <w:trPr>
          <w:trHeight w:val="1209"/>
        </w:trPr>
        <w:tc>
          <w:tcPr>
            <w:tcW w:w="462" w:type="dxa"/>
            <w:hideMark/>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1.1</w:t>
            </w:r>
            <w:r>
              <w:rPr>
                <w:kern w:val="2"/>
                <w:lang w:eastAsia="en-US"/>
              </w:rPr>
              <w:t>.</w:t>
            </w:r>
          </w:p>
        </w:tc>
        <w:tc>
          <w:tcPr>
            <w:tcW w:w="2784" w:type="dxa"/>
            <w:hideMark/>
          </w:tcPr>
          <w:p w:rsidR="00777578" w:rsidRPr="00777578" w:rsidRDefault="007828BF" w:rsidP="00777578">
            <w:pPr>
              <w:spacing w:line="230" w:lineRule="auto"/>
              <w:rPr>
                <w:bCs/>
              </w:rPr>
            </w:pPr>
            <w:r w:rsidRPr="009C4CEF">
              <w:rPr>
                <w:bCs/>
                <w:kern w:val="2"/>
                <w:lang w:eastAsia="en-US"/>
              </w:rPr>
              <w:t xml:space="preserve">Показатель 1. </w:t>
            </w:r>
            <w:r w:rsidR="00777578" w:rsidRPr="00777578">
              <w:rPr>
                <w:bCs/>
                <w:spacing w:val="-6"/>
              </w:rPr>
              <w:t>доля жителей Обливского района, систематически</w:t>
            </w:r>
            <w:r w:rsidR="00777578" w:rsidRPr="00777578">
              <w:rPr>
                <w:bCs/>
              </w:rPr>
              <w:t xml:space="preserve"> </w:t>
            </w:r>
            <w:r w:rsidR="00777578" w:rsidRPr="00777578">
              <w:rPr>
                <w:bCs/>
                <w:spacing w:val="-4"/>
              </w:rPr>
              <w:t>занимающихся физической культурой и спортом,</w:t>
            </w:r>
            <w:r w:rsidR="00777578" w:rsidRPr="00777578">
              <w:rPr>
                <w:bCs/>
              </w:rPr>
              <w:t xml:space="preserve"> в общей численности населения;</w:t>
            </w:r>
          </w:p>
          <w:p w:rsidR="007828BF" w:rsidRPr="009C4CEF" w:rsidRDefault="007828BF" w:rsidP="00777578">
            <w:pPr>
              <w:tabs>
                <w:tab w:val="left" w:pos="10915"/>
              </w:tabs>
              <w:autoSpaceDE w:val="0"/>
              <w:autoSpaceDN w:val="0"/>
              <w:adjustRightInd w:val="0"/>
              <w:spacing w:line="223" w:lineRule="auto"/>
              <w:rPr>
                <w:kern w:val="2"/>
                <w:lang w:eastAsia="en-US"/>
              </w:rPr>
            </w:pPr>
          </w:p>
        </w:tc>
        <w:tc>
          <w:tcPr>
            <w:tcW w:w="866" w:type="dxa"/>
          </w:tcPr>
          <w:p w:rsidR="007828BF" w:rsidRPr="009C4CEF" w:rsidRDefault="007828BF" w:rsidP="00152EF9">
            <w:pPr>
              <w:tabs>
                <w:tab w:val="left" w:pos="10915"/>
              </w:tabs>
              <w:autoSpaceDE w:val="0"/>
              <w:autoSpaceDN w:val="0"/>
              <w:adjustRightInd w:val="0"/>
              <w:spacing w:line="223" w:lineRule="auto"/>
              <w:rPr>
                <w:kern w:val="2"/>
                <w:lang w:eastAsia="en-US"/>
              </w:rPr>
            </w:pPr>
            <w:r w:rsidRPr="009C4CEF">
              <w:rPr>
                <w:kern w:val="2"/>
                <w:lang w:eastAsia="en-US"/>
              </w:rPr>
              <w:t>ведомст</w:t>
            </w:r>
            <w:r w:rsidRPr="009C4CEF">
              <w:rPr>
                <w:kern w:val="2"/>
                <w:lang w:eastAsia="en-US"/>
              </w:rPr>
              <w:softHyphen/>
              <w:t>венный</w:t>
            </w:r>
          </w:p>
        </w:tc>
        <w:tc>
          <w:tcPr>
            <w:tcW w:w="747" w:type="dxa"/>
            <w:hideMark/>
          </w:tcPr>
          <w:p w:rsidR="007828BF" w:rsidRPr="009C4CEF" w:rsidRDefault="007828BF" w:rsidP="00152EF9">
            <w:pPr>
              <w:tabs>
                <w:tab w:val="left" w:pos="10915"/>
              </w:tabs>
              <w:autoSpaceDE w:val="0"/>
              <w:autoSpaceDN w:val="0"/>
              <w:adjustRightInd w:val="0"/>
              <w:spacing w:line="223" w:lineRule="auto"/>
              <w:rPr>
                <w:kern w:val="2"/>
                <w:lang w:eastAsia="en-US"/>
              </w:rPr>
            </w:pPr>
            <w:r w:rsidRPr="009C4CEF">
              <w:rPr>
                <w:kern w:val="2"/>
                <w:lang w:eastAsia="en-US"/>
              </w:rPr>
              <w:t>про</w:t>
            </w:r>
            <w:r w:rsidRPr="009C4CEF">
              <w:rPr>
                <w:kern w:val="2"/>
                <w:lang w:eastAsia="en-US"/>
              </w:rPr>
              <w:softHyphen/>
              <w:t>центов</w:t>
            </w:r>
          </w:p>
        </w:tc>
        <w:tc>
          <w:tcPr>
            <w:tcW w:w="712" w:type="dxa"/>
          </w:tcPr>
          <w:p w:rsidR="007828BF" w:rsidRPr="009C4CEF" w:rsidRDefault="00932326" w:rsidP="00152EF9">
            <w:pPr>
              <w:autoSpaceDE w:val="0"/>
              <w:autoSpaceDN w:val="0"/>
              <w:adjustRightInd w:val="0"/>
              <w:spacing w:line="223" w:lineRule="auto"/>
              <w:jc w:val="center"/>
              <w:rPr>
                <w:kern w:val="2"/>
                <w:lang w:eastAsia="en-US"/>
              </w:rPr>
            </w:pPr>
            <w:r>
              <w:rPr>
                <w:kern w:val="2"/>
                <w:lang w:eastAsia="en-US"/>
              </w:rPr>
              <w:t>38,8</w:t>
            </w:r>
          </w:p>
        </w:tc>
        <w:tc>
          <w:tcPr>
            <w:tcW w:w="712" w:type="dxa"/>
          </w:tcPr>
          <w:p w:rsidR="007828BF" w:rsidRPr="009C4CEF" w:rsidRDefault="007828BF" w:rsidP="00152EF9">
            <w:pPr>
              <w:autoSpaceDE w:val="0"/>
              <w:autoSpaceDN w:val="0"/>
              <w:adjustRightInd w:val="0"/>
              <w:spacing w:line="223" w:lineRule="auto"/>
              <w:jc w:val="center"/>
              <w:rPr>
                <w:kern w:val="2"/>
                <w:lang w:eastAsia="en-US"/>
              </w:rPr>
            </w:pPr>
            <w:r w:rsidRPr="009C4CEF">
              <w:rPr>
                <w:kern w:val="2"/>
                <w:lang w:eastAsia="en-US"/>
              </w:rPr>
              <w:t>41,50</w:t>
            </w:r>
          </w:p>
        </w:tc>
        <w:tc>
          <w:tcPr>
            <w:tcW w:w="712" w:type="dxa"/>
          </w:tcPr>
          <w:p w:rsidR="007828BF" w:rsidRPr="009C4CEF" w:rsidRDefault="007828BF" w:rsidP="00152EF9">
            <w:pPr>
              <w:autoSpaceDE w:val="0"/>
              <w:autoSpaceDN w:val="0"/>
              <w:adjustRightInd w:val="0"/>
              <w:spacing w:line="223" w:lineRule="auto"/>
              <w:jc w:val="center"/>
              <w:rPr>
                <w:kern w:val="2"/>
                <w:lang w:eastAsia="en-US"/>
              </w:rPr>
            </w:pPr>
            <w:r w:rsidRPr="009C4CEF">
              <w:rPr>
                <w:kern w:val="2"/>
                <w:lang w:eastAsia="en-US"/>
              </w:rPr>
              <w:t>42,70</w:t>
            </w:r>
          </w:p>
        </w:tc>
        <w:tc>
          <w:tcPr>
            <w:tcW w:w="712" w:type="dxa"/>
          </w:tcPr>
          <w:p w:rsidR="007828BF" w:rsidRPr="009C4CEF" w:rsidRDefault="007828BF" w:rsidP="00152EF9">
            <w:pPr>
              <w:autoSpaceDE w:val="0"/>
              <w:autoSpaceDN w:val="0"/>
              <w:adjustRightInd w:val="0"/>
              <w:spacing w:line="223" w:lineRule="auto"/>
              <w:jc w:val="center"/>
              <w:rPr>
                <w:kern w:val="2"/>
                <w:lang w:eastAsia="en-US"/>
              </w:rPr>
            </w:pPr>
            <w:r w:rsidRPr="009C4CEF">
              <w:rPr>
                <w:kern w:val="2"/>
                <w:lang w:eastAsia="en-US"/>
              </w:rPr>
              <w:t>43,70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46,60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49,40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52,20</w:t>
            </w:r>
          </w:p>
        </w:tc>
        <w:tc>
          <w:tcPr>
            <w:tcW w:w="706"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56,30</w:t>
            </w:r>
          </w:p>
        </w:tc>
        <w:tc>
          <w:tcPr>
            <w:tcW w:w="718" w:type="dxa"/>
            <w:gridSpan w:val="2"/>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56,80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57,00</w:t>
            </w:r>
          </w:p>
        </w:tc>
        <w:tc>
          <w:tcPr>
            <w:tcW w:w="779"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58,00</w:t>
            </w:r>
          </w:p>
        </w:tc>
        <w:tc>
          <w:tcPr>
            <w:tcW w:w="644"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58,50</w:t>
            </w:r>
          </w:p>
        </w:tc>
        <w:tc>
          <w:tcPr>
            <w:tcW w:w="716"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59,50</w:t>
            </w:r>
          </w:p>
        </w:tc>
        <w:tc>
          <w:tcPr>
            <w:tcW w:w="993" w:type="dxa"/>
            <w:gridSpan w:val="2"/>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60,00</w:t>
            </w:r>
          </w:p>
        </w:tc>
      </w:tr>
      <w:tr w:rsidR="007828BF" w:rsidRPr="009C4CEF" w:rsidTr="005B2B80">
        <w:tc>
          <w:tcPr>
            <w:tcW w:w="462" w:type="dxa"/>
            <w:hideMark/>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1.2</w:t>
            </w:r>
            <w:r>
              <w:rPr>
                <w:kern w:val="2"/>
                <w:lang w:eastAsia="en-US"/>
              </w:rPr>
              <w:t>.</w:t>
            </w:r>
          </w:p>
        </w:tc>
        <w:tc>
          <w:tcPr>
            <w:tcW w:w="2784" w:type="dxa"/>
            <w:hideMark/>
          </w:tcPr>
          <w:p w:rsidR="0021629A" w:rsidRPr="0021629A" w:rsidRDefault="007828BF" w:rsidP="0021629A">
            <w:pPr>
              <w:shd w:val="clear" w:color="auto" w:fill="FFFFFF"/>
              <w:spacing w:line="230" w:lineRule="auto"/>
            </w:pPr>
            <w:r w:rsidRPr="009C4CEF">
              <w:rPr>
                <w:bCs/>
                <w:kern w:val="2"/>
                <w:lang w:eastAsia="en-US"/>
              </w:rPr>
              <w:t xml:space="preserve">Показатель 2. </w:t>
            </w:r>
            <w:r w:rsidR="0021629A" w:rsidRPr="0021629A">
              <w:t>чис</w:t>
            </w:r>
            <w:r w:rsidR="0021629A">
              <w:t>ло медалей разного достоинства,</w:t>
            </w:r>
            <w:r w:rsidR="00CB05B0">
              <w:t xml:space="preserve"> </w:t>
            </w:r>
            <w:r w:rsidR="0021629A" w:rsidRPr="0021629A">
              <w:t xml:space="preserve">завоеванных спортсменами Обливского района на  Областных и Всероссийских </w:t>
            </w:r>
            <w:r w:rsidR="0021629A" w:rsidRPr="0021629A">
              <w:lastRenderedPageBreak/>
              <w:t>соревнованиях;</w:t>
            </w:r>
          </w:p>
          <w:p w:rsidR="007828BF" w:rsidRPr="009C4CEF" w:rsidRDefault="007828BF" w:rsidP="0021629A">
            <w:pPr>
              <w:tabs>
                <w:tab w:val="left" w:pos="10915"/>
              </w:tabs>
              <w:autoSpaceDE w:val="0"/>
              <w:autoSpaceDN w:val="0"/>
              <w:adjustRightInd w:val="0"/>
              <w:spacing w:line="223" w:lineRule="auto"/>
              <w:rPr>
                <w:bCs/>
                <w:kern w:val="2"/>
                <w:lang w:eastAsia="en-US"/>
              </w:rPr>
            </w:pPr>
          </w:p>
        </w:tc>
        <w:tc>
          <w:tcPr>
            <w:tcW w:w="866" w:type="dxa"/>
          </w:tcPr>
          <w:p w:rsidR="007828BF" w:rsidRPr="009C4CEF" w:rsidRDefault="007828BF" w:rsidP="00152EF9">
            <w:pPr>
              <w:tabs>
                <w:tab w:val="left" w:pos="10915"/>
              </w:tabs>
              <w:spacing w:line="223" w:lineRule="auto"/>
              <w:rPr>
                <w:kern w:val="2"/>
              </w:rPr>
            </w:pPr>
            <w:r w:rsidRPr="009C4CEF">
              <w:rPr>
                <w:kern w:val="2"/>
                <w:lang w:eastAsia="en-US"/>
              </w:rPr>
              <w:lastRenderedPageBreak/>
              <w:t>ведомст</w:t>
            </w:r>
            <w:r w:rsidRPr="009C4CEF">
              <w:rPr>
                <w:kern w:val="2"/>
                <w:lang w:eastAsia="en-US"/>
              </w:rPr>
              <w:softHyphen/>
              <w:t>венный</w:t>
            </w:r>
          </w:p>
        </w:tc>
        <w:tc>
          <w:tcPr>
            <w:tcW w:w="747" w:type="dxa"/>
            <w:hideMark/>
          </w:tcPr>
          <w:p w:rsidR="007828BF" w:rsidRPr="009C4CEF" w:rsidRDefault="007828BF" w:rsidP="00152EF9">
            <w:pPr>
              <w:tabs>
                <w:tab w:val="left" w:pos="10915"/>
              </w:tabs>
              <w:spacing w:line="223" w:lineRule="auto"/>
              <w:rPr>
                <w:kern w:val="2"/>
                <w:lang w:eastAsia="en-US"/>
              </w:rPr>
            </w:pPr>
            <w:r w:rsidRPr="009C4CEF">
              <w:rPr>
                <w:kern w:val="2"/>
                <w:lang w:eastAsia="en-US"/>
              </w:rPr>
              <w:t>медалей</w:t>
            </w:r>
          </w:p>
        </w:tc>
        <w:tc>
          <w:tcPr>
            <w:tcW w:w="712" w:type="dxa"/>
          </w:tcPr>
          <w:p w:rsidR="007828BF" w:rsidRPr="009C4CEF" w:rsidRDefault="005B2B80" w:rsidP="00152EF9">
            <w:pPr>
              <w:tabs>
                <w:tab w:val="right" w:pos="9360"/>
              </w:tabs>
              <w:spacing w:line="223" w:lineRule="auto"/>
              <w:jc w:val="center"/>
              <w:rPr>
                <w:kern w:val="2"/>
                <w:lang w:eastAsia="en-US"/>
              </w:rPr>
            </w:pPr>
            <w:r>
              <w:rPr>
                <w:kern w:val="2"/>
                <w:lang w:eastAsia="en-US"/>
              </w:rPr>
              <w:t>20</w:t>
            </w:r>
          </w:p>
        </w:tc>
        <w:tc>
          <w:tcPr>
            <w:tcW w:w="712" w:type="dxa"/>
          </w:tcPr>
          <w:p w:rsidR="007828BF" w:rsidRPr="009C4CEF" w:rsidRDefault="005B2B80" w:rsidP="00152EF9">
            <w:pPr>
              <w:tabs>
                <w:tab w:val="right" w:pos="9360"/>
              </w:tabs>
              <w:spacing w:line="223" w:lineRule="auto"/>
              <w:jc w:val="center"/>
              <w:rPr>
                <w:kern w:val="2"/>
                <w:lang w:eastAsia="en-US"/>
              </w:rPr>
            </w:pPr>
            <w:r>
              <w:rPr>
                <w:kern w:val="2"/>
                <w:lang w:eastAsia="en-US"/>
              </w:rPr>
              <w:t>20</w:t>
            </w:r>
          </w:p>
        </w:tc>
        <w:tc>
          <w:tcPr>
            <w:tcW w:w="712" w:type="dxa"/>
          </w:tcPr>
          <w:p w:rsidR="007828BF" w:rsidRPr="009C4CEF" w:rsidRDefault="005B2B80" w:rsidP="00152EF9">
            <w:pPr>
              <w:tabs>
                <w:tab w:val="right" w:pos="9360"/>
              </w:tabs>
              <w:spacing w:line="223" w:lineRule="auto"/>
              <w:jc w:val="center"/>
              <w:rPr>
                <w:kern w:val="2"/>
                <w:lang w:eastAsia="en-US"/>
              </w:rPr>
            </w:pPr>
            <w:r>
              <w:rPr>
                <w:kern w:val="2"/>
                <w:lang w:eastAsia="en-US"/>
              </w:rPr>
              <w:t>20</w:t>
            </w:r>
          </w:p>
        </w:tc>
        <w:tc>
          <w:tcPr>
            <w:tcW w:w="712" w:type="dxa"/>
          </w:tcPr>
          <w:p w:rsidR="007828BF" w:rsidRPr="009C4CEF" w:rsidRDefault="005B2B80" w:rsidP="00152EF9">
            <w:pPr>
              <w:tabs>
                <w:tab w:val="right" w:pos="9360"/>
              </w:tabs>
              <w:spacing w:line="223" w:lineRule="auto"/>
              <w:jc w:val="center"/>
              <w:rPr>
                <w:kern w:val="2"/>
                <w:lang w:eastAsia="en-US"/>
              </w:rPr>
            </w:pPr>
            <w:r>
              <w:rPr>
                <w:kern w:val="2"/>
                <w:lang w:eastAsia="en-US"/>
              </w:rPr>
              <w:t>21</w:t>
            </w:r>
          </w:p>
        </w:tc>
        <w:tc>
          <w:tcPr>
            <w:tcW w:w="712" w:type="dxa"/>
          </w:tcPr>
          <w:p w:rsidR="007828BF" w:rsidRPr="009C4CEF" w:rsidRDefault="005B2B80" w:rsidP="00152EF9">
            <w:pPr>
              <w:tabs>
                <w:tab w:val="left" w:pos="10915"/>
              </w:tabs>
              <w:spacing w:line="223" w:lineRule="auto"/>
              <w:jc w:val="center"/>
              <w:rPr>
                <w:kern w:val="2"/>
                <w:lang w:eastAsia="en-US"/>
              </w:rPr>
            </w:pPr>
            <w:r>
              <w:rPr>
                <w:kern w:val="2"/>
                <w:lang w:eastAsia="en-US"/>
              </w:rPr>
              <w:t>21</w:t>
            </w:r>
          </w:p>
        </w:tc>
        <w:tc>
          <w:tcPr>
            <w:tcW w:w="712" w:type="dxa"/>
          </w:tcPr>
          <w:p w:rsidR="007828BF" w:rsidRPr="009C4CEF" w:rsidRDefault="005B2B80" w:rsidP="00152EF9">
            <w:pPr>
              <w:tabs>
                <w:tab w:val="left" w:pos="10915"/>
              </w:tabs>
              <w:spacing w:line="223" w:lineRule="auto"/>
              <w:jc w:val="center"/>
              <w:rPr>
                <w:kern w:val="2"/>
                <w:lang w:eastAsia="en-US"/>
              </w:rPr>
            </w:pPr>
            <w:r>
              <w:rPr>
                <w:kern w:val="2"/>
                <w:lang w:eastAsia="en-US"/>
              </w:rPr>
              <w:t>21</w:t>
            </w:r>
          </w:p>
        </w:tc>
        <w:tc>
          <w:tcPr>
            <w:tcW w:w="712" w:type="dxa"/>
          </w:tcPr>
          <w:p w:rsidR="007828BF" w:rsidRPr="009C4CEF" w:rsidRDefault="005B2B80" w:rsidP="00152EF9">
            <w:pPr>
              <w:tabs>
                <w:tab w:val="left" w:pos="10915"/>
              </w:tabs>
              <w:spacing w:line="223" w:lineRule="auto"/>
              <w:jc w:val="center"/>
              <w:rPr>
                <w:kern w:val="2"/>
                <w:lang w:eastAsia="en-US"/>
              </w:rPr>
            </w:pPr>
            <w:r>
              <w:rPr>
                <w:kern w:val="2"/>
                <w:lang w:eastAsia="en-US"/>
              </w:rPr>
              <w:t>22</w:t>
            </w:r>
          </w:p>
        </w:tc>
        <w:tc>
          <w:tcPr>
            <w:tcW w:w="706" w:type="dxa"/>
          </w:tcPr>
          <w:p w:rsidR="007828BF" w:rsidRPr="009C4CEF" w:rsidRDefault="005B2B80" w:rsidP="00152EF9">
            <w:pPr>
              <w:tabs>
                <w:tab w:val="left" w:pos="10915"/>
              </w:tabs>
              <w:spacing w:line="223" w:lineRule="auto"/>
              <w:jc w:val="center"/>
              <w:rPr>
                <w:kern w:val="2"/>
                <w:lang w:eastAsia="en-US"/>
              </w:rPr>
            </w:pPr>
            <w:r>
              <w:rPr>
                <w:kern w:val="2"/>
                <w:lang w:eastAsia="en-US"/>
              </w:rPr>
              <w:t>22</w:t>
            </w:r>
          </w:p>
        </w:tc>
        <w:tc>
          <w:tcPr>
            <w:tcW w:w="718" w:type="dxa"/>
            <w:gridSpan w:val="2"/>
          </w:tcPr>
          <w:p w:rsidR="007828BF" w:rsidRPr="009C4CEF" w:rsidRDefault="005B2B80" w:rsidP="00152EF9">
            <w:pPr>
              <w:tabs>
                <w:tab w:val="left" w:pos="10915"/>
              </w:tabs>
              <w:spacing w:line="223" w:lineRule="auto"/>
              <w:jc w:val="center"/>
              <w:rPr>
                <w:kern w:val="2"/>
                <w:lang w:eastAsia="en-US"/>
              </w:rPr>
            </w:pPr>
            <w:r>
              <w:rPr>
                <w:kern w:val="2"/>
                <w:lang w:eastAsia="en-US"/>
              </w:rPr>
              <w:t>23</w:t>
            </w:r>
          </w:p>
        </w:tc>
        <w:tc>
          <w:tcPr>
            <w:tcW w:w="712" w:type="dxa"/>
          </w:tcPr>
          <w:p w:rsidR="007828BF" w:rsidRPr="009C4CEF" w:rsidRDefault="005B2B80" w:rsidP="00152EF9">
            <w:pPr>
              <w:tabs>
                <w:tab w:val="left" w:pos="10915"/>
              </w:tabs>
              <w:spacing w:line="223" w:lineRule="auto"/>
              <w:jc w:val="center"/>
              <w:rPr>
                <w:kern w:val="2"/>
                <w:lang w:eastAsia="en-US"/>
              </w:rPr>
            </w:pPr>
            <w:r>
              <w:rPr>
                <w:kern w:val="2"/>
                <w:lang w:eastAsia="en-US"/>
              </w:rPr>
              <w:t>23</w:t>
            </w:r>
          </w:p>
        </w:tc>
        <w:tc>
          <w:tcPr>
            <w:tcW w:w="779" w:type="dxa"/>
          </w:tcPr>
          <w:p w:rsidR="007828BF" w:rsidRPr="009C4CEF" w:rsidRDefault="005B2B80" w:rsidP="00152EF9">
            <w:pPr>
              <w:tabs>
                <w:tab w:val="left" w:pos="10915"/>
              </w:tabs>
              <w:spacing w:line="223" w:lineRule="auto"/>
              <w:jc w:val="center"/>
              <w:rPr>
                <w:kern w:val="2"/>
                <w:lang w:eastAsia="en-US"/>
              </w:rPr>
            </w:pPr>
            <w:r>
              <w:rPr>
                <w:kern w:val="2"/>
                <w:lang w:eastAsia="en-US"/>
              </w:rPr>
              <w:t>24</w:t>
            </w:r>
          </w:p>
        </w:tc>
        <w:tc>
          <w:tcPr>
            <w:tcW w:w="644" w:type="dxa"/>
          </w:tcPr>
          <w:p w:rsidR="007828BF" w:rsidRPr="009C4CEF" w:rsidRDefault="005B2B80" w:rsidP="00152EF9">
            <w:pPr>
              <w:tabs>
                <w:tab w:val="left" w:pos="10915"/>
              </w:tabs>
              <w:spacing w:line="223" w:lineRule="auto"/>
              <w:jc w:val="center"/>
              <w:rPr>
                <w:kern w:val="2"/>
                <w:lang w:eastAsia="en-US"/>
              </w:rPr>
            </w:pPr>
            <w:r>
              <w:rPr>
                <w:kern w:val="2"/>
                <w:lang w:eastAsia="en-US"/>
              </w:rPr>
              <w:t>24</w:t>
            </w:r>
          </w:p>
        </w:tc>
        <w:tc>
          <w:tcPr>
            <w:tcW w:w="716" w:type="dxa"/>
          </w:tcPr>
          <w:p w:rsidR="007828BF" w:rsidRPr="009C4CEF" w:rsidRDefault="005B2B80" w:rsidP="00152EF9">
            <w:pPr>
              <w:tabs>
                <w:tab w:val="left" w:pos="10915"/>
              </w:tabs>
              <w:spacing w:line="223" w:lineRule="auto"/>
              <w:jc w:val="center"/>
              <w:rPr>
                <w:kern w:val="2"/>
                <w:lang w:eastAsia="en-US"/>
              </w:rPr>
            </w:pPr>
            <w:r>
              <w:rPr>
                <w:kern w:val="2"/>
                <w:lang w:eastAsia="en-US"/>
              </w:rPr>
              <w:t>25</w:t>
            </w:r>
          </w:p>
        </w:tc>
        <w:tc>
          <w:tcPr>
            <w:tcW w:w="993" w:type="dxa"/>
            <w:gridSpan w:val="2"/>
          </w:tcPr>
          <w:p w:rsidR="007828BF" w:rsidRPr="009C4CEF" w:rsidRDefault="005B2B80" w:rsidP="00152EF9">
            <w:pPr>
              <w:tabs>
                <w:tab w:val="left" w:pos="10915"/>
              </w:tabs>
              <w:spacing w:line="223" w:lineRule="auto"/>
              <w:jc w:val="center"/>
              <w:rPr>
                <w:kern w:val="2"/>
                <w:lang w:eastAsia="en-US"/>
              </w:rPr>
            </w:pPr>
            <w:r>
              <w:rPr>
                <w:kern w:val="2"/>
                <w:lang w:eastAsia="en-US"/>
              </w:rPr>
              <w:t>25</w:t>
            </w:r>
          </w:p>
        </w:tc>
      </w:tr>
      <w:tr w:rsidR="007828BF" w:rsidRPr="009C4CEF" w:rsidTr="005B2B80">
        <w:tc>
          <w:tcPr>
            <w:tcW w:w="462" w:type="dxa"/>
            <w:hideMark/>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lastRenderedPageBreak/>
              <w:t>1.3</w:t>
            </w:r>
            <w:r>
              <w:rPr>
                <w:kern w:val="2"/>
                <w:lang w:eastAsia="en-US"/>
              </w:rPr>
              <w:t>.</w:t>
            </w:r>
          </w:p>
        </w:tc>
        <w:tc>
          <w:tcPr>
            <w:tcW w:w="2784" w:type="dxa"/>
            <w:hideMark/>
          </w:tcPr>
          <w:p w:rsidR="007828BF" w:rsidRPr="009C4CEF" w:rsidRDefault="007828BF" w:rsidP="00152EF9">
            <w:pPr>
              <w:tabs>
                <w:tab w:val="left" w:pos="10915"/>
              </w:tabs>
              <w:autoSpaceDE w:val="0"/>
              <w:autoSpaceDN w:val="0"/>
              <w:adjustRightInd w:val="0"/>
              <w:spacing w:line="223" w:lineRule="auto"/>
              <w:rPr>
                <w:kern w:val="2"/>
                <w:lang w:eastAsia="en-US"/>
              </w:rPr>
            </w:pPr>
            <w:r w:rsidRPr="009C4CEF">
              <w:rPr>
                <w:bCs/>
                <w:kern w:val="2"/>
                <w:lang w:eastAsia="en-US"/>
              </w:rPr>
              <w:t xml:space="preserve">Показатель 3. </w:t>
            </w:r>
            <w:r w:rsidRPr="009C4CEF">
              <w:rPr>
                <w:kern w:val="2"/>
                <w:lang w:eastAsia="en-US"/>
              </w:rPr>
              <w:t xml:space="preserve">Уровень обеспеченности </w:t>
            </w:r>
            <w:r w:rsidRPr="00653F23">
              <w:rPr>
                <w:spacing w:val="-6"/>
                <w:kern w:val="2"/>
                <w:lang w:eastAsia="en-US"/>
              </w:rPr>
              <w:t>населения спортивными сооружениями,</w:t>
            </w:r>
            <w:r>
              <w:rPr>
                <w:kern w:val="2"/>
                <w:lang w:eastAsia="en-US"/>
              </w:rPr>
              <w:t xml:space="preserve"> </w:t>
            </w:r>
            <w:r w:rsidRPr="00653F23">
              <w:rPr>
                <w:spacing w:val="-6"/>
                <w:kern w:val="2"/>
                <w:lang w:eastAsia="en-US"/>
              </w:rPr>
              <w:t>исходя из единовременной пропускной</w:t>
            </w:r>
            <w:r w:rsidRPr="009C4CEF">
              <w:rPr>
                <w:kern w:val="2"/>
                <w:lang w:eastAsia="en-US"/>
              </w:rPr>
              <w:t xml:space="preserve"> способности объектов спорта, в том числе для лиц с ограниченными возможностями здоровья и инвалидов</w:t>
            </w:r>
          </w:p>
        </w:tc>
        <w:tc>
          <w:tcPr>
            <w:tcW w:w="866" w:type="dxa"/>
          </w:tcPr>
          <w:p w:rsidR="007828BF" w:rsidRPr="009C4CEF" w:rsidRDefault="007828BF" w:rsidP="00152EF9">
            <w:pPr>
              <w:tabs>
                <w:tab w:val="left" w:pos="10915"/>
              </w:tabs>
              <w:spacing w:line="223" w:lineRule="auto"/>
              <w:rPr>
                <w:kern w:val="2"/>
              </w:rPr>
            </w:pPr>
            <w:r w:rsidRPr="009C4CEF">
              <w:rPr>
                <w:kern w:val="2"/>
                <w:lang w:eastAsia="en-US"/>
              </w:rPr>
              <w:t>ведомст</w:t>
            </w:r>
            <w:r w:rsidRPr="009C4CEF">
              <w:rPr>
                <w:kern w:val="2"/>
                <w:lang w:eastAsia="en-US"/>
              </w:rPr>
              <w:softHyphen/>
              <w:t>венный</w:t>
            </w:r>
          </w:p>
        </w:tc>
        <w:tc>
          <w:tcPr>
            <w:tcW w:w="747" w:type="dxa"/>
            <w:hideMark/>
          </w:tcPr>
          <w:p w:rsidR="007828BF" w:rsidRPr="009C4CEF" w:rsidRDefault="007828BF" w:rsidP="00152EF9">
            <w:pPr>
              <w:tabs>
                <w:tab w:val="left" w:pos="10915"/>
              </w:tabs>
              <w:spacing w:line="223" w:lineRule="auto"/>
              <w:rPr>
                <w:kern w:val="2"/>
                <w:lang w:eastAsia="en-US"/>
              </w:rPr>
            </w:pPr>
            <w:r w:rsidRPr="009C4CEF">
              <w:rPr>
                <w:kern w:val="2"/>
                <w:lang w:eastAsia="en-US"/>
              </w:rPr>
              <w:t>про</w:t>
            </w:r>
            <w:r w:rsidRPr="009C4CEF">
              <w:rPr>
                <w:kern w:val="2"/>
                <w:lang w:eastAsia="en-US"/>
              </w:rPr>
              <w:softHyphen/>
              <w:t>центов</w:t>
            </w:r>
          </w:p>
        </w:tc>
        <w:tc>
          <w:tcPr>
            <w:tcW w:w="712" w:type="dxa"/>
          </w:tcPr>
          <w:p w:rsidR="007828BF" w:rsidRPr="009C4CEF" w:rsidRDefault="005B2B80" w:rsidP="00152EF9">
            <w:pPr>
              <w:spacing w:line="223" w:lineRule="auto"/>
              <w:jc w:val="center"/>
              <w:rPr>
                <w:kern w:val="2"/>
                <w:lang w:eastAsia="en-US"/>
              </w:rPr>
            </w:pPr>
            <w:r>
              <w:rPr>
                <w:kern w:val="2"/>
                <w:lang w:eastAsia="en-US"/>
              </w:rPr>
              <w:t>91,00</w:t>
            </w:r>
          </w:p>
        </w:tc>
        <w:tc>
          <w:tcPr>
            <w:tcW w:w="712" w:type="dxa"/>
          </w:tcPr>
          <w:p w:rsidR="007828BF" w:rsidRPr="009C4CEF" w:rsidRDefault="006667E2" w:rsidP="00152EF9">
            <w:pPr>
              <w:spacing w:line="223" w:lineRule="auto"/>
              <w:jc w:val="center"/>
              <w:rPr>
                <w:kern w:val="2"/>
                <w:lang w:eastAsia="en-US"/>
              </w:rPr>
            </w:pPr>
            <w:r>
              <w:rPr>
                <w:kern w:val="2"/>
                <w:lang w:eastAsia="en-US"/>
              </w:rPr>
              <w:t>91,00</w:t>
            </w:r>
          </w:p>
        </w:tc>
        <w:tc>
          <w:tcPr>
            <w:tcW w:w="712" w:type="dxa"/>
          </w:tcPr>
          <w:p w:rsidR="007828BF" w:rsidRPr="009C4CEF" w:rsidRDefault="006667E2" w:rsidP="00152EF9">
            <w:pPr>
              <w:spacing w:line="223" w:lineRule="auto"/>
              <w:jc w:val="center"/>
              <w:rPr>
                <w:kern w:val="2"/>
                <w:lang w:eastAsia="en-US"/>
              </w:rPr>
            </w:pPr>
            <w:r>
              <w:rPr>
                <w:kern w:val="2"/>
                <w:lang w:eastAsia="en-US"/>
              </w:rPr>
              <w:t>91,00</w:t>
            </w:r>
          </w:p>
        </w:tc>
        <w:tc>
          <w:tcPr>
            <w:tcW w:w="712" w:type="dxa"/>
          </w:tcPr>
          <w:p w:rsidR="007828BF" w:rsidRPr="009C4CEF" w:rsidRDefault="006667E2" w:rsidP="00152EF9">
            <w:pPr>
              <w:spacing w:line="223" w:lineRule="auto"/>
              <w:jc w:val="center"/>
              <w:rPr>
                <w:kern w:val="2"/>
                <w:lang w:eastAsia="en-US"/>
              </w:rPr>
            </w:pPr>
            <w:r>
              <w:rPr>
                <w:kern w:val="2"/>
                <w:lang w:eastAsia="en-US"/>
              </w:rPr>
              <w:t>91,00</w:t>
            </w:r>
          </w:p>
        </w:tc>
        <w:tc>
          <w:tcPr>
            <w:tcW w:w="712" w:type="dxa"/>
          </w:tcPr>
          <w:p w:rsidR="007828BF" w:rsidRPr="009C4CEF" w:rsidRDefault="006667E2" w:rsidP="00152EF9">
            <w:pPr>
              <w:tabs>
                <w:tab w:val="left" w:pos="10915"/>
              </w:tabs>
              <w:spacing w:line="223" w:lineRule="auto"/>
              <w:jc w:val="center"/>
              <w:rPr>
                <w:kern w:val="2"/>
                <w:lang w:eastAsia="en-US"/>
              </w:rPr>
            </w:pPr>
            <w:r>
              <w:rPr>
                <w:kern w:val="2"/>
                <w:lang w:eastAsia="en-US"/>
              </w:rPr>
              <w:t>91,00</w:t>
            </w:r>
          </w:p>
        </w:tc>
        <w:tc>
          <w:tcPr>
            <w:tcW w:w="712" w:type="dxa"/>
          </w:tcPr>
          <w:p w:rsidR="007828BF" w:rsidRPr="009C4CEF" w:rsidRDefault="006667E2" w:rsidP="00152EF9">
            <w:pPr>
              <w:tabs>
                <w:tab w:val="left" w:pos="10915"/>
              </w:tabs>
              <w:spacing w:line="223" w:lineRule="auto"/>
              <w:jc w:val="center"/>
              <w:rPr>
                <w:kern w:val="2"/>
                <w:lang w:eastAsia="en-US"/>
              </w:rPr>
            </w:pPr>
            <w:r>
              <w:rPr>
                <w:kern w:val="2"/>
                <w:lang w:eastAsia="en-US"/>
              </w:rPr>
              <w:t>91,00</w:t>
            </w:r>
          </w:p>
        </w:tc>
        <w:tc>
          <w:tcPr>
            <w:tcW w:w="712" w:type="dxa"/>
          </w:tcPr>
          <w:p w:rsidR="007828BF" w:rsidRPr="009C4CEF" w:rsidRDefault="006667E2" w:rsidP="00152EF9">
            <w:pPr>
              <w:tabs>
                <w:tab w:val="left" w:pos="10915"/>
              </w:tabs>
              <w:spacing w:line="223" w:lineRule="auto"/>
              <w:jc w:val="center"/>
              <w:rPr>
                <w:kern w:val="2"/>
                <w:lang w:eastAsia="en-US"/>
              </w:rPr>
            </w:pPr>
            <w:r>
              <w:rPr>
                <w:kern w:val="2"/>
                <w:lang w:eastAsia="en-US"/>
              </w:rPr>
              <w:t>91,00</w:t>
            </w:r>
          </w:p>
        </w:tc>
        <w:tc>
          <w:tcPr>
            <w:tcW w:w="706" w:type="dxa"/>
          </w:tcPr>
          <w:p w:rsidR="007828BF" w:rsidRPr="009C4CEF" w:rsidRDefault="006667E2" w:rsidP="00152EF9">
            <w:pPr>
              <w:tabs>
                <w:tab w:val="left" w:pos="10915"/>
              </w:tabs>
              <w:spacing w:line="223" w:lineRule="auto"/>
              <w:jc w:val="center"/>
              <w:rPr>
                <w:kern w:val="2"/>
                <w:lang w:eastAsia="en-US"/>
              </w:rPr>
            </w:pPr>
            <w:r>
              <w:rPr>
                <w:kern w:val="2"/>
                <w:lang w:eastAsia="en-US"/>
              </w:rPr>
              <w:t>91,00</w:t>
            </w:r>
          </w:p>
        </w:tc>
        <w:tc>
          <w:tcPr>
            <w:tcW w:w="718" w:type="dxa"/>
            <w:gridSpan w:val="2"/>
          </w:tcPr>
          <w:p w:rsidR="007828BF" w:rsidRPr="009C4CEF" w:rsidRDefault="006667E2" w:rsidP="00152EF9">
            <w:pPr>
              <w:tabs>
                <w:tab w:val="left" w:pos="10915"/>
              </w:tabs>
              <w:spacing w:line="223" w:lineRule="auto"/>
              <w:jc w:val="center"/>
              <w:rPr>
                <w:kern w:val="2"/>
                <w:lang w:eastAsia="en-US"/>
              </w:rPr>
            </w:pPr>
            <w:r>
              <w:rPr>
                <w:kern w:val="2"/>
                <w:lang w:eastAsia="en-US"/>
              </w:rPr>
              <w:t>91,00</w:t>
            </w:r>
          </w:p>
        </w:tc>
        <w:tc>
          <w:tcPr>
            <w:tcW w:w="712" w:type="dxa"/>
          </w:tcPr>
          <w:p w:rsidR="007828BF" w:rsidRPr="009C4CEF" w:rsidRDefault="006667E2" w:rsidP="00152EF9">
            <w:pPr>
              <w:tabs>
                <w:tab w:val="left" w:pos="10915"/>
              </w:tabs>
              <w:spacing w:line="223" w:lineRule="auto"/>
              <w:jc w:val="center"/>
              <w:rPr>
                <w:kern w:val="2"/>
                <w:lang w:eastAsia="en-US"/>
              </w:rPr>
            </w:pPr>
            <w:r>
              <w:rPr>
                <w:kern w:val="2"/>
                <w:lang w:eastAsia="en-US"/>
              </w:rPr>
              <w:t>91,00</w:t>
            </w:r>
          </w:p>
        </w:tc>
        <w:tc>
          <w:tcPr>
            <w:tcW w:w="779" w:type="dxa"/>
          </w:tcPr>
          <w:p w:rsidR="007828BF" w:rsidRPr="009C4CEF" w:rsidRDefault="006667E2" w:rsidP="00152EF9">
            <w:pPr>
              <w:tabs>
                <w:tab w:val="left" w:pos="10915"/>
              </w:tabs>
              <w:spacing w:line="223" w:lineRule="auto"/>
              <w:jc w:val="center"/>
              <w:rPr>
                <w:kern w:val="2"/>
                <w:lang w:eastAsia="en-US"/>
              </w:rPr>
            </w:pPr>
            <w:r>
              <w:rPr>
                <w:kern w:val="2"/>
                <w:lang w:eastAsia="en-US"/>
              </w:rPr>
              <w:t>91,00</w:t>
            </w:r>
          </w:p>
        </w:tc>
        <w:tc>
          <w:tcPr>
            <w:tcW w:w="644" w:type="dxa"/>
          </w:tcPr>
          <w:p w:rsidR="007828BF" w:rsidRPr="009C4CEF" w:rsidRDefault="006667E2" w:rsidP="006667E2">
            <w:pPr>
              <w:tabs>
                <w:tab w:val="left" w:pos="10915"/>
              </w:tabs>
              <w:spacing w:line="223" w:lineRule="auto"/>
              <w:rPr>
                <w:kern w:val="2"/>
                <w:lang w:eastAsia="en-US"/>
              </w:rPr>
            </w:pPr>
            <w:r>
              <w:rPr>
                <w:kern w:val="2"/>
                <w:lang w:eastAsia="en-US"/>
              </w:rPr>
              <w:t>91,0</w:t>
            </w:r>
          </w:p>
        </w:tc>
        <w:tc>
          <w:tcPr>
            <w:tcW w:w="716" w:type="dxa"/>
          </w:tcPr>
          <w:p w:rsidR="007828BF" w:rsidRPr="009C4CEF" w:rsidRDefault="006667E2" w:rsidP="00152EF9">
            <w:pPr>
              <w:tabs>
                <w:tab w:val="left" w:pos="10915"/>
              </w:tabs>
              <w:spacing w:line="223" w:lineRule="auto"/>
              <w:jc w:val="center"/>
              <w:rPr>
                <w:kern w:val="2"/>
                <w:lang w:eastAsia="en-US"/>
              </w:rPr>
            </w:pPr>
            <w:r>
              <w:rPr>
                <w:kern w:val="2"/>
                <w:lang w:eastAsia="en-US"/>
              </w:rPr>
              <w:t>91,00</w:t>
            </w:r>
          </w:p>
        </w:tc>
        <w:tc>
          <w:tcPr>
            <w:tcW w:w="993" w:type="dxa"/>
            <w:gridSpan w:val="2"/>
          </w:tcPr>
          <w:p w:rsidR="007828BF" w:rsidRPr="009C4CEF" w:rsidRDefault="006667E2" w:rsidP="00152EF9">
            <w:pPr>
              <w:tabs>
                <w:tab w:val="left" w:pos="10915"/>
              </w:tabs>
              <w:spacing w:line="223" w:lineRule="auto"/>
              <w:jc w:val="center"/>
              <w:rPr>
                <w:kern w:val="2"/>
                <w:lang w:eastAsia="en-US"/>
              </w:rPr>
            </w:pPr>
            <w:r>
              <w:rPr>
                <w:kern w:val="2"/>
                <w:lang w:eastAsia="en-US"/>
              </w:rPr>
              <w:t>91,00</w:t>
            </w:r>
          </w:p>
        </w:tc>
      </w:tr>
      <w:tr w:rsidR="007828BF" w:rsidRPr="009C4CEF" w:rsidTr="001A71D8">
        <w:tc>
          <w:tcPr>
            <w:tcW w:w="15111" w:type="dxa"/>
            <w:gridSpan w:val="20"/>
          </w:tcPr>
          <w:p w:rsidR="001A71D8" w:rsidRPr="001A71D8" w:rsidRDefault="007828BF" w:rsidP="001A71D8">
            <w:pPr>
              <w:shd w:val="clear" w:color="auto" w:fill="FFFFFF"/>
              <w:spacing w:line="245" w:lineRule="auto"/>
              <w:jc w:val="center"/>
              <w:rPr>
                <w:kern w:val="2"/>
              </w:rPr>
            </w:pPr>
            <w:r w:rsidRPr="009C4CEF">
              <w:rPr>
                <w:kern w:val="2"/>
                <w:lang w:eastAsia="en-US"/>
              </w:rPr>
              <w:t>2. По</w:t>
            </w:r>
            <w:r w:rsidR="001A71D8">
              <w:rPr>
                <w:kern w:val="2"/>
                <w:lang w:eastAsia="en-US"/>
              </w:rPr>
              <w:t>дпрограмма «</w:t>
            </w:r>
            <w:r w:rsidR="001A71D8" w:rsidRPr="001A71D8">
              <w:rPr>
                <w:kern w:val="2"/>
              </w:rPr>
              <w:t>Развитие физической</w:t>
            </w:r>
            <w:r w:rsidR="001A71D8">
              <w:rPr>
                <w:kern w:val="2"/>
              </w:rPr>
              <w:t xml:space="preserve"> </w:t>
            </w:r>
            <w:r w:rsidR="001A71D8" w:rsidRPr="001A71D8">
              <w:rPr>
                <w:kern w:val="2"/>
              </w:rPr>
              <w:t>культуры и массового спорта Обливского района»</w:t>
            </w:r>
          </w:p>
          <w:p w:rsidR="007828BF" w:rsidRPr="009C4CEF" w:rsidRDefault="007828BF" w:rsidP="00152EF9">
            <w:pPr>
              <w:tabs>
                <w:tab w:val="left" w:pos="10915"/>
              </w:tabs>
              <w:spacing w:line="223" w:lineRule="auto"/>
              <w:jc w:val="center"/>
              <w:rPr>
                <w:kern w:val="2"/>
                <w:lang w:eastAsia="en-US"/>
              </w:rPr>
            </w:pPr>
            <w:r w:rsidRPr="009C4CEF">
              <w:rPr>
                <w:kern w:val="2"/>
                <w:lang w:eastAsia="en-US"/>
              </w:rPr>
              <w:t>»</w:t>
            </w:r>
          </w:p>
        </w:tc>
      </w:tr>
      <w:tr w:rsidR="007828BF" w:rsidRPr="009C4CEF" w:rsidTr="001A71D8">
        <w:tc>
          <w:tcPr>
            <w:tcW w:w="462" w:type="dxa"/>
            <w:hideMark/>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2.1</w:t>
            </w:r>
            <w:r>
              <w:rPr>
                <w:kern w:val="2"/>
                <w:lang w:eastAsia="en-US"/>
              </w:rPr>
              <w:t>.</w:t>
            </w:r>
          </w:p>
        </w:tc>
        <w:tc>
          <w:tcPr>
            <w:tcW w:w="2784" w:type="dxa"/>
            <w:hideMark/>
          </w:tcPr>
          <w:p w:rsidR="00EF6424" w:rsidRPr="00EF6424" w:rsidRDefault="007828BF" w:rsidP="00EF6424">
            <w:pPr>
              <w:autoSpaceDE w:val="0"/>
              <w:autoSpaceDN w:val="0"/>
              <w:adjustRightInd w:val="0"/>
            </w:pPr>
            <w:r w:rsidRPr="009C4CEF">
              <w:rPr>
                <w:bCs/>
                <w:kern w:val="2"/>
                <w:lang w:eastAsia="en-US"/>
              </w:rPr>
              <w:t xml:space="preserve">Показатель 1.1. </w:t>
            </w:r>
            <w:r w:rsidR="00EF6424" w:rsidRPr="00EF6424">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7828BF" w:rsidRPr="009C4CEF" w:rsidRDefault="007828BF" w:rsidP="00EF6424">
            <w:pPr>
              <w:tabs>
                <w:tab w:val="left" w:pos="10915"/>
              </w:tabs>
              <w:autoSpaceDE w:val="0"/>
              <w:autoSpaceDN w:val="0"/>
              <w:adjustRightInd w:val="0"/>
              <w:spacing w:line="223" w:lineRule="auto"/>
              <w:rPr>
                <w:kern w:val="2"/>
                <w:lang w:eastAsia="en-US"/>
              </w:rPr>
            </w:pPr>
          </w:p>
        </w:tc>
        <w:tc>
          <w:tcPr>
            <w:tcW w:w="866" w:type="dxa"/>
          </w:tcPr>
          <w:p w:rsidR="007828BF" w:rsidRPr="009C4CEF" w:rsidRDefault="007828BF" w:rsidP="00152EF9">
            <w:pPr>
              <w:tabs>
                <w:tab w:val="left" w:pos="10915"/>
              </w:tabs>
              <w:spacing w:line="223" w:lineRule="auto"/>
              <w:rPr>
                <w:kern w:val="2"/>
              </w:rPr>
            </w:pPr>
            <w:r w:rsidRPr="009C4CEF">
              <w:rPr>
                <w:kern w:val="2"/>
                <w:lang w:eastAsia="en-US"/>
              </w:rPr>
              <w:t>ведомст</w:t>
            </w:r>
            <w:r w:rsidRPr="009C4CEF">
              <w:rPr>
                <w:kern w:val="2"/>
                <w:lang w:eastAsia="en-US"/>
              </w:rPr>
              <w:softHyphen/>
              <w:t>венный</w:t>
            </w:r>
          </w:p>
        </w:tc>
        <w:tc>
          <w:tcPr>
            <w:tcW w:w="747" w:type="dxa"/>
            <w:hideMark/>
          </w:tcPr>
          <w:p w:rsidR="007828BF" w:rsidRPr="009C4CEF" w:rsidRDefault="007828BF" w:rsidP="00152EF9">
            <w:pPr>
              <w:tabs>
                <w:tab w:val="left" w:pos="10915"/>
              </w:tabs>
              <w:autoSpaceDE w:val="0"/>
              <w:autoSpaceDN w:val="0"/>
              <w:adjustRightInd w:val="0"/>
              <w:spacing w:line="223" w:lineRule="auto"/>
              <w:rPr>
                <w:kern w:val="2"/>
                <w:lang w:eastAsia="en-US"/>
              </w:rPr>
            </w:pPr>
            <w:r w:rsidRPr="009C4CEF">
              <w:rPr>
                <w:kern w:val="2"/>
                <w:lang w:eastAsia="en-US"/>
              </w:rPr>
              <w:t>про</w:t>
            </w:r>
            <w:r w:rsidRPr="009C4CEF">
              <w:rPr>
                <w:kern w:val="2"/>
                <w:lang w:eastAsia="en-US"/>
              </w:rPr>
              <w:softHyphen/>
              <w:t>центов</w:t>
            </w:r>
          </w:p>
        </w:tc>
        <w:tc>
          <w:tcPr>
            <w:tcW w:w="712" w:type="dxa"/>
          </w:tcPr>
          <w:p w:rsidR="007828BF" w:rsidRPr="009C4CEF" w:rsidRDefault="007828BF" w:rsidP="00152EF9">
            <w:pPr>
              <w:autoSpaceDE w:val="0"/>
              <w:autoSpaceDN w:val="0"/>
              <w:adjustRightInd w:val="0"/>
              <w:spacing w:line="223" w:lineRule="auto"/>
              <w:jc w:val="center"/>
              <w:rPr>
                <w:kern w:val="2"/>
                <w:lang w:eastAsia="en-US"/>
              </w:rPr>
            </w:pPr>
            <w:r w:rsidRPr="009C4CEF">
              <w:rPr>
                <w:kern w:val="2"/>
                <w:lang w:eastAsia="en-US"/>
              </w:rPr>
              <w:t>18,80</w:t>
            </w:r>
          </w:p>
          <w:p w:rsidR="007828BF" w:rsidRPr="009C4CEF" w:rsidRDefault="007828BF" w:rsidP="00152EF9">
            <w:pPr>
              <w:autoSpaceDE w:val="0"/>
              <w:autoSpaceDN w:val="0"/>
              <w:adjustRightInd w:val="0"/>
              <w:spacing w:line="223" w:lineRule="auto"/>
              <w:jc w:val="center"/>
              <w:rPr>
                <w:kern w:val="2"/>
                <w:lang w:eastAsia="en-US"/>
              </w:rPr>
            </w:pPr>
          </w:p>
        </w:tc>
        <w:tc>
          <w:tcPr>
            <w:tcW w:w="712" w:type="dxa"/>
          </w:tcPr>
          <w:p w:rsidR="007828BF" w:rsidRPr="009C4CEF" w:rsidRDefault="007828BF" w:rsidP="00152EF9">
            <w:pPr>
              <w:autoSpaceDE w:val="0"/>
              <w:autoSpaceDN w:val="0"/>
              <w:adjustRightInd w:val="0"/>
              <w:spacing w:line="223" w:lineRule="auto"/>
              <w:jc w:val="center"/>
              <w:rPr>
                <w:kern w:val="2"/>
                <w:lang w:eastAsia="en-US"/>
              </w:rPr>
            </w:pPr>
            <w:r w:rsidRPr="009C4CEF">
              <w:rPr>
                <w:kern w:val="2"/>
                <w:lang w:eastAsia="en-US"/>
              </w:rPr>
              <w:t>23,40</w:t>
            </w:r>
          </w:p>
        </w:tc>
        <w:tc>
          <w:tcPr>
            <w:tcW w:w="712" w:type="dxa"/>
          </w:tcPr>
          <w:p w:rsidR="007828BF" w:rsidRPr="009C4CEF" w:rsidRDefault="007828BF" w:rsidP="00152EF9">
            <w:pPr>
              <w:autoSpaceDE w:val="0"/>
              <w:autoSpaceDN w:val="0"/>
              <w:adjustRightInd w:val="0"/>
              <w:spacing w:line="223" w:lineRule="auto"/>
              <w:jc w:val="center"/>
              <w:rPr>
                <w:kern w:val="2"/>
                <w:lang w:eastAsia="en-US"/>
              </w:rPr>
            </w:pPr>
            <w:r w:rsidRPr="009C4CEF">
              <w:rPr>
                <w:kern w:val="2"/>
                <w:lang w:eastAsia="en-US"/>
              </w:rPr>
              <w:t>24,20</w:t>
            </w:r>
          </w:p>
        </w:tc>
        <w:tc>
          <w:tcPr>
            <w:tcW w:w="712" w:type="dxa"/>
          </w:tcPr>
          <w:p w:rsidR="007828BF" w:rsidRPr="009C4CEF" w:rsidRDefault="007828BF" w:rsidP="00152EF9">
            <w:pPr>
              <w:autoSpaceDE w:val="0"/>
              <w:autoSpaceDN w:val="0"/>
              <w:adjustRightInd w:val="0"/>
              <w:spacing w:line="223" w:lineRule="auto"/>
              <w:jc w:val="center"/>
              <w:rPr>
                <w:kern w:val="2"/>
                <w:lang w:eastAsia="en-US"/>
              </w:rPr>
            </w:pPr>
            <w:r w:rsidRPr="009C4CEF">
              <w:rPr>
                <w:kern w:val="2"/>
                <w:lang w:eastAsia="en-US"/>
              </w:rPr>
              <w:t>25,60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26,10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26,60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27,10</w:t>
            </w:r>
          </w:p>
        </w:tc>
        <w:tc>
          <w:tcPr>
            <w:tcW w:w="712" w:type="dxa"/>
            <w:gridSpan w:val="2"/>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27,60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28,10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28,60</w:t>
            </w:r>
          </w:p>
        </w:tc>
        <w:tc>
          <w:tcPr>
            <w:tcW w:w="779"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29,10</w:t>
            </w:r>
          </w:p>
        </w:tc>
        <w:tc>
          <w:tcPr>
            <w:tcW w:w="644"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29,60</w:t>
            </w:r>
          </w:p>
        </w:tc>
        <w:tc>
          <w:tcPr>
            <w:tcW w:w="716"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30,10</w:t>
            </w:r>
          </w:p>
        </w:tc>
        <w:tc>
          <w:tcPr>
            <w:tcW w:w="993" w:type="dxa"/>
            <w:gridSpan w:val="2"/>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30,60</w:t>
            </w:r>
          </w:p>
        </w:tc>
      </w:tr>
      <w:tr w:rsidR="007828BF" w:rsidRPr="009C4CEF" w:rsidTr="001A71D8">
        <w:trPr>
          <w:gridAfter w:val="1"/>
          <w:wAfter w:w="6" w:type="dxa"/>
        </w:trPr>
        <w:tc>
          <w:tcPr>
            <w:tcW w:w="462" w:type="dxa"/>
            <w:hideMark/>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2.2</w:t>
            </w:r>
            <w:r>
              <w:rPr>
                <w:kern w:val="2"/>
                <w:lang w:eastAsia="en-US"/>
              </w:rPr>
              <w:t>.</w:t>
            </w:r>
          </w:p>
        </w:tc>
        <w:tc>
          <w:tcPr>
            <w:tcW w:w="2784" w:type="dxa"/>
            <w:hideMark/>
          </w:tcPr>
          <w:p w:rsidR="00EF6424" w:rsidRPr="00EF6424" w:rsidRDefault="007828BF" w:rsidP="00EF6424">
            <w:pPr>
              <w:autoSpaceDE w:val="0"/>
              <w:autoSpaceDN w:val="0"/>
              <w:adjustRightInd w:val="0"/>
            </w:pPr>
            <w:r w:rsidRPr="009C4CEF">
              <w:rPr>
                <w:bCs/>
                <w:kern w:val="2"/>
                <w:lang w:eastAsia="en-US"/>
              </w:rPr>
              <w:t xml:space="preserve">Показатель 1.2. </w:t>
            </w:r>
            <w:r w:rsidR="00EF6424" w:rsidRPr="00EF6424">
              <w:t xml:space="preserve">доля учащихся, систематически занимающихся физической культурой и спортом, в общей численности учащихся; </w:t>
            </w:r>
          </w:p>
          <w:p w:rsidR="007828BF" w:rsidRPr="009C4CEF" w:rsidRDefault="007828BF" w:rsidP="00EF6424">
            <w:pPr>
              <w:tabs>
                <w:tab w:val="left" w:pos="10915"/>
              </w:tabs>
              <w:autoSpaceDE w:val="0"/>
              <w:autoSpaceDN w:val="0"/>
              <w:adjustRightInd w:val="0"/>
              <w:spacing w:line="223" w:lineRule="auto"/>
              <w:rPr>
                <w:bCs/>
                <w:kern w:val="2"/>
                <w:lang w:eastAsia="en-US"/>
              </w:rPr>
            </w:pPr>
          </w:p>
        </w:tc>
        <w:tc>
          <w:tcPr>
            <w:tcW w:w="866" w:type="dxa"/>
          </w:tcPr>
          <w:p w:rsidR="007828BF" w:rsidRPr="009C4CEF" w:rsidRDefault="007828BF" w:rsidP="00152EF9">
            <w:pPr>
              <w:tabs>
                <w:tab w:val="left" w:pos="10915"/>
              </w:tabs>
              <w:spacing w:line="223" w:lineRule="auto"/>
              <w:rPr>
                <w:kern w:val="2"/>
              </w:rPr>
            </w:pPr>
            <w:r w:rsidRPr="009C4CEF">
              <w:rPr>
                <w:kern w:val="2"/>
                <w:lang w:eastAsia="en-US"/>
              </w:rPr>
              <w:t>ведомст</w:t>
            </w:r>
            <w:r w:rsidRPr="009C4CEF">
              <w:rPr>
                <w:kern w:val="2"/>
                <w:lang w:eastAsia="en-US"/>
              </w:rPr>
              <w:softHyphen/>
              <w:t>венный</w:t>
            </w:r>
          </w:p>
        </w:tc>
        <w:tc>
          <w:tcPr>
            <w:tcW w:w="747" w:type="dxa"/>
            <w:hideMark/>
          </w:tcPr>
          <w:p w:rsidR="007828BF" w:rsidRPr="009C4CEF" w:rsidRDefault="007828BF" w:rsidP="00152EF9">
            <w:pPr>
              <w:tabs>
                <w:tab w:val="left" w:pos="10915"/>
              </w:tabs>
              <w:autoSpaceDE w:val="0"/>
              <w:autoSpaceDN w:val="0"/>
              <w:adjustRightInd w:val="0"/>
              <w:spacing w:line="223" w:lineRule="auto"/>
              <w:rPr>
                <w:kern w:val="2"/>
                <w:lang w:eastAsia="en-US"/>
              </w:rPr>
            </w:pPr>
            <w:r w:rsidRPr="009C4CEF">
              <w:rPr>
                <w:kern w:val="2"/>
                <w:lang w:eastAsia="en-US"/>
              </w:rPr>
              <w:t>про</w:t>
            </w:r>
            <w:r w:rsidRPr="009C4CEF">
              <w:rPr>
                <w:kern w:val="2"/>
                <w:lang w:eastAsia="en-US"/>
              </w:rPr>
              <w:softHyphen/>
              <w:t>центов</w:t>
            </w:r>
          </w:p>
        </w:tc>
        <w:tc>
          <w:tcPr>
            <w:tcW w:w="712" w:type="dxa"/>
          </w:tcPr>
          <w:p w:rsidR="007828BF" w:rsidRPr="009C4CEF" w:rsidRDefault="007828BF" w:rsidP="00152EF9">
            <w:pPr>
              <w:autoSpaceDE w:val="0"/>
              <w:autoSpaceDN w:val="0"/>
              <w:adjustRightInd w:val="0"/>
              <w:spacing w:line="223" w:lineRule="auto"/>
              <w:jc w:val="center"/>
              <w:rPr>
                <w:kern w:val="2"/>
                <w:lang w:eastAsia="en-US"/>
              </w:rPr>
            </w:pPr>
            <w:r w:rsidRPr="009C4CEF">
              <w:rPr>
                <w:kern w:val="2"/>
                <w:lang w:eastAsia="en-US"/>
              </w:rPr>
              <w:t>85,10</w:t>
            </w:r>
          </w:p>
          <w:p w:rsidR="007828BF" w:rsidRPr="009C4CEF" w:rsidRDefault="007828BF" w:rsidP="00152EF9">
            <w:pPr>
              <w:autoSpaceDE w:val="0"/>
              <w:autoSpaceDN w:val="0"/>
              <w:adjustRightInd w:val="0"/>
              <w:spacing w:line="223" w:lineRule="auto"/>
              <w:jc w:val="center"/>
              <w:rPr>
                <w:kern w:val="2"/>
                <w:lang w:eastAsia="en-US"/>
              </w:rPr>
            </w:pPr>
          </w:p>
        </w:tc>
        <w:tc>
          <w:tcPr>
            <w:tcW w:w="712" w:type="dxa"/>
          </w:tcPr>
          <w:p w:rsidR="007828BF" w:rsidRPr="009C4CEF" w:rsidRDefault="007828BF" w:rsidP="00152EF9">
            <w:pPr>
              <w:autoSpaceDE w:val="0"/>
              <w:autoSpaceDN w:val="0"/>
              <w:adjustRightInd w:val="0"/>
              <w:spacing w:line="223" w:lineRule="auto"/>
              <w:jc w:val="center"/>
              <w:rPr>
                <w:kern w:val="2"/>
                <w:lang w:eastAsia="en-US"/>
              </w:rPr>
            </w:pPr>
            <w:r w:rsidRPr="009C4CEF">
              <w:rPr>
                <w:kern w:val="2"/>
                <w:lang w:eastAsia="en-US"/>
              </w:rPr>
              <w:t>85,20</w:t>
            </w:r>
          </w:p>
          <w:p w:rsidR="007828BF" w:rsidRPr="009C4CEF" w:rsidRDefault="007828BF" w:rsidP="00152EF9">
            <w:pPr>
              <w:autoSpaceDE w:val="0"/>
              <w:autoSpaceDN w:val="0"/>
              <w:adjustRightInd w:val="0"/>
              <w:spacing w:line="223" w:lineRule="auto"/>
              <w:jc w:val="center"/>
              <w:rPr>
                <w:kern w:val="2"/>
                <w:lang w:eastAsia="en-US"/>
              </w:rPr>
            </w:pPr>
          </w:p>
        </w:tc>
        <w:tc>
          <w:tcPr>
            <w:tcW w:w="712" w:type="dxa"/>
          </w:tcPr>
          <w:p w:rsidR="007828BF" w:rsidRPr="009C4CEF" w:rsidRDefault="007828BF" w:rsidP="00152EF9">
            <w:pPr>
              <w:autoSpaceDE w:val="0"/>
              <w:autoSpaceDN w:val="0"/>
              <w:adjustRightInd w:val="0"/>
              <w:spacing w:line="223" w:lineRule="auto"/>
              <w:jc w:val="center"/>
              <w:rPr>
                <w:kern w:val="2"/>
                <w:lang w:eastAsia="en-US"/>
              </w:rPr>
            </w:pPr>
            <w:r w:rsidRPr="009C4CEF">
              <w:rPr>
                <w:kern w:val="2"/>
                <w:lang w:eastAsia="en-US"/>
              </w:rPr>
              <w:t>85,30</w:t>
            </w:r>
          </w:p>
          <w:p w:rsidR="007828BF" w:rsidRPr="009C4CEF" w:rsidRDefault="007828BF" w:rsidP="00152EF9">
            <w:pPr>
              <w:autoSpaceDE w:val="0"/>
              <w:autoSpaceDN w:val="0"/>
              <w:adjustRightInd w:val="0"/>
              <w:spacing w:line="223" w:lineRule="auto"/>
              <w:jc w:val="center"/>
              <w:rPr>
                <w:kern w:val="2"/>
                <w:lang w:eastAsia="en-US"/>
              </w:rPr>
            </w:pPr>
          </w:p>
          <w:p w:rsidR="007828BF" w:rsidRPr="009C4CEF" w:rsidRDefault="007828BF" w:rsidP="00152EF9">
            <w:pPr>
              <w:autoSpaceDE w:val="0"/>
              <w:autoSpaceDN w:val="0"/>
              <w:adjustRightInd w:val="0"/>
              <w:spacing w:line="223" w:lineRule="auto"/>
              <w:jc w:val="center"/>
              <w:rPr>
                <w:kern w:val="2"/>
                <w:lang w:eastAsia="en-US"/>
              </w:rPr>
            </w:pPr>
          </w:p>
        </w:tc>
        <w:tc>
          <w:tcPr>
            <w:tcW w:w="712" w:type="dxa"/>
          </w:tcPr>
          <w:p w:rsidR="007828BF" w:rsidRPr="009C4CEF" w:rsidRDefault="007828BF" w:rsidP="00152EF9">
            <w:pPr>
              <w:autoSpaceDE w:val="0"/>
              <w:autoSpaceDN w:val="0"/>
              <w:adjustRightInd w:val="0"/>
              <w:spacing w:line="223" w:lineRule="auto"/>
              <w:jc w:val="center"/>
              <w:rPr>
                <w:kern w:val="2"/>
                <w:lang w:eastAsia="en-US"/>
              </w:rPr>
            </w:pPr>
            <w:r w:rsidRPr="009C4CEF">
              <w:rPr>
                <w:kern w:val="2"/>
                <w:lang w:eastAsia="en-US"/>
              </w:rPr>
              <w:t>85,50</w:t>
            </w:r>
          </w:p>
          <w:p w:rsidR="007828BF" w:rsidRPr="009C4CEF" w:rsidRDefault="007828BF" w:rsidP="00152EF9">
            <w:pPr>
              <w:autoSpaceDE w:val="0"/>
              <w:autoSpaceDN w:val="0"/>
              <w:adjustRightInd w:val="0"/>
              <w:spacing w:line="223" w:lineRule="auto"/>
              <w:jc w:val="center"/>
              <w:rPr>
                <w:kern w:val="2"/>
                <w:lang w:eastAsia="en-US"/>
              </w:rPr>
            </w:pP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86,00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86,50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87,00</w:t>
            </w:r>
          </w:p>
        </w:tc>
        <w:tc>
          <w:tcPr>
            <w:tcW w:w="712" w:type="dxa"/>
            <w:gridSpan w:val="2"/>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87,50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87,90</w:t>
            </w:r>
          </w:p>
        </w:tc>
        <w:tc>
          <w:tcPr>
            <w:tcW w:w="712"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88,30</w:t>
            </w:r>
          </w:p>
        </w:tc>
        <w:tc>
          <w:tcPr>
            <w:tcW w:w="779"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88,70</w:t>
            </w:r>
          </w:p>
        </w:tc>
        <w:tc>
          <w:tcPr>
            <w:tcW w:w="644"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89,10</w:t>
            </w:r>
          </w:p>
        </w:tc>
        <w:tc>
          <w:tcPr>
            <w:tcW w:w="716"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89,50</w:t>
            </w:r>
          </w:p>
        </w:tc>
        <w:tc>
          <w:tcPr>
            <w:tcW w:w="987" w:type="dxa"/>
          </w:tcPr>
          <w:p w:rsidR="007828BF" w:rsidRPr="009C4CEF" w:rsidRDefault="007828BF" w:rsidP="00152EF9">
            <w:pPr>
              <w:tabs>
                <w:tab w:val="left" w:pos="10915"/>
              </w:tabs>
              <w:autoSpaceDE w:val="0"/>
              <w:autoSpaceDN w:val="0"/>
              <w:adjustRightInd w:val="0"/>
              <w:spacing w:line="223" w:lineRule="auto"/>
              <w:jc w:val="center"/>
              <w:rPr>
                <w:kern w:val="2"/>
                <w:lang w:eastAsia="en-US"/>
              </w:rPr>
            </w:pPr>
            <w:r w:rsidRPr="009C4CEF">
              <w:rPr>
                <w:kern w:val="2"/>
                <w:lang w:eastAsia="en-US"/>
              </w:rPr>
              <w:t>90,00</w:t>
            </w:r>
          </w:p>
        </w:tc>
      </w:tr>
      <w:tr w:rsidR="007828BF" w:rsidRPr="009C4CEF" w:rsidTr="001A71D8">
        <w:trPr>
          <w:gridAfter w:val="1"/>
          <w:wAfter w:w="6" w:type="dxa"/>
        </w:trPr>
        <w:tc>
          <w:tcPr>
            <w:tcW w:w="462" w:type="dxa"/>
          </w:tcPr>
          <w:p w:rsidR="007828BF" w:rsidRPr="009C4CEF" w:rsidRDefault="007828BF" w:rsidP="00152EF9">
            <w:pPr>
              <w:tabs>
                <w:tab w:val="left" w:pos="10915"/>
              </w:tabs>
              <w:spacing w:line="223" w:lineRule="auto"/>
              <w:jc w:val="center"/>
              <w:rPr>
                <w:kern w:val="2"/>
                <w:lang w:eastAsia="en-US"/>
              </w:rPr>
            </w:pPr>
          </w:p>
        </w:tc>
        <w:tc>
          <w:tcPr>
            <w:tcW w:w="2784" w:type="dxa"/>
          </w:tcPr>
          <w:p w:rsidR="007828BF" w:rsidRPr="009C4CEF" w:rsidRDefault="007828BF" w:rsidP="00152EF9">
            <w:pPr>
              <w:tabs>
                <w:tab w:val="left" w:pos="10915"/>
              </w:tabs>
              <w:spacing w:line="223" w:lineRule="auto"/>
              <w:rPr>
                <w:kern w:val="2"/>
                <w:lang w:eastAsia="en-US"/>
              </w:rPr>
            </w:pPr>
          </w:p>
        </w:tc>
        <w:tc>
          <w:tcPr>
            <w:tcW w:w="866" w:type="dxa"/>
          </w:tcPr>
          <w:p w:rsidR="007828BF" w:rsidRPr="009C4CEF" w:rsidRDefault="007828BF" w:rsidP="00152EF9">
            <w:pPr>
              <w:tabs>
                <w:tab w:val="left" w:pos="10915"/>
              </w:tabs>
              <w:spacing w:line="223" w:lineRule="auto"/>
              <w:rPr>
                <w:kern w:val="2"/>
                <w:lang w:eastAsia="en-US"/>
              </w:rPr>
            </w:pPr>
          </w:p>
        </w:tc>
        <w:tc>
          <w:tcPr>
            <w:tcW w:w="747" w:type="dxa"/>
          </w:tcPr>
          <w:p w:rsidR="007828BF" w:rsidRPr="009C4CEF" w:rsidRDefault="007828BF" w:rsidP="00152EF9">
            <w:pPr>
              <w:tabs>
                <w:tab w:val="left" w:pos="10915"/>
              </w:tabs>
              <w:spacing w:line="223" w:lineRule="auto"/>
              <w:rPr>
                <w:kern w:val="2"/>
                <w:lang w:eastAsia="en-US"/>
              </w:rPr>
            </w:pPr>
          </w:p>
        </w:tc>
        <w:tc>
          <w:tcPr>
            <w:tcW w:w="712" w:type="dxa"/>
          </w:tcPr>
          <w:p w:rsidR="007828BF" w:rsidRPr="009C4CEF" w:rsidRDefault="007828BF" w:rsidP="00152EF9">
            <w:pPr>
              <w:tabs>
                <w:tab w:val="left" w:pos="10915"/>
              </w:tabs>
              <w:spacing w:line="223" w:lineRule="auto"/>
              <w:jc w:val="center"/>
              <w:rPr>
                <w:kern w:val="2"/>
                <w:lang w:eastAsia="en-US"/>
              </w:rPr>
            </w:pPr>
          </w:p>
        </w:tc>
        <w:tc>
          <w:tcPr>
            <w:tcW w:w="712" w:type="dxa"/>
          </w:tcPr>
          <w:p w:rsidR="007828BF" w:rsidRPr="009C4CEF" w:rsidRDefault="007828BF" w:rsidP="00152EF9">
            <w:pPr>
              <w:autoSpaceDE w:val="0"/>
              <w:autoSpaceDN w:val="0"/>
              <w:adjustRightInd w:val="0"/>
              <w:spacing w:line="223" w:lineRule="auto"/>
              <w:jc w:val="center"/>
              <w:rPr>
                <w:kern w:val="2"/>
                <w:lang w:eastAsia="en-US"/>
              </w:rPr>
            </w:pPr>
          </w:p>
        </w:tc>
        <w:tc>
          <w:tcPr>
            <w:tcW w:w="712" w:type="dxa"/>
          </w:tcPr>
          <w:p w:rsidR="007828BF" w:rsidRPr="009C4CEF" w:rsidRDefault="007828BF" w:rsidP="00152EF9">
            <w:pPr>
              <w:autoSpaceDE w:val="0"/>
              <w:autoSpaceDN w:val="0"/>
              <w:adjustRightInd w:val="0"/>
              <w:spacing w:line="223" w:lineRule="auto"/>
              <w:jc w:val="center"/>
              <w:rPr>
                <w:kern w:val="2"/>
                <w:lang w:eastAsia="en-US"/>
              </w:rPr>
            </w:pPr>
          </w:p>
        </w:tc>
        <w:tc>
          <w:tcPr>
            <w:tcW w:w="712" w:type="dxa"/>
          </w:tcPr>
          <w:p w:rsidR="007828BF" w:rsidRPr="009C4CEF" w:rsidRDefault="007828BF" w:rsidP="00152EF9">
            <w:pPr>
              <w:autoSpaceDE w:val="0"/>
              <w:autoSpaceDN w:val="0"/>
              <w:adjustRightInd w:val="0"/>
              <w:spacing w:line="223" w:lineRule="auto"/>
              <w:jc w:val="center"/>
              <w:rPr>
                <w:kern w:val="2"/>
                <w:lang w:eastAsia="en-US"/>
              </w:rPr>
            </w:pPr>
          </w:p>
        </w:tc>
        <w:tc>
          <w:tcPr>
            <w:tcW w:w="712" w:type="dxa"/>
          </w:tcPr>
          <w:p w:rsidR="007828BF" w:rsidRPr="009C4CEF" w:rsidRDefault="007828BF" w:rsidP="00152EF9">
            <w:pPr>
              <w:tabs>
                <w:tab w:val="left" w:pos="10915"/>
              </w:tabs>
              <w:spacing w:line="223" w:lineRule="auto"/>
              <w:jc w:val="center"/>
              <w:rPr>
                <w:kern w:val="2"/>
                <w:lang w:eastAsia="en-US"/>
              </w:rPr>
            </w:pPr>
          </w:p>
        </w:tc>
        <w:tc>
          <w:tcPr>
            <w:tcW w:w="712" w:type="dxa"/>
          </w:tcPr>
          <w:p w:rsidR="007828BF" w:rsidRPr="009C4CEF" w:rsidRDefault="007828BF" w:rsidP="00152EF9">
            <w:pPr>
              <w:tabs>
                <w:tab w:val="left" w:pos="10915"/>
              </w:tabs>
              <w:spacing w:line="223" w:lineRule="auto"/>
              <w:jc w:val="center"/>
              <w:rPr>
                <w:kern w:val="2"/>
                <w:lang w:eastAsia="en-US"/>
              </w:rPr>
            </w:pPr>
          </w:p>
        </w:tc>
        <w:tc>
          <w:tcPr>
            <w:tcW w:w="712" w:type="dxa"/>
          </w:tcPr>
          <w:p w:rsidR="007828BF" w:rsidRPr="009C4CEF" w:rsidRDefault="007828BF" w:rsidP="00152EF9">
            <w:pPr>
              <w:tabs>
                <w:tab w:val="left" w:pos="10915"/>
              </w:tabs>
              <w:spacing w:line="223" w:lineRule="auto"/>
              <w:jc w:val="center"/>
              <w:rPr>
                <w:kern w:val="2"/>
                <w:lang w:eastAsia="en-US"/>
              </w:rPr>
            </w:pPr>
          </w:p>
        </w:tc>
        <w:tc>
          <w:tcPr>
            <w:tcW w:w="712" w:type="dxa"/>
            <w:gridSpan w:val="2"/>
          </w:tcPr>
          <w:p w:rsidR="007828BF" w:rsidRPr="009C4CEF" w:rsidRDefault="007828BF" w:rsidP="00152EF9">
            <w:pPr>
              <w:tabs>
                <w:tab w:val="left" w:pos="10915"/>
              </w:tabs>
              <w:spacing w:line="223" w:lineRule="auto"/>
              <w:jc w:val="center"/>
              <w:rPr>
                <w:kern w:val="2"/>
                <w:lang w:eastAsia="en-US"/>
              </w:rPr>
            </w:pPr>
          </w:p>
        </w:tc>
        <w:tc>
          <w:tcPr>
            <w:tcW w:w="712" w:type="dxa"/>
          </w:tcPr>
          <w:p w:rsidR="007828BF" w:rsidRPr="009C4CEF" w:rsidRDefault="007828BF" w:rsidP="00152EF9">
            <w:pPr>
              <w:tabs>
                <w:tab w:val="left" w:pos="10915"/>
              </w:tabs>
              <w:spacing w:line="223" w:lineRule="auto"/>
              <w:jc w:val="center"/>
              <w:rPr>
                <w:kern w:val="2"/>
                <w:lang w:eastAsia="en-US"/>
              </w:rPr>
            </w:pPr>
          </w:p>
        </w:tc>
        <w:tc>
          <w:tcPr>
            <w:tcW w:w="712" w:type="dxa"/>
          </w:tcPr>
          <w:p w:rsidR="007828BF" w:rsidRPr="009C4CEF" w:rsidRDefault="007828BF" w:rsidP="00152EF9">
            <w:pPr>
              <w:tabs>
                <w:tab w:val="left" w:pos="10915"/>
              </w:tabs>
              <w:spacing w:line="223" w:lineRule="auto"/>
              <w:jc w:val="center"/>
              <w:rPr>
                <w:kern w:val="2"/>
                <w:lang w:eastAsia="en-US"/>
              </w:rPr>
            </w:pPr>
          </w:p>
        </w:tc>
        <w:tc>
          <w:tcPr>
            <w:tcW w:w="779" w:type="dxa"/>
          </w:tcPr>
          <w:p w:rsidR="007828BF" w:rsidRPr="009C4CEF" w:rsidRDefault="007828BF" w:rsidP="00152EF9">
            <w:pPr>
              <w:tabs>
                <w:tab w:val="left" w:pos="10915"/>
              </w:tabs>
              <w:spacing w:line="223" w:lineRule="auto"/>
              <w:jc w:val="center"/>
              <w:rPr>
                <w:kern w:val="2"/>
                <w:lang w:eastAsia="en-US"/>
              </w:rPr>
            </w:pPr>
          </w:p>
        </w:tc>
        <w:tc>
          <w:tcPr>
            <w:tcW w:w="644" w:type="dxa"/>
          </w:tcPr>
          <w:p w:rsidR="007828BF" w:rsidRPr="009C4CEF" w:rsidRDefault="007828BF" w:rsidP="00152EF9">
            <w:pPr>
              <w:tabs>
                <w:tab w:val="left" w:pos="10915"/>
              </w:tabs>
              <w:spacing w:line="223" w:lineRule="auto"/>
              <w:jc w:val="center"/>
              <w:rPr>
                <w:kern w:val="2"/>
                <w:lang w:eastAsia="en-US"/>
              </w:rPr>
            </w:pPr>
          </w:p>
        </w:tc>
        <w:tc>
          <w:tcPr>
            <w:tcW w:w="716" w:type="dxa"/>
          </w:tcPr>
          <w:p w:rsidR="007828BF" w:rsidRPr="009C4CEF" w:rsidRDefault="007828BF" w:rsidP="00152EF9">
            <w:pPr>
              <w:tabs>
                <w:tab w:val="left" w:pos="10915"/>
              </w:tabs>
              <w:spacing w:line="223" w:lineRule="auto"/>
              <w:jc w:val="center"/>
              <w:rPr>
                <w:kern w:val="2"/>
                <w:lang w:eastAsia="en-US"/>
              </w:rPr>
            </w:pPr>
          </w:p>
        </w:tc>
        <w:tc>
          <w:tcPr>
            <w:tcW w:w="987" w:type="dxa"/>
          </w:tcPr>
          <w:p w:rsidR="007828BF" w:rsidRPr="009C4CEF" w:rsidRDefault="007828BF" w:rsidP="00152EF9">
            <w:pPr>
              <w:tabs>
                <w:tab w:val="left" w:pos="10915"/>
              </w:tabs>
              <w:spacing w:line="223" w:lineRule="auto"/>
              <w:jc w:val="center"/>
              <w:rPr>
                <w:kern w:val="2"/>
                <w:lang w:eastAsia="en-US"/>
              </w:rPr>
            </w:pPr>
          </w:p>
        </w:tc>
      </w:tr>
      <w:tr w:rsidR="007828BF" w:rsidRPr="009C4CEF" w:rsidTr="001A71D8">
        <w:trPr>
          <w:gridAfter w:val="1"/>
          <w:wAfter w:w="6" w:type="dxa"/>
        </w:trPr>
        <w:tc>
          <w:tcPr>
            <w:tcW w:w="462" w:type="dxa"/>
          </w:tcPr>
          <w:p w:rsidR="007828BF" w:rsidRPr="009C4CEF" w:rsidRDefault="00EF6424" w:rsidP="00152EF9">
            <w:pPr>
              <w:tabs>
                <w:tab w:val="left" w:pos="10915"/>
              </w:tabs>
              <w:spacing w:line="223" w:lineRule="auto"/>
              <w:jc w:val="center"/>
              <w:rPr>
                <w:kern w:val="2"/>
                <w:lang w:eastAsia="en-US"/>
              </w:rPr>
            </w:pPr>
            <w:r>
              <w:rPr>
                <w:kern w:val="2"/>
                <w:lang w:eastAsia="en-US"/>
              </w:rPr>
              <w:t>2.3</w:t>
            </w:r>
            <w:r w:rsidR="007828BF">
              <w:rPr>
                <w:kern w:val="2"/>
                <w:lang w:eastAsia="en-US"/>
              </w:rPr>
              <w:t>.</w:t>
            </w:r>
          </w:p>
        </w:tc>
        <w:tc>
          <w:tcPr>
            <w:tcW w:w="2784" w:type="dxa"/>
          </w:tcPr>
          <w:p w:rsidR="007828BF" w:rsidRPr="009C4CEF" w:rsidRDefault="00EF6424" w:rsidP="00152EF9">
            <w:pPr>
              <w:tabs>
                <w:tab w:val="left" w:pos="10915"/>
              </w:tabs>
              <w:spacing w:line="223" w:lineRule="auto"/>
              <w:rPr>
                <w:kern w:val="2"/>
                <w:lang w:eastAsia="en-US"/>
              </w:rPr>
            </w:pPr>
            <w:r>
              <w:rPr>
                <w:kern w:val="2"/>
                <w:lang w:eastAsia="en-US"/>
              </w:rPr>
              <w:t>Показатель 1.3</w:t>
            </w:r>
            <w:r w:rsidR="007828BF" w:rsidRPr="009C4CEF">
              <w:rPr>
                <w:kern w:val="2"/>
                <w:lang w:eastAsia="en-US"/>
              </w:rPr>
              <w:t>. Д</w:t>
            </w:r>
            <w:r>
              <w:rPr>
                <w:kern w:val="2"/>
                <w:lang w:eastAsia="en-US"/>
              </w:rPr>
              <w:t xml:space="preserve">оля населения  Обливского </w:t>
            </w:r>
            <w:r>
              <w:rPr>
                <w:kern w:val="2"/>
                <w:lang w:eastAsia="en-US"/>
              </w:rPr>
              <w:lastRenderedPageBreak/>
              <w:t>района</w:t>
            </w:r>
            <w:r w:rsidR="007828BF" w:rsidRPr="009C4CEF">
              <w:rPr>
                <w:kern w:val="2"/>
                <w:lang w:eastAsia="en-US"/>
              </w:rPr>
              <w:t xml:space="preserve">, выполнившего нормативы испытаний (тестов) Всероссийского физкультурно-спортивного комплекса «Готов к труду </w:t>
            </w:r>
            <w:r w:rsidR="007828BF" w:rsidRPr="00653F23">
              <w:rPr>
                <w:spacing w:val="-4"/>
                <w:kern w:val="2"/>
                <w:lang w:eastAsia="en-US"/>
              </w:rPr>
              <w:t>и обороне» (ГТО), в общей численности</w:t>
            </w:r>
            <w:r w:rsidR="007828BF" w:rsidRPr="009C4CEF">
              <w:rPr>
                <w:kern w:val="2"/>
                <w:lang w:eastAsia="en-US"/>
              </w:rPr>
              <w:t xml:space="preserve"> населения, принявш</w:t>
            </w:r>
            <w:r w:rsidR="007828BF">
              <w:rPr>
                <w:kern w:val="2"/>
                <w:lang w:eastAsia="en-US"/>
              </w:rPr>
              <w:t>его участие в </w:t>
            </w:r>
            <w:r w:rsidR="007828BF" w:rsidRPr="009C4CEF">
              <w:rPr>
                <w:kern w:val="2"/>
                <w:lang w:eastAsia="en-US"/>
              </w:rPr>
              <w:t xml:space="preserve">выполнении нормативов испытаний </w:t>
            </w:r>
            <w:r w:rsidR="007828BF" w:rsidRPr="00653F23">
              <w:rPr>
                <w:spacing w:val="-6"/>
                <w:kern w:val="2"/>
                <w:lang w:eastAsia="en-US"/>
              </w:rPr>
              <w:t>(тестов) Всероссийского физкультурно-</w:t>
            </w:r>
            <w:r w:rsidR="007828BF" w:rsidRPr="009C4CEF">
              <w:rPr>
                <w:kern w:val="2"/>
                <w:lang w:eastAsia="en-US"/>
              </w:rPr>
              <w:t>спортивного комплекса «Готов к труду и обороне» (ГТО)</w:t>
            </w:r>
          </w:p>
        </w:tc>
        <w:tc>
          <w:tcPr>
            <w:tcW w:w="866" w:type="dxa"/>
          </w:tcPr>
          <w:p w:rsidR="007828BF" w:rsidRPr="009C4CEF" w:rsidRDefault="007828BF" w:rsidP="00152EF9">
            <w:pPr>
              <w:tabs>
                <w:tab w:val="left" w:pos="10915"/>
              </w:tabs>
              <w:spacing w:line="223" w:lineRule="auto"/>
              <w:rPr>
                <w:kern w:val="2"/>
                <w:lang w:eastAsia="en-US"/>
              </w:rPr>
            </w:pPr>
            <w:r w:rsidRPr="009C4CEF">
              <w:rPr>
                <w:kern w:val="2"/>
                <w:lang w:eastAsia="en-US"/>
              </w:rPr>
              <w:lastRenderedPageBreak/>
              <w:t>ведомст</w:t>
            </w:r>
            <w:r w:rsidRPr="009C4CEF">
              <w:rPr>
                <w:kern w:val="2"/>
                <w:lang w:eastAsia="en-US"/>
              </w:rPr>
              <w:softHyphen/>
            </w:r>
            <w:r w:rsidRPr="009C4CEF">
              <w:rPr>
                <w:kern w:val="2"/>
                <w:lang w:eastAsia="en-US"/>
              </w:rPr>
              <w:lastRenderedPageBreak/>
              <w:t>венный</w:t>
            </w:r>
          </w:p>
        </w:tc>
        <w:tc>
          <w:tcPr>
            <w:tcW w:w="747" w:type="dxa"/>
          </w:tcPr>
          <w:p w:rsidR="007828BF" w:rsidRPr="009C4CEF" w:rsidRDefault="007828BF" w:rsidP="00152EF9">
            <w:pPr>
              <w:tabs>
                <w:tab w:val="left" w:pos="10915"/>
              </w:tabs>
              <w:spacing w:line="223" w:lineRule="auto"/>
              <w:rPr>
                <w:kern w:val="2"/>
                <w:lang w:eastAsia="en-US"/>
              </w:rPr>
            </w:pPr>
            <w:r w:rsidRPr="009C4CEF">
              <w:rPr>
                <w:kern w:val="2"/>
                <w:lang w:eastAsia="en-US"/>
              </w:rPr>
              <w:lastRenderedPageBreak/>
              <w:t>про</w:t>
            </w:r>
            <w:r w:rsidRPr="009C4CEF">
              <w:rPr>
                <w:kern w:val="2"/>
                <w:lang w:eastAsia="en-US"/>
              </w:rPr>
              <w:softHyphen/>
              <w:t>центо</w:t>
            </w:r>
            <w:r w:rsidRPr="009C4CEF">
              <w:rPr>
                <w:kern w:val="2"/>
                <w:lang w:eastAsia="en-US"/>
              </w:rPr>
              <w:lastRenderedPageBreak/>
              <w:t>в</w:t>
            </w:r>
          </w:p>
        </w:tc>
        <w:tc>
          <w:tcPr>
            <w:tcW w:w="712" w:type="dxa"/>
          </w:tcPr>
          <w:p w:rsidR="007828BF" w:rsidRPr="009C4CEF" w:rsidRDefault="007828BF" w:rsidP="00152EF9">
            <w:pPr>
              <w:autoSpaceDE w:val="0"/>
              <w:autoSpaceDN w:val="0"/>
              <w:adjustRightInd w:val="0"/>
              <w:spacing w:line="223" w:lineRule="auto"/>
              <w:jc w:val="center"/>
            </w:pPr>
            <w:r w:rsidRPr="009C4CEF">
              <w:rPr>
                <w:kern w:val="2"/>
                <w:sz w:val="28"/>
                <w:szCs w:val="28"/>
              </w:rPr>
              <w:lastRenderedPageBreak/>
              <w:t>–</w:t>
            </w:r>
          </w:p>
        </w:tc>
        <w:tc>
          <w:tcPr>
            <w:tcW w:w="712" w:type="dxa"/>
          </w:tcPr>
          <w:p w:rsidR="007828BF" w:rsidRPr="009C4CEF" w:rsidRDefault="007828BF" w:rsidP="00152EF9">
            <w:pPr>
              <w:autoSpaceDE w:val="0"/>
              <w:autoSpaceDN w:val="0"/>
              <w:adjustRightInd w:val="0"/>
              <w:spacing w:line="223" w:lineRule="auto"/>
              <w:jc w:val="center"/>
            </w:pPr>
            <w:r w:rsidRPr="009C4CEF">
              <w:t>30,00</w:t>
            </w:r>
          </w:p>
        </w:tc>
        <w:tc>
          <w:tcPr>
            <w:tcW w:w="712" w:type="dxa"/>
          </w:tcPr>
          <w:p w:rsidR="007828BF" w:rsidRPr="009C4CEF" w:rsidRDefault="007828BF" w:rsidP="00152EF9">
            <w:pPr>
              <w:autoSpaceDE w:val="0"/>
              <w:autoSpaceDN w:val="0"/>
              <w:adjustRightInd w:val="0"/>
              <w:spacing w:line="223" w:lineRule="auto"/>
              <w:jc w:val="center"/>
            </w:pPr>
            <w:r w:rsidRPr="009C4CEF">
              <w:t>35,00</w:t>
            </w:r>
          </w:p>
        </w:tc>
        <w:tc>
          <w:tcPr>
            <w:tcW w:w="712" w:type="dxa"/>
          </w:tcPr>
          <w:p w:rsidR="007828BF" w:rsidRPr="009C4CEF" w:rsidRDefault="007828BF" w:rsidP="00152EF9">
            <w:pPr>
              <w:autoSpaceDE w:val="0"/>
              <w:autoSpaceDN w:val="0"/>
              <w:adjustRightInd w:val="0"/>
              <w:spacing w:line="223" w:lineRule="auto"/>
              <w:jc w:val="center"/>
            </w:pPr>
            <w:r w:rsidRPr="009C4CEF">
              <w:t>40,00</w:t>
            </w:r>
          </w:p>
        </w:tc>
        <w:tc>
          <w:tcPr>
            <w:tcW w:w="712" w:type="dxa"/>
          </w:tcPr>
          <w:p w:rsidR="007828BF" w:rsidRPr="009C4CEF" w:rsidRDefault="007828BF" w:rsidP="00152EF9">
            <w:pPr>
              <w:spacing w:line="223" w:lineRule="auto"/>
              <w:jc w:val="center"/>
            </w:pPr>
            <w:r w:rsidRPr="009C4CEF">
              <w:t>40,50</w:t>
            </w:r>
          </w:p>
        </w:tc>
        <w:tc>
          <w:tcPr>
            <w:tcW w:w="712" w:type="dxa"/>
          </w:tcPr>
          <w:p w:rsidR="007828BF" w:rsidRPr="009C4CEF" w:rsidRDefault="007828BF" w:rsidP="00152EF9">
            <w:pPr>
              <w:spacing w:line="223" w:lineRule="auto"/>
              <w:jc w:val="center"/>
            </w:pPr>
            <w:r w:rsidRPr="009C4CEF">
              <w:t>41,00</w:t>
            </w:r>
          </w:p>
        </w:tc>
        <w:tc>
          <w:tcPr>
            <w:tcW w:w="712" w:type="dxa"/>
          </w:tcPr>
          <w:p w:rsidR="007828BF" w:rsidRPr="009C4CEF" w:rsidRDefault="007828BF" w:rsidP="00152EF9">
            <w:pPr>
              <w:spacing w:line="223" w:lineRule="auto"/>
              <w:jc w:val="center"/>
            </w:pPr>
            <w:r w:rsidRPr="009C4CEF">
              <w:t>41,50</w:t>
            </w:r>
          </w:p>
        </w:tc>
        <w:tc>
          <w:tcPr>
            <w:tcW w:w="712" w:type="dxa"/>
            <w:gridSpan w:val="2"/>
          </w:tcPr>
          <w:p w:rsidR="007828BF" w:rsidRPr="009C4CEF" w:rsidRDefault="007828BF" w:rsidP="00152EF9">
            <w:pPr>
              <w:spacing w:line="223" w:lineRule="auto"/>
              <w:jc w:val="center"/>
            </w:pPr>
            <w:r w:rsidRPr="009C4CEF">
              <w:t>42,00</w:t>
            </w:r>
          </w:p>
        </w:tc>
        <w:tc>
          <w:tcPr>
            <w:tcW w:w="712" w:type="dxa"/>
          </w:tcPr>
          <w:p w:rsidR="007828BF" w:rsidRPr="009C4CEF" w:rsidRDefault="007828BF" w:rsidP="00152EF9">
            <w:pPr>
              <w:spacing w:line="223" w:lineRule="auto"/>
              <w:jc w:val="center"/>
            </w:pPr>
            <w:r w:rsidRPr="009C4CEF">
              <w:t>42,50</w:t>
            </w:r>
          </w:p>
        </w:tc>
        <w:tc>
          <w:tcPr>
            <w:tcW w:w="712" w:type="dxa"/>
          </w:tcPr>
          <w:p w:rsidR="007828BF" w:rsidRPr="009C4CEF" w:rsidRDefault="007828BF" w:rsidP="00152EF9">
            <w:pPr>
              <w:spacing w:line="223" w:lineRule="auto"/>
              <w:jc w:val="center"/>
            </w:pPr>
            <w:r w:rsidRPr="009C4CEF">
              <w:t>43,00</w:t>
            </w:r>
          </w:p>
        </w:tc>
        <w:tc>
          <w:tcPr>
            <w:tcW w:w="779" w:type="dxa"/>
          </w:tcPr>
          <w:p w:rsidR="007828BF" w:rsidRPr="009C4CEF" w:rsidRDefault="007828BF" w:rsidP="00152EF9">
            <w:pPr>
              <w:spacing w:line="223" w:lineRule="auto"/>
              <w:jc w:val="center"/>
            </w:pPr>
            <w:r w:rsidRPr="009C4CEF">
              <w:t>43,50</w:t>
            </w:r>
          </w:p>
        </w:tc>
        <w:tc>
          <w:tcPr>
            <w:tcW w:w="644" w:type="dxa"/>
          </w:tcPr>
          <w:p w:rsidR="007828BF" w:rsidRPr="009C4CEF" w:rsidRDefault="007828BF" w:rsidP="00152EF9">
            <w:pPr>
              <w:spacing w:line="223" w:lineRule="auto"/>
              <w:jc w:val="center"/>
            </w:pPr>
            <w:r w:rsidRPr="009C4CEF">
              <w:t>44,00</w:t>
            </w:r>
          </w:p>
        </w:tc>
        <w:tc>
          <w:tcPr>
            <w:tcW w:w="716" w:type="dxa"/>
          </w:tcPr>
          <w:p w:rsidR="007828BF" w:rsidRPr="009C4CEF" w:rsidRDefault="007828BF" w:rsidP="00152EF9">
            <w:pPr>
              <w:spacing w:line="223" w:lineRule="auto"/>
              <w:jc w:val="center"/>
            </w:pPr>
            <w:r w:rsidRPr="009C4CEF">
              <w:t>44,50</w:t>
            </w:r>
          </w:p>
        </w:tc>
        <w:tc>
          <w:tcPr>
            <w:tcW w:w="987" w:type="dxa"/>
          </w:tcPr>
          <w:p w:rsidR="007828BF" w:rsidRPr="009C4CEF" w:rsidRDefault="007828BF" w:rsidP="00152EF9">
            <w:pPr>
              <w:spacing w:line="223" w:lineRule="auto"/>
              <w:jc w:val="center"/>
            </w:pPr>
            <w:r w:rsidRPr="009C4CEF">
              <w:t>45,00</w:t>
            </w:r>
          </w:p>
        </w:tc>
      </w:tr>
      <w:tr w:rsidR="007828BF" w:rsidRPr="009C4CEF" w:rsidTr="001A71D8">
        <w:trPr>
          <w:gridAfter w:val="1"/>
          <w:wAfter w:w="6" w:type="dxa"/>
        </w:trPr>
        <w:tc>
          <w:tcPr>
            <w:tcW w:w="462" w:type="dxa"/>
          </w:tcPr>
          <w:p w:rsidR="007828BF" w:rsidRPr="009C4CEF" w:rsidRDefault="007828BF" w:rsidP="00152EF9">
            <w:pPr>
              <w:tabs>
                <w:tab w:val="left" w:pos="10915"/>
              </w:tabs>
              <w:spacing w:line="223" w:lineRule="auto"/>
              <w:jc w:val="center"/>
              <w:rPr>
                <w:kern w:val="2"/>
                <w:lang w:eastAsia="en-US"/>
              </w:rPr>
            </w:pPr>
          </w:p>
        </w:tc>
        <w:tc>
          <w:tcPr>
            <w:tcW w:w="2784" w:type="dxa"/>
          </w:tcPr>
          <w:p w:rsidR="007828BF" w:rsidRPr="009C4CEF" w:rsidRDefault="007828BF" w:rsidP="00152EF9">
            <w:pPr>
              <w:tabs>
                <w:tab w:val="left" w:pos="10915"/>
              </w:tabs>
              <w:spacing w:line="223" w:lineRule="auto"/>
              <w:rPr>
                <w:kern w:val="2"/>
                <w:lang w:eastAsia="en-US"/>
              </w:rPr>
            </w:pPr>
          </w:p>
        </w:tc>
        <w:tc>
          <w:tcPr>
            <w:tcW w:w="866" w:type="dxa"/>
          </w:tcPr>
          <w:p w:rsidR="007828BF" w:rsidRPr="009C4CEF" w:rsidRDefault="007828BF" w:rsidP="00152EF9">
            <w:pPr>
              <w:tabs>
                <w:tab w:val="left" w:pos="10915"/>
              </w:tabs>
              <w:spacing w:line="223" w:lineRule="auto"/>
              <w:rPr>
                <w:kern w:val="2"/>
                <w:lang w:eastAsia="en-US"/>
              </w:rPr>
            </w:pPr>
          </w:p>
        </w:tc>
        <w:tc>
          <w:tcPr>
            <w:tcW w:w="747" w:type="dxa"/>
          </w:tcPr>
          <w:p w:rsidR="007828BF" w:rsidRPr="009C4CEF" w:rsidRDefault="007828BF" w:rsidP="00152EF9">
            <w:pPr>
              <w:tabs>
                <w:tab w:val="left" w:pos="10915"/>
              </w:tabs>
              <w:spacing w:line="223" w:lineRule="auto"/>
              <w:rPr>
                <w:kern w:val="2"/>
                <w:lang w:eastAsia="en-US"/>
              </w:rPr>
            </w:pPr>
          </w:p>
        </w:tc>
        <w:tc>
          <w:tcPr>
            <w:tcW w:w="712" w:type="dxa"/>
          </w:tcPr>
          <w:p w:rsidR="007828BF" w:rsidRPr="009C4CEF" w:rsidRDefault="007828BF" w:rsidP="00152EF9">
            <w:pPr>
              <w:autoSpaceDE w:val="0"/>
              <w:autoSpaceDN w:val="0"/>
              <w:adjustRightInd w:val="0"/>
              <w:spacing w:line="223" w:lineRule="auto"/>
              <w:jc w:val="center"/>
            </w:pPr>
          </w:p>
        </w:tc>
        <w:tc>
          <w:tcPr>
            <w:tcW w:w="712" w:type="dxa"/>
          </w:tcPr>
          <w:p w:rsidR="007828BF" w:rsidRPr="009C4CEF" w:rsidRDefault="007828BF" w:rsidP="00152EF9">
            <w:pPr>
              <w:autoSpaceDE w:val="0"/>
              <w:autoSpaceDN w:val="0"/>
              <w:adjustRightInd w:val="0"/>
              <w:spacing w:line="223" w:lineRule="auto"/>
              <w:jc w:val="center"/>
            </w:pPr>
          </w:p>
        </w:tc>
        <w:tc>
          <w:tcPr>
            <w:tcW w:w="712" w:type="dxa"/>
          </w:tcPr>
          <w:p w:rsidR="007828BF" w:rsidRPr="009C4CEF" w:rsidRDefault="007828BF" w:rsidP="00152EF9">
            <w:pPr>
              <w:autoSpaceDE w:val="0"/>
              <w:autoSpaceDN w:val="0"/>
              <w:adjustRightInd w:val="0"/>
              <w:spacing w:line="223" w:lineRule="auto"/>
              <w:jc w:val="center"/>
            </w:pPr>
          </w:p>
        </w:tc>
        <w:tc>
          <w:tcPr>
            <w:tcW w:w="712" w:type="dxa"/>
          </w:tcPr>
          <w:p w:rsidR="007828BF" w:rsidRPr="009C4CEF" w:rsidRDefault="007828BF" w:rsidP="00152EF9">
            <w:pPr>
              <w:autoSpaceDE w:val="0"/>
              <w:autoSpaceDN w:val="0"/>
              <w:adjustRightInd w:val="0"/>
              <w:spacing w:line="223" w:lineRule="auto"/>
              <w:jc w:val="center"/>
            </w:pPr>
          </w:p>
        </w:tc>
        <w:tc>
          <w:tcPr>
            <w:tcW w:w="712" w:type="dxa"/>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12" w:type="dxa"/>
            <w:gridSpan w:val="2"/>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79" w:type="dxa"/>
          </w:tcPr>
          <w:p w:rsidR="007828BF" w:rsidRPr="009C4CEF" w:rsidRDefault="007828BF" w:rsidP="00152EF9">
            <w:pPr>
              <w:spacing w:line="223" w:lineRule="auto"/>
              <w:jc w:val="center"/>
            </w:pPr>
          </w:p>
        </w:tc>
        <w:tc>
          <w:tcPr>
            <w:tcW w:w="644" w:type="dxa"/>
          </w:tcPr>
          <w:p w:rsidR="007828BF" w:rsidRPr="009C4CEF" w:rsidRDefault="007828BF" w:rsidP="00152EF9">
            <w:pPr>
              <w:spacing w:line="223" w:lineRule="auto"/>
              <w:jc w:val="center"/>
            </w:pPr>
          </w:p>
        </w:tc>
        <w:tc>
          <w:tcPr>
            <w:tcW w:w="716" w:type="dxa"/>
          </w:tcPr>
          <w:p w:rsidR="007828BF" w:rsidRPr="009C4CEF" w:rsidRDefault="007828BF" w:rsidP="00152EF9">
            <w:pPr>
              <w:spacing w:line="223" w:lineRule="auto"/>
              <w:jc w:val="center"/>
            </w:pPr>
          </w:p>
        </w:tc>
        <w:tc>
          <w:tcPr>
            <w:tcW w:w="987" w:type="dxa"/>
          </w:tcPr>
          <w:p w:rsidR="007828BF" w:rsidRPr="009C4CEF" w:rsidRDefault="007828BF" w:rsidP="00152EF9">
            <w:pPr>
              <w:spacing w:line="223" w:lineRule="auto"/>
              <w:jc w:val="center"/>
            </w:pPr>
          </w:p>
        </w:tc>
      </w:tr>
      <w:tr w:rsidR="007828BF" w:rsidRPr="009C4CEF" w:rsidTr="001A71D8">
        <w:trPr>
          <w:gridAfter w:val="1"/>
          <w:wAfter w:w="6" w:type="dxa"/>
        </w:trPr>
        <w:tc>
          <w:tcPr>
            <w:tcW w:w="15105" w:type="dxa"/>
            <w:gridSpan w:val="19"/>
          </w:tcPr>
          <w:p w:rsidR="007828BF" w:rsidRPr="001A71D8" w:rsidRDefault="007828BF" w:rsidP="001A71D8">
            <w:pPr>
              <w:spacing w:line="245" w:lineRule="auto"/>
              <w:jc w:val="center"/>
              <w:rPr>
                <w:bCs/>
                <w:kern w:val="2"/>
              </w:rPr>
            </w:pPr>
            <w:r w:rsidRPr="009C4CEF">
              <w:rPr>
                <w:kern w:val="2"/>
                <w:lang w:eastAsia="en-US"/>
              </w:rPr>
              <w:t xml:space="preserve">3. Подпрограмма </w:t>
            </w:r>
            <w:r w:rsidR="001A71D8" w:rsidRPr="001A71D8">
              <w:rPr>
                <w:kern w:val="2"/>
                <w:lang w:eastAsia="en-US"/>
              </w:rPr>
              <w:t>«</w:t>
            </w:r>
            <w:r w:rsidR="001A71D8" w:rsidRPr="001A71D8">
              <w:rPr>
                <w:bCs/>
                <w:kern w:val="2"/>
              </w:rPr>
              <w:t>Раз</w:t>
            </w:r>
            <w:r w:rsidR="001A71D8">
              <w:rPr>
                <w:bCs/>
                <w:kern w:val="2"/>
              </w:rPr>
              <w:t xml:space="preserve">витие спорта высших достижений </w:t>
            </w:r>
            <w:r w:rsidR="001A71D8" w:rsidRPr="001A71D8">
              <w:rPr>
                <w:bCs/>
                <w:kern w:val="2"/>
              </w:rPr>
              <w:t>и системы подготовки спортивного резерва Обливского района</w:t>
            </w:r>
            <w:r w:rsidRPr="001A71D8">
              <w:rPr>
                <w:kern w:val="2"/>
                <w:lang w:eastAsia="en-US"/>
              </w:rPr>
              <w:t>»</w:t>
            </w:r>
          </w:p>
        </w:tc>
      </w:tr>
      <w:tr w:rsidR="007828BF" w:rsidRPr="009C4CEF" w:rsidTr="00C331DA">
        <w:trPr>
          <w:gridAfter w:val="1"/>
          <w:wAfter w:w="6" w:type="dxa"/>
        </w:trPr>
        <w:tc>
          <w:tcPr>
            <w:tcW w:w="462" w:type="dxa"/>
          </w:tcPr>
          <w:p w:rsidR="007828BF" w:rsidRPr="009C4CEF" w:rsidRDefault="007828BF" w:rsidP="00152EF9">
            <w:pPr>
              <w:tabs>
                <w:tab w:val="left" w:pos="10915"/>
              </w:tabs>
              <w:spacing w:line="223" w:lineRule="auto"/>
              <w:jc w:val="center"/>
              <w:rPr>
                <w:kern w:val="2"/>
                <w:lang w:eastAsia="en-US"/>
              </w:rPr>
            </w:pPr>
          </w:p>
        </w:tc>
        <w:tc>
          <w:tcPr>
            <w:tcW w:w="2784" w:type="dxa"/>
          </w:tcPr>
          <w:p w:rsidR="007828BF" w:rsidRPr="009C4CEF" w:rsidRDefault="007828BF" w:rsidP="00152EF9">
            <w:pPr>
              <w:tabs>
                <w:tab w:val="left" w:pos="10915"/>
              </w:tabs>
              <w:spacing w:line="223" w:lineRule="auto"/>
              <w:rPr>
                <w:kern w:val="2"/>
                <w:lang w:eastAsia="en-US"/>
              </w:rPr>
            </w:pPr>
          </w:p>
        </w:tc>
        <w:tc>
          <w:tcPr>
            <w:tcW w:w="866" w:type="dxa"/>
          </w:tcPr>
          <w:p w:rsidR="007828BF" w:rsidRPr="009C4CEF" w:rsidRDefault="007828BF" w:rsidP="00152EF9">
            <w:pPr>
              <w:tabs>
                <w:tab w:val="left" w:pos="10915"/>
              </w:tabs>
              <w:spacing w:line="223" w:lineRule="auto"/>
              <w:rPr>
                <w:kern w:val="2"/>
                <w:lang w:eastAsia="en-US"/>
              </w:rPr>
            </w:pPr>
          </w:p>
        </w:tc>
        <w:tc>
          <w:tcPr>
            <w:tcW w:w="747" w:type="dxa"/>
          </w:tcPr>
          <w:p w:rsidR="007828BF" w:rsidRPr="009C4CEF" w:rsidRDefault="007828BF" w:rsidP="00152EF9">
            <w:pPr>
              <w:tabs>
                <w:tab w:val="left" w:pos="10915"/>
              </w:tabs>
              <w:spacing w:line="223" w:lineRule="auto"/>
              <w:rPr>
                <w:kern w:val="2"/>
                <w:lang w:eastAsia="en-US"/>
              </w:rPr>
            </w:pPr>
          </w:p>
        </w:tc>
        <w:tc>
          <w:tcPr>
            <w:tcW w:w="712" w:type="dxa"/>
          </w:tcPr>
          <w:p w:rsidR="007828BF" w:rsidRPr="009C4CEF" w:rsidRDefault="007828BF" w:rsidP="00152EF9">
            <w:pPr>
              <w:spacing w:line="223" w:lineRule="auto"/>
              <w:jc w:val="center"/>
              <w:rPr>
                <w:kern w:val="2"/>
              </w:rPr>
            </w:pPr>
          </w:p>
        </w:tc>
        <w:tc>
          <w:tcPr>
            <w:tcW w:w="712" w:type="dxa"/>
          </w:tcPr>
          <w:p w:rsidR="007828BF" w:rsidRPr="009C4CEF" w:rsidRDefault="007828BF" w:rsidP="00152EF9">
            <w:pPr>
              <w:spacing w:line="223" w:lineRule="auto"/>
              <w:jc w:val="center"/>
              <w:rPr>
                <w:kern w:val="2"/>
              </w:rPr>
            </w:pPr>
          </w:p>
        </w:tc>
        <w:tc>
          <w:tcPr>
            <w:tcW w:w="712" w:type="dxa"/>
          </w:tcPr>
          <w:p w:rsidR="007828BF" w:rsidRPr="009C4CEF" w:rsidRDefault="007828BF" w:rsidP="00152EF9">
            <w:pPr>
              <w:spacing w:line="223" w:lineRule="auto"/>
              <w:jc w:val="center"/>
              <w:rPr>
                <w:kern w:val="2"/>
              </w:rPr>
            </w:pPr>
          </w:p>
        </w:tc>
        <w:tc>
          <w:tcPr>
            <w:tcW w:w="712" w:type="dxa"/>
          </w:tcPr>
          <w:p w:rsidR="007828BF" w:rsidRPr="009C4CEF" w:rsidRDefault="007828BF" w:rsidP="00152EF9">
            <w:pPr>
              <w:spacing w:line="223" w:lineRule="auto"/>
              <w:jc w:val="center"/>
              <w:rPr>
                <w:kern w:val="2"/>
              </w:rPr>
            </w:pPr>
          </w:p>
        </w:tc>
        <w:tc>
          <w:tcPr>
            <w:tcW w:w="712" w:type="dxa"/>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12" w:type="dxa"/>
            <w:gridSpan w:val="2"/>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79" w:type="dxa"/>
          </w:tcPr>
          <w:p w:rsidR="007828BF" w:rsidRPr="009C4CEF" w:rsidRDefault="007828BF" w:rsidP="00152EF9">
            <w:pPr>
              <w:spacing w:line="223" w:lineRule="auto"/>
              <w:jc w:val="center"/>
            </w:pPr>
          </w:p>
        </w:tc>
        <w:tc>
          <w:tcPr>
            <w:tcW w:w="644" w:type="dxa"/>
          </w:tcPr>
          <w:p w:rsidR="007828BF" w:rsidRPr="009C4CEF" w:rsidRDefault="007828BF" w:rsidP="00152EF9">
            <w:pPr>
              <w:spacing w:line="223" w:lineRule="auto"/>
              <w:jc w:val="center"/>
            </w:pPr>
          </w:p>
        </w:tc>
        <w:tc>
          <w:tcPr>
            <w:tcW w:w="716" w:type="dxa"/>
          </w:tcPr>
          <w:p w:rsidR="007828BF" w:rsidRPr="009C4CEF" w:rsidRDefault="007828BF" w:rsidP="00152EF9">
            <w:pPr>
              <w:spacing w:line="223" w:lineRule="auto"/>
              <w:jc w:val="center"/>
            </w:pPr>
          </w:p>
        </w:tc>
        <w:tc>
          <w:tcPr>
            <w:tcW w:w="987" w:type="dxa"/>
          </w:tcPr>
          <w:p w:rsidR="007828BF" w:rsidRPr="009C4CEF" w:rsidRDefault="007828BF" w:rsidP="00152EF9">
            <w:pPr>
              <w:spacing w:line="223" w:lineRule="auto"/>
              <w:jc w:val="center"/>
            </w:pPr>
          </w:p>
        </w:tc>
      </w:tr>
      <w:tr w:rsidR="007828BF" w:rsidRPr="009C4CEF" w:rsidTr="001A71D8">
        <w:trPr>
          <w:gridAfter w:val="1"/>
          <w:wAfter w:w="6" w:type="dxa"/>
        </w:trPr>
        <w:tc>
          <w:tcPr>
            <w:tcW w:w="462" w:type="dxa"/>
          </w:tcPr>
          <w:p w:rsidR="007828BF" w:rsidRPr="009C4CEF" w:rsidRDefault="00C331DA" w:rsidP="00152EF9">
            <w:pPr>
              <w:tabs>
                <w:tab w:val="left" w:pos="10915"/>
              </w:tabs>
              <w:autoSpaceDE w:val="0"/>
              <w:autoSpaceDN w:val="0"/>
              <w:adjustRightInd w:val="0"/>
              <w:spacing w:line="223" w:lineRule="auto"/>
              <w:jc w:val="center"/>
              <w:rPr>
                <w:bCs/>
                <w:kern w:val="2"/>
                <w:lang w:eastAsia="en-US"/>
              </w:rPr>
            </w:pPr>
            <w:r>
              <w:rPr>
                <w:bCs/>
                <w:kern w:val="2"/>
                <w:lang w:eastAsia="en-US"/>
              </w:rPr>
              <w:t>3.1</w:t>
            </w:r>
            <w:r w:rsidR="007828BF">
              <w:rPr>
                <w:bCs/>
                <w:kern w:val="2"/>
                <w:lang w:eastAsia="en-US"/>
              </w:rPr>
              <w:t>.</w:t>
            </w:r>
          </w:p>
        </w:tc>
        <w:tc>
          <w:tcPr>
            <w:tcW w:w="2784" w:type="dxa"/>
            <w:hideMark/>
          </w:tcPr>
          <w:p w:rsidR="007828BF" w:rsidRPr="009C4CEF" w:rsidRDefault="00C331DA" w:rsidP="00152EF9">
            <w:pPr>
              <w:tabs>
                <w:tab w:val="left" w:pos="10915"/>
              </w:tabs>
              <w:autoSpaceDE w:val="0"/>
              <w:autoSpaceDN w:val="0"/>
              <w:adjustRightInd w:val="0"/>
              <w:spacing w:line="223" w:lineRule="auto"/>
              <w:rPr>
                <w:bCs/>
                <w:kern w:val="2"/>
                <w:lang w:eastAsia="en-US"/>
              </w:rPr>
            </w:pPr>
            <w:r>
              <w:rPr>
                <w:bCs/>
                <w:kern w:val="2"/>
                <w:lang w:eastAsia="en-US"/>
              </w:rPr>
              <w:t>Показатель 2.1</w:t>
            </w:r>
            <w:r w:rsidR="007828BF" w:rsidRPr="009C4CEF">
              <w:rPr>
                <w:bCs/>
                <w:kern w:val="2"/>
                <w:lang w:eastAsia="en-US"/>
              </w:rPr>
              <w:t xml:space="preserve">. </w:t>
            </w:r>
            <w:proofErr w:type="gramStart"/>
            <w:r w:rsidR="007828BF" w:rsidRPr="009C4CEF">
              <w:rPr>
                <w:bCs/>
                <w:kern w:val="2"/>
                <w:lang w:eastAsia="en-US"/>
              </w:rPr>
              <w:t xml:space="preserve">Численность занимающихся физической культурой и спортом в </w:t>
            </w:r>
            <w:r>
              <w:rPr>
                <w:bCs/>
                <w:kern w:val="2"/>
                <w:lang w:eastAsia="en-US"/>
              </w:rPr>
              <w:t>организациях Обливского района</w:t>
            </w:r>
            <w:r w:rsidR="007828BF" w:rsidRPr="009C4CEF">
              <w:rPr>
                <w:bCs/>
                <w:kern w:val="2"/>
                <w:lang w:eastAsia="en-US"/>
              </w:rPr>
              <w:t>, осуществляющих подготовку спортивного резерва</w:t>
            </w:r>
            <w:proofErr w:type="gramEnd"/>
          </w:p>
        </w:tc>
        <w:tc>
          <w:tcPr>
            <w:tcW w:w="866" w:type="dxa"/>
          </w:tcPr>
          <w:p w:rsidR="007828BF" w:rsidRPr="009C4CEF" w:rsidRDefault="007828BF" w:rsidP="00152EF9">
            <w:pPr>
              <w:tabs>
                <w:tab w:val="left" w:pos="10915"/>
              </w:tabs>
              <w:spacing w:line="223" w:lineRule="auto"/>
              <w:rPr>
                <w:kern w:val="2"/>
              </w:rPr>
            </w:pPr>
            <w:r w:rsidRPr="009C4CEF">
              <w:rPr>
                <w:kern w:val="2"/>
                <w:lang w:eastAsia="en-US"/>
              </w:rPr>
              <w:t>ведомст</w:t>
            </w:r>
            <w:r w:rsidRPr="009C4CEF">
              <w:rPr>
                <w:kern w:val="2"/>
                <w:lang w:eastAsia="en-US"/>
              </w:rPr>
              <w:softHyphen/>
              <w:t>венный</w:t>
            </w:r>
          </w:p>
        </w:tc>
        <w:tc>
          <w:tcPr>
            <w:tcW w:w="747" w:type="dxa"/>
            <w:hideMark/>
          </w:tcPr>
          <w:p w:rsidR="007828BF" w:rsidRPr="009C4CEF" w:rsidRDefault="007828BF" w:rsidP="00152EF9">
            <w:pPr>
              <w:tabs>
                <w:tab w:val="left" w:pos="10915"/>
              </w:tabs>
              <w:autoSpaceDE w:val="0"/>
              <w:autoSpaceDN w:val="0"/>
              <w:adjustRightInd w:val="0"/>
              <w:spacing w:line="223" w:lineRule="auto"/>
              <w:rPr>
                <w:bCs/>
                <w:kern w:val="2"/>
                <w:lang w:eastAsia="en-US"/>
              </w:rPr>
            </w:pPr>
            <w:r w:rsidRPr="009C4CEF">
              <w:rPr>
                <w:bCs/>
                <w:kern w:val="2"/>
                <w:lang w:eastAsia="en-US"/>
              </w:rPr>
              <w:t>человек</w:t>
            </w:r>
          </w:p>
        </w:tc>
        <w:tc>
          <w:tcPr>
            <w:tcW w:w="712" w:type="dxa"/>
          </w:tcPr>
          <w:p w:rsidR="007828BF" w:rsidRPr="009C4CEF" w:rsidRDefault="001D121A" w:rsidP="007520B9">
            <w:pPr>
              <w:autoSpaceDE w:val="0"/>
              <w:autoSpaceDN w:val="0"/>
              <w:adjustRightInd w:val="0"/>
              <w:spacing w:line="223" w:lineRule="auto"/>
              <w:ind w:left="-57" w:right="-57"/>
              <w:jc w:val="center"/>
              <w:rPr>
                <w:bCs/>
                <w:kern w:val="2"/>
                <w:lang w:eastAsia="en-US"/>
              </w:rPr>
            </w:pPr>
            <w:r>
              <w:rPr>
                <w:bCs/>
                <w:kern w:val="2"/>
                <w:lang w:eastAsia="en-US"/>
              </w:rPr>
              <w:t>700</w:t>
            </w:r>
          </w:p>
        </w:tc>
        <w:tc>
          <w:tcPr>
            <w:tcW w:w="712" w:type="dxa"/>
          </w:tcPr>
          <w:p w:rsidR="007828BF" w:rsidRPr="009C4CEF" w:rsidRDefault="001D121A" w:rsidP="00152EF9">
            <w:pPr>
              <w:autoSpaceDE w:val="0"/>
              <w:autoSpaceDN w:val="0"/>
              <w:adjustRightInd w:val="0"/>
              <w:spacing w:line="223" w:lineRule="auto"/>
              <w:ind w:left="-57" w:right="-57"/>
              <w:jc w:val="center"/>
              <w:rPr>
                <w:bCs/>
                <w:kern w:val="2"/>
                <w:lang w:eastAsia="en-US"/>
              </w:rPr>
            </w:pPr>
            <w:r>
              <w:rPr>
                <w:bCs/>
                <w:kern w:val="2"/>
                <w:lang w:eastAsia="en-US"/>
              </w:rPr>
              <w:t>7003</w:t>
            </w:r>
          </w:p>
        </w:tc>
        <w:tc>
          <w:tcPr>
            <w:tcW w:w="712" w:type="dxa"/>
          </w:tcPr>
          <w:p w:rsidR="007828BF" w:rsidRPr="009C4CEF" w:rsidRDefault="001D121A" w:rsidP="00152EF9">
            <w:pPr>
              <w:autoSpaceDE w:val="0"/>
              <w:autoSpaceDN w:val="0"/>
              <w:adjustRightInd w:val="0"/>
              <w:spacing w:line="223" w:lineRule="auto"/>
              <w:ind w:left="-57" w:right="-57"/>
              <w:jc w:val="center"/>
              <w:rPr>
                <w:bCs/>
                <w:kern w:val="2"/>
                <w:lang w:eastAsia="en-US"/>
              </w:rPr>
            </w:pPr>
            <w:r>
              <w:rPr>
                <w:bCs/>
                <w:kern w:val="2"/>
                <w:lang w:eastAsia="en-US"/>
              </w:rPr>
              <w:t>7003</w:t>
            </w:r>
          </w:p>
        </w:tc>
        <w:tc>
          <w:tcPr>
            <w:tcW w:w="712" w:type="dxa"/>
          </w:tcPr>
          <w:p w:rsidR="007828BF" w:rsidRPr="009C4CEF" w:rsidRDefault="001D121A" w:rsidP="00152EF9">
            <w:pPr>
              <w:autoSpaceDE w:val="0"/>
              <w:autoSpaceDN w:val="0"/>
              <w:adjustRightInd w:val="0"/>
              <w:spacing w:line="223" w:lineRule="auto"/>
              <w:ind w:left="-57" w:right="-57"/>
              <w:jc w:val="center"/>
              <w:rPr>
                <w:bCs/>
                <w:kern w:val="2"/>
                <w:lang w:eastAsia="en-US"/>
              </w:rPr>
            </w:pPr>
            <w:r>
              <w:rPr>
                <w:bCs/>
                <w:kern w:val="2"/>
                <w:lang w:eastAsia="en-US"/>
              </w:rPr>
              <w:t>7003</w:t>
            </w:r>
          </w:p>
        </w:tc>
        <w:tc>
          <w:tcPr>
            <w:tcW w:w="712" w:type="dxa"/>
          </w:tcPr>
          <w:p w:rsidR="007828BF" w:rsidRPr="009C4CEF" w:rsidRDefault="001D121A" w:rsidP="00152EF9">
            <w:pPr>
              <w:tabs>
                <w:tab w:val="left" w:pos="10915"/>
              </w:tabs>
              <w:autoSpaceDE w:val="0"/>
              <w:autoSpaceDN w:val="0"/>
              <w:adjustRightInd w:val="0"/>
              <w:spacing w:line="223" w:lineRule="auto"/>
              <w:jc w:val="center"/>
              <w:rPr>
                <w:bCs/>
                <w:kern w:val="2"/>
                <w:lang w:eastAsia="en-US"/>
              </w:rPr>
            </w:pPr>
            <w:r>
              <w:rPr>
                <w:bCs/>
                <w:kern w:val="2"/>
                <w:lang w:eastAsia="en-US"/>
              </w:rPr>
              <w:t>7003</w:t>
            </w:r>
          </w:p>
        </w:tc>
        <w:tc>
          <w:tcPr>
            <w:tcW w:w="712" w:type="dxa"/>
          </w:tcPr>
          <w:p w:rsidR="007828BF" w:rsidRPr="009C4CEF" w:rsidRDefault="001D121A" w:rsidP="00152EF9">
            <w:pPr>
              <w:spacing w:line="223" w:lineRule="auto"/>
              <w:jc w:val="center"/>
            </w:pPr>
            <w:r>
              <w:t>7003</w:t>
            </w:r>
          </w:p>
        </w:tc>
        <w:tc>
          <w:tcPr>
            <w:tcW w:w="712" w:type="dxa"/>
          </w:tcPr>
          <w:p w:rsidR="007828BF" w:rsidRPr="009C4CEF" w:rsidRDefault="001D121A" w:rsidP="00152EF9">
            <w:pPr>
              <w:spacing w:line="223" w:lineRule="auto"/>
              <w:jc w:val="center"/>
            </w:pPr>
            <w:r>
              <w:t>7003</w:t>
            </w:r>
          </w:p>
        </w:tc>
        <w:tc>
          <w:tcPr>
            <w:tcW w:w="712" w:type="dxa"/>
            <w:gridSpan w:val="2"/>
          </w:tcPr>
          <w:p w:rsidR="007828BF" w:rsidRPr="009C4CEF" w:rsidRDefault="001D121A" w:rsidP="00152EF9">
            <w:pPr>
              <w:spacing w:line="223" w:lineRule="auto"/>
              <w:jc w:val="center"/>
            </w:pPr>
            <w:r>
              <w:t>7003</w:t>
            </w:r>
          </w:p>
        </w:tc>
        <w:tc>
          <w:tcPr>
            <w:tcW w:w="712" w:type="dxa"/>
          </w:tcPr>
          <w:p w:rsidR="007828BF" w:rsidRPr="009C4CEF" w:rsidRDefault="001D121A" w:rsidP="00152EF9">
            <w:pPr>
              <w:spacing w:line="223" w:lineRule="auto"/>
              <w:jc w:val="center"/>
            </w:pPr>
            <w:r>
              <w:t>7003</w:t>
            </w:r>
          </w:p>
        </w:tc>
        <w:tc>
          <w:tcPr>
            <w:tcW w:w="712" w:type="dxa"/>
          </w:tcPr>
          <w:p w:rsidR="007828BF" w:rsidRPr="009C4CEF" w:rsidRDefault="001D121A" w:rsidP="001D121A">
            <w:pPr>
              <w:spacing w:line="223" w:lineRule="auto"/>
            </w:pPr>
            <w:r>
              <w:t>7004</w:t>
            </w:r>
          </w:p>
        </w:tc>
        <w:tc>
          <w:tcPr>
            <w:tcW w:w="779" w:type="dxa"/>
          </w:tcPr>
          <w:p w:rsidR="007828BF" w:rsidRPr="009C4CEF" w:rsidRDefault="001D121A" w:rsidP="00152EF9">
            <w:pPr>
              <w:spacing w:line="223" w:lineRule="auto"/>
              <w:jc w:val="center"/>
            </w:pPr>
            <w:r>
              <w:t>7004</w:t>
            </w:r>
          </w:p>
        </w:tc>
        <w:tc>
          <w:tcPr>
            <w:tcW w:w="644" w:type="dxa"/>
          </w:tcPr>
          <w:p w:rsidR="007828BF" w:rsidRPr="009C4CEF" w:rsidRDefault="001D121A" w:rsidP="00152EF9">
            <w:pPr>
              <w:spacing w:line="223" w:lineRule="auto"/>
              <w:jc w:val="center"/>
            </w:pPr>
            <w:r>
              <w:t>7004</w:t>
            </w:r>
          </w:p>
        </w:tc>
        <w:tc>
          <w:tcPr>
            <w:tcW w:w="716" w:type="dxa"/>
          </w:tcPr>
          <w:p w:rsidR="007828BF" w:rsidRPr="009C4CEF" w:rsidRDefault="001D121A" w:rsidP="007520B9">
            <w:pPr>
              <w:spacing w:line="223" w:lineRule="auto"/>
              <w:jc w:val="center"/>
            </w:pPr>
            <w:r>
              <w:t>7005</w:t>
            </w:r>
          </w:p>
        </w:tc>
        <w:tc>
          <w:tcPr>
            <w:tcW w:w="987" w:type="dxa"/>
          </w:tcPr>
          <w:p w:rsidR="007828BF" w:rsidRPr="009C4CEF" w:rsidRDefault="001D121A" w:rsidP="00152EF9">
            <w:pPr>
              <w:spacing w:line="223" w:lineRule="auto"/>
              <w:jc w:val="center"/>
            </w:pPr>
            <w:r>
              <w:t>7005</w:t>
            </w:r>
          </w:p>
        </w:tc>
      </w:tr>
      <w:tr w:rsidR="007828BF" w:rsidRPr="009C4CEF" w:rsidTr="001A71D8">
        <w:trPr>
          <w:gridAfter w:val="1"/>
          <w:wAfter w:w="6" w:type="dxa"/>
        </w:trPr>
        <w:tc>
          <w:tcPr>
            <w:tcW w:w="462" w:type="dxa"/>
          </w:tcPr>
          <w:p w:rsidR="007828BF" w:rsidRPr="009C4CEF" w:rsidRDefault="00C331DA" w:rsidP="00152EF9">
            <w:pPr>
              <w:tabs>
                <w:tab w:val="left" w:pos="10915"/>
              </w:tabs>
              <w:autoSpaceDE w:val="0"/>
              <w:autoSpaceDN w:val="0"/>
              <w:adjustRightInd w:val="0"/>
              <w:spacing w:line="223" w:lineRule="auto"/>
              <w:jc w:val="center"/>
              <w:rPr>
                <w:bCs/>
                <w:kern w:val="2"/>
                <w:lang w:eastAsia="en-US"/>
              </w:rPr>
            </w:pPr>
            <w:r>
              <w:rPr>
                <w:bCs/>
                <w:kern w:val="2"/>
                <w:lang w:eastAsia="en-US"/>
              </w:rPr>
              <w:t>3.2</w:t>
            </w:r>
            <w:r w:rsidR="007828BF">
              <w:rPr>
                <w:bCs/>
                <w:kern w:val="2"/>
                <w:lang w:eastAsia="en-US"/>
              </w:rPr>
              <w:t>.</w:t>
            </w:r>
          </w:p>
        </w:tc>
        <w:tc>
          <w:tcPr>
            <w:tcW w:w="2784" w:type="dxa"/>
            <w:hideMark/>
          </w:tcPr>
          <w:p w:rsidR="007828BF" w:rsidRPr="009C4CEF" w:rsidRDefault="007828BF" w:rsidP="00C331DA">
            <w:pPr>
              <w:tabs>
                <w:tab w:val="left" w:pos="10915"/>
              </w:tabs>
              <w:spacing w:line="223" w:lineRule="auto"/>
              <w:rPr>
                <w:kern w:val="2"/>
                <w:lang w:eastAsia="en-US"/>
              </w:rPr>
            </w:pPr>
            <w:r w:rsidRPr="009C4CEF">
              <w:rPr>
                <w:bCs/>
                <w:kern w:val="2"/>
                <w:lang w:eastAsia="en-US"/>
              </w:rPr>
              <w:t xml:space="preserve">Показатель </w:t>
            </w:r>
            <w:r w:rsidR="00C331DA">
              <w:rPr>
                <w:kern w:val="2"/>
                <w:lang w:eastAsia="en-US"/>
              </w:rPr>
              <w:t>2.2</w:t>
            </w:r>
            <w:r>
              <w:rPr>
                <w:kern w:val="2"/>
                <w:lang w:eastAsia="en-US"/>
              </w:rPr>
              <w:t>. Количество детей и </w:t>
            </w:r>
            <w:r w:rsidRPr="009C4CEF">
              <w:rPr>
                <w:kern w:val="2"/>
                <w:lang w:eastAsia="en-US"/>
              </w:rPr>
              <w:t xml:space="preserve">подростков, занимающихся игровыми видами спорта в ДЮСШ, </w:t>
            </w:r>
          </w:p>
        </w:tc>
        <w:tc>
          <w:tcPr>
            <w:tcW w:w="866" w:type="dxa"/>
          </w:tcPr>
          <w:p w:rsidR="007828BF" w:rsidRPr="009C4CEF" w:rsidRDefault="007828BF" w:rsidP="00152EF9">
            <w:pPr>
              <w:tabs>
                <w:tab w:val="left" w:pos="10915"/>
              </w:tabs>
              <w:spacing w:line="223" w:lineRule="auto"/>
              <w:rPr>
                <w:kern w:val="2"/>
              </w:rPr>
            </w:pPr>
            <w:r w:rsidRPr="009C4CEF">
              <w:rPr>
                <w:kern w:val="2"/>
                <w:lang w:eastAsia="en-US"/>
              </w:rPr>
              <w:t>ведомст</w:t>
            </w:r>
            <w:r w:rsidRPr="009C4CEF">
              <w:rPr>
                <w:kern w:val="2"/>
                <w:lang w:eastAsia="en-US"/>
              </w:rPr>
              <w:softHyphen/>
              <w:t>венный</w:t>
            </w:r>
          </w:p>
        </w:tc>
        <w:tc>
          <w:tcPr>
            <w:tcW w:w="747" w:type="dxa"/>
            <w:hideMark/>
          </w:tcPr>
          <w:p w:rsidR="007828BF" w:rsidRPr="009C4CEF" w:rsidRDefault="007828BF" w:rsidP="00152EF9">
            <w:pPr>
              <w:tabs>
                <w:tab w:val="left" w:pos="10915"/>
              </w:tabs>
              <w:spacing w:line="223" w:lineRule="auto"/>
              <w:rPr>
                <w:kern w:val="2"/>
                <w:lang w:eastAsia="en-US"/>
              </w:rPr>
            </w:pPr>
            <w:r w:rsidRPr="009C4CEF">
              <w:rPr>
                <w:kern w:val="2"/>
                <w:lang w:eastAsia="en-US"/>
              </w:rPr>
              <w:t>человек</w:t>
            </w:r>
          </w:p>
        </w:tc>
        <w:tc>
          <w:tcPr>
            <w:tcW w:w="712" w:type="dxa"/>
          </w:tcPr>
          <w:p w:rsidR="007828BF" w:rsidRPr="009C4CEF" w:rsidRDefault="001D121A" w:rsidP="00152EF9">
            <w:pPr>
              <w:spacing w:line="223" w:lineRule="auto"/>
              <w:jc w:val="center"/>
              <w:rPr>
                <w:kern w:val="2"/>
                <w:lang w:eastAsia="en-US"/>
              </w:rPr>
            </w:pPr>
            <w:r>
              <w:rPr>
                <w:kern w:val="2"/>
                <w:lang w:eastAsia="en-US"/>
              </w:rPr>
              <w:t>265</w:t>
            </w:r>
          </w:p>
        </w:tc>
        <w:tc>
          <w:tcPr>
            <w:tcW w:w="712" w:type="dxa"/>
          </w:tcPr>
          <w:p w:rsidR="007828BF" w:rsidRPr="009C4CEF" w:rsidRDefault="001D121A" w:rsidP="00152EF9">
            <w:pPr>
              <w:spacing w:line="223" w:lineRule="auto"/>
              <w:jc w:val="center"/>
              <w:rPr>
                <w:kern w:val="2"/>
                <w:lang w:eastAsia="en-US"/>
              </w:rPr>
            </w:pPr>
            <w:r>
              <w:rPr>
                <w:kern w:val="2"/>
                <w:lang w:eastAsia="en-US"/>
              </w:rPr>
              <w:t>270</w:t>
            </w:r>
          </w:p>
        </w:tc>
        <w:tc>
          <w:tcPr>
            <w:tcW w:w="712" w:type="dxa"/>
          </w:tcPr>
          <w:p w:rsidR="007828BF" w:rsidRPr="009C4CEF" w:rsidRDefault="001D121A" w:rsidP="00152EF9">
            <w:pPr>
              <w:spacing w:line="223" w:lineRule="auto"/>
              <w:jc w:val="center"/>
              <w:rPr>
                <w:kern w:val="2"/>
                <w:lang w:eastAsia="en-US"/>
              </w:rPr>
            </w:pPr>
            <w:r>
              <w:rPr>
                <w:kern w:val="2"/>
                <w:lang w:eastAsia="en-US"/>
              </w:rPr>
              <w:t>270</w:t>
            </w:r>
          </w:p>
        </w:tc>
        <w:tc>
          <w:tcPr>
            <w:tcW w:w="712" w:type="dxa"/>
          </w:tcPr>
          <w:p w:rsidR="007828BF" w:rsidRPr="009C4CEF" w:rsidRDefault="001D121A" w:rsidP="00152EF9">
            <w:pPr>
              <w:spacing w:line="223" w:lineRule="auto"/>
              <w:jc w:val="center"/>
              <w:rPr>
                <w:kern w:val="2"/>
                <w:lang w:eastAsia="en-US"/>
              </w:rPr>
            </w:pPr>
            <w:r>
              <w:rPr>
                <w:kern w:val="2"/>
                <w:lang w:eastAsia="en-US"/>
              </w:rPr>
              <w:t>270</w:t>
            </w:r>
          </w:p>
        </w:tc>
        <w:tc>
          <w:tcPr>
            <w:tcW w:w="712" w:type="dxa"/>
          </w:tcPr>
          <w:p w:rsidR="007828BF" w:rsidRPr="009C4CEF" w:rsidRDefault="001D121A" w:rsidP="00152EF9">
            <w:pPr>
              <w:spacing w:line="223" w:lineRule="auto"/>
              <w:jc w:val="center"/>
            </w:pPr>
            <w:r>
              <w:t>270</w:t>
            </w:r>
          </w:p>
        </w:tc>
        <w:tc>
          <w:tcPr>
            <w:tcW w:w="712" w:type="dxa"/>
          </w:tcPr>
          <w:p w:rsidR="007828BF" w:rsidRPr="009C4CEF" w:rsidRDefault="001D121A" w:rsidP="00152EF9">
            <w:pPr>
              <w:spacing w:line="223" w:lineRule="auto"/>
              <w:jc w:val="center"/>
            </w:pPr>
            <w:r>
              <w:t>270</w:t>
            </w:r>
          </w:p>
        </w:tc>
        <w:tc>
          <w:tcPr>
            <w:tcW w:w="712" w:type="dxa"/>
          </w:tcPr>
          <w:p w:rsidR="007828BF" w:rsidRPr="009C4CEF" w:rsidRDefault="001D121A" w:rsidP="00152EF9">
            <w:pPr>
              <w:spacing w:line="223" w:lineRule="auto"/>
              <w:jc w:val="center"/>
            </w:pPr>
            <w:r>
              <w:t>270</w:t>
            </w:r>
          </w:p>
        </w:tc>
        <w:tc>
          <w:tcPr>
            <w:tcW w:w="712" w:type="dxa"/>
            <w:gridSpan w:val="2"/>
          </w:tcPr>
          <w:p w:rsidR="007828BF" w:rsidRPr="009C4CEF" w:rsidRDefault="001D121A" w:rsidP="00152EF9">
            <w:pPr>
              <w:spacing w:line="223" w:lineRule="auto"/>
              <w:jc w:val="center"/>
            </w:pPr>
            <w:r>
              <w:t>275</w:t>
            </w:r>
          </w:p>
        </w:tc>
        <w:tc>
          <w:tcPr>
            <w:tcW w:w="712" w:type="dxa"/>
          </w:tcPr>
          <w:p w:rsidR="007828BF" w:rsidRPr="009C4CEF" w:rsidRDefault="001D121A" w:rsidP="00152EF9">
            <w:pPr>
              <w:spacing w:line="223" w:lineRule="auto"/>
              <w:jc w:val="center"/>
            </w:pPr>
            <w:r>
              <w:t>275</w:t>
            </w:r>
          </w:p>
        </w:tc>
        <w:tc>
          <w:tcPr>
            <w:tcW w:w="712" w:type="dxa"/>
          </w:tcPr>
          <w:p w:rsidR="007828BF" w:rsidRPr="009C4CEF" w:rsidRDefault="001D121A" w:rsidP="00152EF9">
            <w:pPr>
              <w:spacing w:line="223" w:lineRule="auto"/>
              <w:jc w:val="center"/>
            </w:pPr>
            <w:r>
              <w:t>275</w:t>
            </w:r>
          </w:p>
        </w:tc>
        <w:tc>
          <w:tcPr>
            <w:tcW w:w="779" w:type="dxa"/>
          </w:tcPr>
          <w:p w:rsidR="007828BF" w:rsidRPr="009C4CEF" w:rsidRDefault="001D121A" w:rsidP="00152EF9">
            <w:pPr>
              <w:spacing w:line="223" w:lineRule="auto"/>
              <w:jc w:val="center"/>
            </w:pPr>
            <w:r>
              <w:t>275</w:t>
            </w:r>
          </w:p>
        </w:tc>
        <w:tc>
          <w:tcPr>
            <w:tcW w:w="644" w:type="dxa"/>
          </w:tcPr>
          <w:p w:rsidR="007828BF" w:rsidRPr="009C4CEF" w:rsidRDefault="001D121A" w:rsidP="00152EF9">
            <w:pPr>
              <w:spacing w:line="223" w:lineRule="auto"/>
              <w:jc w:val="center"/>
            </w:pPr>
            <w:r>
              <w:t>275</w:t>
            </w:r>
          </w:p>
        </w:tc>
        <w:tc>
          <w:tcPr>
            <w:tcW w:w="716" w:type="dxa"/>
          </w:tcPr>
          <w:p w:rsidR="007828BF" w:rsidRPr="009C4CEF" w:rsidRDefault="001D121A" w:rsidP="007520B9">
            <w:pPr>
              <w:spacing w:line="223" w:lineRule="auto"/>
              <w:jc w:val="center"/>
            </w:pPr>
            <w:r>
              <w:t>275</w:t>
            </w:r>
          </w:p>
        </w:tc>
        <w:tc>
          <w:tcPr>
            <w:tcW w:w="987" w:type="dxa"/>
          </w:tcPr>
          <w:p w:rsidR="007828BF" w:rsidRPr="009C4CEF" w:rsidRDefault="001D121A" w:rsidP="00152EF9">
            <w:pPr>
              <w:spacing w:line="223" w:lineRule="auto"/>
              <w:jc w:val="center"/>
            </w:pPr>
            <w:r>
              <w:t>275</w:t>
            </w:r>
          </w:p>
        </w:tc>
      </w:tr>
      <w:tr w:rsidR="007828BF" w:rsidRPr="009C4CEF" w:rsidTr="00C331DA">
        <w:trPr>
          <w:gridAfter w:val="1"/>
          <w:wAfter w:w="6" w:type="dxa"/>
        </w:trPr>
        <w:tc>
          <w:tcPr>
            <w:tcW w:w="462" w:type="dxa"/>
          </w:tcPr>
          <w:p w:rsidR="007828BF" w:rsidRPr="009C4CEF" w:rsidRDefault="007828BF" w:rsidP="00152EF9">
            <w:pPr>
              <w:tabs>
                <w:tab w:val="left" w:pos="10915"/>
              </w:tabs>
              <w:autoSpaceDE w:val="0"/>
              <w:autoSpaceDN w:val="0"/>
              <w:adjustRightInd w:val="0"/>
              <w:spacing w:line="223" w:lineRule="auto"/>
              <w:jc w:val="center"/>
              <w:rPr>
                <w:bCs/>
                <w:kern w:val="2"/>
                <w:lang w:eastAsia="en-US"/>
              </w:rPr>
            </w:pPr>
          </w:p>
        </w:tc>
        <w:tc>
          <w:tcPr>
            <w:tcW w:w="2784" w:type="dxa"/>
          </w:tcPr>
          <w:p w:rsidR="007828BF" w:rsidRPr="009C4CEF" w:rsidRDefault="007828BF" w:rsidP="00152EF9">
            <w:pPr>
              <w:tabs>
                <w:tab w:val="left" w:pos="10915"/>
              </w:tabs>
              <w:autoSpaceDE w:val="0"/>
              <w:autoSpaceDN w:val="0"/>
              <w:adjustRightInd w:val="0"/>
              <w:spacing w:line="223" w:lineRule="auto"/>
              <w:rPr>
                <w:bCs/>
                <w:kern w:val="2"/>
                <w:lang w:eastAsia="en-US"/>
              </w:rPr>
            </w:pPr>
          </w:p>
        </w:tc>
        <w:tc>
          <w:tcPr>
            <w:tcW w:w="866" w:type="dxa"/>
          </w:tcPr>
          <w:p w:rsidR="007828BF" w:rsidRPr="009C4CEF" w:rsidRDefault="007828BF" w:rsidP="00152EF9">
            <w:pPr>
              <w:tabs>
                <w:tab w:val="left" w:pos="10915"/>
              </w:tabs>
              <w:spacing w:line="223" w:lineRule="auto"/>
              <w:rPr>
                <w:kern w:val="2"/>
              </w:rPr>
            </w:pPr>
          </w:p>
        </w:tc>
        <w:tc>
          <w:tcPr>
            <w:tcW w:w="747" w:type="dxa"/>
          </w:tcPr>
          <w:p w:rsidR="007828BF" w:rsidRPr="009C4CEF" w:rsidRDefault="007828BF" w:rsidP="00152EF9">
            <w:pPr>
              <w:tabs>
                <w:tab w:val="left" w:pos="10915"/>
              </w:tabs>
              <w:autoSpaceDE w:val="0"/>
              <w:autoSpaceDN w:val="0"/>
              <w:adjustRightInd w:val="0"/>
              <w:spacing w:line="223" w:lineRule="auto"/>
              <w:rPr>
                <w:bCs/>
                <w:kern w:val="2"/>
                <w:lang w:eastAsia="en-US"/>
              </w:rPr>
            </w:pPr>
          </w:p>
        </w:tc>
        <w:tc>
          <w:tcPr>
            <w:tcW w:w="712" w:type="dxa"/>
          </w:tcPr>
          <w:p w:rsidR="007828BF" w:rsidRPr="009C4CEF" w:rsidRDefault="007828BF" w:rsidP="00152EF9">
            <w:pPr>
              <w:autoSpaceDE w:val="0"/>
              <w:autoSpaceDN w:val="0"/>
              <w:adjustRightInd w:val="0"/>
              <w:spacing w:line="223" w:lineRule="auto"/>
              <w:jc w:val="center"/>
              <w:rPr>
                <w:bCs/>
                <w:kern w:val="2"/>
                <w:lang w:eastAsia="en-US"/>
              </w:rPr>
            </w:pPr>
          </w:p>
        </w:tc>
        <w:tc>
          <w:tcPr>
            <w:tcW w:w="712" w:type="dxa"/>
          </w:tcPr>
          <w:p w:rsidR="007828BF" w:rsidRPr="009C4CEF" w:rsidRDefault="007828BF" w:rsidP="00152EF9">
            <w:pPr>
              <w:autoSpaceDE w:val="0"/>
              <w:autoSpaceDN w:val="0"/>
              <w:adjustRightInd w:val="0"/>
              <w:spacing w:line="223" w:lineRule="auto"/>
              <w:jc w:val="center"/>
              <w:rPr>
                <w:bCs/>
                <w:kern w:val="2"/>
                <w:lang w:eastAsia="en-US"/>
              </w:rPr>
            </w:pPr>
          </w:p>
        </w:tc>
        <w:tc>
          <w:tcPr>
            <w:tcW w:w="712" w:type="dxa"/>
          </w:tcPr>
          <w:p w:rsidR="007828BF" w:rsidRPr="009C4CEF" w:rsidRDefault="007828BF" w:rsidP="00152EF9">
            <w:pPr>
              <w:autoSpaceDE w:val="0"/>
              <w:autoSpaceDN w:val="0"/>
              <w:adjustRightInd w:val="0"/>
              <w:spacing w:line="223" w:lineRule="auto"/>
              <w:jc w:val="center"/>
              <w:rPr>
                <w:bCs/>
                <w:kern w:val="2"/>
                <w:lang w:eastAsia="en-US"/>
              </w:rPr>
            </w:pPr>
          </w:p>
        </w:tc>
        <w:tc>
          <w:tcPr>
            <w:tcW w:w="712" w:type="dxa"/>
          </w:tcPr>
          <w:p w:rsidR="007828BF" w:rsidRPr="009C4CEF" w:rsidRDefault="007828BF" w:rsidP="00152EF9">
            <w:pPr>
              <w:autoSpaceDE w:val="0"/>
              <w:autoSpaceDN w:val="0"/>
              <w:adjustRightInd w:val="0"/>
              <w:spacing w:line="223" w:lineRule="auto"/>
              <w:jc w:val="center"/>
              <w:rPr>
                <w:bCs/>
                <w:kern w:val="2"/>
                <w:lang w:eastAsia="en-US"/>
              </w:rPr>
            </w:pPr>
          </w:p>
        </w:tc>
        <w:tc>
          <w:tcPr>
            <w:tcW w:w="712" w:type="dxa"/>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12" w:type="dxa"/>
            <w:gridSpan w:val="2"/>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79" w:type="dxa"/>
          </w:tcPr>
          <w:p w:rsidR="007828BF" w:rsidRPr="009C4CEF" w:rsidRDefault="007828BF" w:rsidP="00152EF9">
            <w:pPr>
              <w:spacing w:line="223" w:lineRule="auto"/>
              <w:jc w:val="center"/>
            </w:pPr>
          </w:p>
        </w:tc>
        <w:tc>
          <w:tcPr>
            <w:tcW w:w="644" w:type="dxa"/>
          </w:tcPr>
          <w:p w:rsidR="007828BF" w:rsidRPr="009C4CEF" w:rsidRDefault="007828BF" w:rsidP="00152EF9">
            <w:pPr>
              <w:spacing w:line="223" w:lineRule="auto"/>
              <w:jc w:val="center"/>
            </w:pPr>
          </w:p>
        </w:tc>
        <w:tc>
          <w:tcPr>
            <w:tcW w:w="716" w:type="dxa"/>
          </w:tcPr>
          <w:p w:rsidR="007828BF" w:rsidRPr="009C4CEF" w:rsidRDefault="007828BF" w:rsidP="00152EF9">
            <w:pPr>
              <w:spacing w:line="223" w:lineRule="auto"/>
              <w:jc w:val="center"/>
            </w:pPr>
          </w:p>
        </w:tc>
        <w:tc>
          <w:tcPr>
            <w:tcW w:w="987" w:type="dxa"/>
          </w:tcPr>
          <w:p w:rsidR="007828BF" w:rsidRPr="009C4CEF" w:rsidRDefault="007828BF" w:rsidP="00152EF9">
            <w:pPr>
              <w:spacing w:line="223" w:lineRule="auto"/>
              <w:jc w:val="center"/>
            </w:pPr>
          </w:p>
        </w:tc>
      </w:tr>
      <w:tr w:rsidR="007828BF" w:rsidRPr="009C4CEF" w:rsidTr="001A71D8">
        <w:trPr>
          <w:gridAfter w:val="1"/>
          <w:wAfter w:w="6" w:type="dxa"/>
        </w:trPr>
        <w:tc>
          <w:tcPr>
            <w:tcW w:w="462" w:type="dxa"/>
          </w:tcPr>
          <w:p w:rsidR="007828BF" w:rsidRPr="009C4CEF" w:rsidRDefault="00C331DA" w:rsidP="00152EF9">
            <w:pPr>
              <w:tabs>
                <w:tab w:val="left" w:pos="10915"/>
              </w:tabs>
              <w:autoSpaceDE w:val="0"/>
              <w:autoSpaceDN w:val="0"/>
              <w:adjustRightInd w:val="0"/>
              <w:spacing w:line="223" w:lineRule="auto"/>
              <w:jc w:val="center"/>
              <w:rPr>
                <w:bCs/>
                <w:kern w:val="2"/>
                <w:lang w:eastAsia="en-US"/>
              </w:rPr>
            </w:pPr>
            <w:r>
              <w:rPr>
                <w:bCs/>
                <w:kern w:val="2"/>
                <w:lang w:eastAsia="en-US"/>
              </w:rPr>
              <w:t>3.3</w:t>
            </w:r>
            <w:r w:rsidR="007828BF">
              <w:rPr>
                <w:bCs/>
                <w:kern w:val="2"/>
                <w:lang w:eastAsia="en-US"/>
              </w:rPr>
              <w:t>.</w:t>
            </w:r>
          </w:p>
        </w:tc>
        <w:tc>
          <w:tcPr>
            <w:tcW w:w="2784" w:type="dxa"/>
            <w:hideMark/>
          </w:tcPr>
          <w:p w:rsidR="0094432E" w:rsidRDefault="00C331DA" w:rsidP="0094432E">
            <w:pPr>
              <w:tabs>
                <w:tab w:val="left" w:pos="10915"/>
              </w:tabs>
              <w:autoSpaceDE w:val="0"/>
              <w:autoSpaceDN w:val="0"/>
              <w:adjustRightInd w:val="0"/>
              <w:spacing w:line="223" w:lineRule="auto"/>
              <w:rPr>
                <w:bCs/>
                <w:kern w:val="2"/>
                <w:lang w:eastAsia="en-US"/>
              </w:rPr>
            </w:pPr>
            <w:r>
              <w:rPr>
                <w:bCs/>
                <w:kern w:val="2"/>
                <w:lang w:eastAsia="en-US"/>
              </w:rPr>
              <w:t>Показатель 2.3</w:t>
            </w:r>
            <w:r w:rsidR="007828BF" w:rsidRPr="009C4CEF">
              <w:rPr>
                <w:bCs/>
                <w:kern w:val="2"/>
                <w:lang w:eastAsia="en-US"/>
              </w:rPr>
              <w:t xml:space="preserve">. </w:t>
            </w:r>
          </w:p>
          <w:p w:rsidR="007828BF" w:rsidRPr="009C4CEF" w:rsidRDefault="0094432E" w:rsidP="0094432E">
            <w:pPr>
              <w:tabs>
                <w:tab w:val="left" w:pos="10915"/>
              </w:tabs>
              <w:autoSpaceDE w:val="0"/>
              <w:autoSpaceDN w:val="0"/>
              <w:adjustRightInd w:val="0"/>
              <w:spacing w:line="223" w:lineRule="auto"/>
              <w:rPr>
                <w:bCs/>
                <w:kern w:val="2"/>
                <w:lang w:eastAsia="en-US"/>
              </w:rPr>
            </w:pPr>
            <w:r w:rsidRPr="0094432E">
              <w:rPr>
                <w:kern w:val="2"/>
              </w:rPr>
              <w:t xml:space="preserve">Число спортсменов, выполнивших нормативы спортивных разрядов по </w:t>
            </w:r>
            <w:r w:rsidRPr="0094432E">
              <w:rPr>
                <w:kern w:val="2"/>
              </w:rPr>
              <w:lastRenderedPageBreak/>
              <w:t>видам спорта, в том числе:</w:t>
            </w:r>
          </w:p>
        </w:tc>
        <w:tc>
          <w:tcPr>
            <w:tcW w:w="866" w:type="dxa"/>
          </w:tcPr>
          <w:p w:rsidR="007828BF" w:rsidRPr="009C4CEF" w:rsidRDefault="007828BF" w:rsidP="00152EF9">
            <w:pPr>
              <w:tabs>
                <w:tab w:val="left" w:pos="10915"/>
              </w:tabs>
              <w:spacing w:line="223" w:lineRule="auto"/>
              <w:rPr>
                <w:bCs/>
                <w:kern w:val="2"/>
                <w:lang w:eastAsia="en-US"/>
              </w:rPr>
            </w:pPr>
            <w:r w:rsidRPr="009C4CEF">
              <w:rPr>
                <w:bCs/>
                <w:kern w:val="2"/>
                <w:lang w:eastAsia="en-US"/>
              </w:rPr>
              <w:lastRenderedPageBreak/>
              <w:t>ведомст</w:t>
            </w:r>
            <w:r w:rsidRPr="009C4CEF">
              <w:rPr>
                <w:bCs/>
                <w:kern w:val="2"/>
                <w:lang w:eastAsia="en-US"/>
              </w:rPr>
              <w:softHyphen/>
              <w:t>венный</w:t>
            </w:r>
          </w:p>
        </w:tc>
        <w:tc>
          <w:tcPr>
            <w:tcW w:w="747" w:type="dxa"/>
            <w:hideMark/>
          </w:tcPr>
          <w:p w:rsidR="007828BF" w:rsidRPr="009C4CEF" w:rsidRDefault="007828BF" w:rsidP="00152EF9">
            <w:pPr>
              <w:tabs>
                <w:tab w:val="left" w:pos="10915"/>
              </w:tabs>
              <w:autoSpaceDE w:val="0"/>
              <w:autoSpaceDN w:val="0"/>
              <w:adjustRightInd w:val="0"/>
              <w:spacing w:line="223" w:lineRule="auto"/>
              <w:rPr>
                <w:bCs/>
                <w:kern w:val="2"/>
                <w:lang w:eastAsia="en-US"/>
              </w:rPr>
            </w:pPr>
            <w:r>
              <w:rPr>
                <w:bCs/>
                <w:kern w:val="2"/>
                <w:lang w:eastAsia="en-US"/>
              </w:rPr>
              <w:t>про-</w:t>
            </w:r>
          </w:p>
          <w:p w:rsidR="007828BF" w:rsidRPr="009C4CEF" w:rsidRDefault="007828BF" w:rsidP="00152EF9">
            <w:pPr>
              <w:tabs>
                <w:tab w:val="left" w:pos="10915"/>
              </w:tabs>
              <w:autoSpaceDE w:val="0"/>
              <w:autoSpaceDN w:val="0"/>
              <w:adjustRightInd w:val="0"/>
              <w:spacing w:line="223" w:lineRule="auto"/>
              <w:rPr>
                <w:bCs/>
                <w:kern w:val="2"/>
                <w:lang w:eastAsia="en-US"/>
              </w:rPr>
            </w:pPr>
            <w:r w:rsidRPr="009C4CEF">
              <w:rPr>
                <w:bCs/>
                <w:kern w:val="2"/>
                <w:lang w:eastAsia="en-US"/>
              </w:rPr>
              <w:t>центов</w:t>
            </w:r>
          </w:p>
        </w:tc>
        <w:tc>
          <w:tcPr>
            <w:tcW w:w="712" w:type="dxa"/>
          </w:tcPr>
          <w:p w:rsidR="007828BF" w:rsidRPr="009C4CEF" w:rsidRDefault="007828BF" w:rsidP="00152EF9">
            <w:pPr>
              <w:autoSpaceDE w:val="0"/>
              <w:autoSpaceDN w:val="0"/>
              <w:adjustRightInd w:val="0"/>
              <w:spacing w:line="223" w:lineRule="auto"/>
              <w:jc w:val="center"/>
              <w:rPr>
                <w:bCs/>
                <w:kern w:val="2"/>
                <w:lang w:eastAsia="en-US"/>
              </w:rPr>
            </w:pPr>
          </w:p>
        </w:tc>
        <w:tc>
          <w:tcPr>
            <w:tcW w:w="712" w:type="dxa"/>
          </w:tcPr>
          <w:p w:rsidR="007828BF" w:rsidRPr="009C4CEF" w:rsidRDefault="007828BF" w:rsidP="00152EF9">
            <w:pPr>
              <w:autoSpaceDE w:val="0"/>
              <w:autoSpaceDN w:val="0"/>
              <w:adjustRightInd w:val="0"/>
              <w:spacing w:line="223" w:lineRule="auto"/>
              <w:jc w:val="center"/>
              <w:rPr>
                <w:bCs/>
                <w:kern w:val="2"/>
                <w:lang w:eastAsia="en-US"/>
              </w:rPr>
            </w:pPr>
          </w:p>
        </w:tc>
        <w:tc>
          <w:tcPr>
            <w:tcW w:w="712" w:type="dxa"/>
          </w:tcPr>
          <w:p w:rsidR="007828BF" w:rsidRPr="009C4CEF" w:rsidRDefault="007828BF" w:rsidP="00152EF9">
            <w:pPr>
              <w:autoSpaceDE w:val="0"/>
              <w:autoSpaceDN w:val="0"/>
              <w:adjustRightInd w:val="0"/>
              <w:spacing w:line="223" w:lineRule="auto"/>
              <w:jc w:val="center"/>
              <w:rPr>
                <w:bCs/>
                <w:kern w:val="2"/>
                <w:lang w:eastAsia="en-US"/>
              </w:rPr>
            </w:pPr>
          </w:p>
        </w:tc>
        <w:tc>
          <w:tcPr>
            <w:tcW w:w="712" w:type="dxa"/>
          </w:tcPr>
          <w:p w:rsidR="007828BF" w:rsidRPr="009C4CEF" w:rsidRDefault="007828BF" w:rsidP="00152EF9">
            <w:pPr>
              <w:autoSpaceDE w:val="0"/>
              <w:autoSpaceDN w:val="0"/>
              <w:adjustRightInd w:val="0"/>
              <w:spacing w:line="223" w:lineRule="auto"/>
              <w:jc w:val="center"/>
              <w:rPr>
                <w:bCs/>
                <w:kern w:val="2"/>
                <w:lang w:eastAsia="en-US"/>
              </w:rPr>
            </w:pPr>
          </w:p>
        </w:tc>
        <w:tc>
          <w:tcPr>
            <w:tcW w:w="712" w:type="dxa"/>
          </w:tcPr>
          <w:p w:rsidR="007828BF" w:rsidRPr="009C4CEF" w:rsidRDefault="007828BF" w:rsidP="00152EF9">
            <w:pPr>
              <w:tabs>
                <w:tab w:val="left" w:pos="10915"/>
              </w:tabs>
              <w:autoSpaceDE w:val="0"/>
              <w:autoSpaceDN w:val="0"/>
              <w:adjustRightInd w:val="0"/>
              <w:spacing w:line="223" w:lineRule="auto"/>
              <w:jc w:val="center"/>
              <w:rPr>
                <w:bCs/>
                <w:kern w:val="2"/>
                <w:lang w:eastAsia="en-US"/>
              </w:rPr>
            </w:pPr>
          </w:p>
        </w:tc>
        <w:tc>
          <w:tcPr>
            <w:tcW w:w="712" w:type="dxa"/>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12" w:type="dxa"/>
            <w:gridSpan w:val="2"/>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12" w:type="dxa"/>
          </w:tcPr>
          <w:p w:rsidR="007828BF" w:rsidRPr="009C4CEF" w:rsidRDefault="007828BF" w:rsidP="00152EF9">
            <w:pPr>
              <w:spacing w:line="223" w:lineRule="auto"/>
              <w:jc w:val="center"/>
            </w:pPr>
          </w:p>
        </w:tc>
        <w:tc>
          <w:tcPr>
            <w:tcW w:w="779" w:type="dxa"/>
          </w:tcPr>
          <w:p w:rsidR="007828BF" w:rsidRPr="009C4CEF" w:rsidRDefault="007828BF" w:rsidP="00152EF9">
            <w:pPr>
              <w:spacing w:line="223" w:lineRule="auto"/>
              <w:jc w:val="center"/>
            </w:pPr>
          </w:p>
        </w:tc>
        <w:tc>
          <w:tcPr>
            <w:tcW w:w="644" w:type="dxa"/>
          </w:tcPr>
          <w:p w:rsidR="007828BF" w:rsidRPr="009C4CEF" w:rsidRDefault="007828BF" w:rsidP="00152EF9">
            <w:pPr>
              <w:spacing w:line="223" w:lineRule="auto"/>
              <w:jc w:val="center"/>
            </w:pPr>
          </w:p>
        </w:tc>
        <w:tc>
          <w:tcPr>
            <w:tcW w:w="716" w:type="dxa"/>
          </w:tcPr>
          <w:p w:rsidR="007828BF" w:rsidRPr="009C4CEF" w:rsidRDefault="007828BF" w:rsidP="00152EF9">
            <w:pPr>
              <w:spacing w:line="223" w:lineRule="auto"/>
              <w:jc w:val="center"/>
            </w:pPr>
          </w:p>
        </w:tc>
        <w:tc>
          <w:tcPr>
            <w:tcW w:w="987" w:type="dxa"/>
          </w:tcPr>
          <w:p w:rsidR="007828BF" w:rsidRPr="009C4CEF" w:rsidRDefault="007828BF" w:rsidP="00152EF9">
            <w:pPr>
              <w:spacing w:line="223" w:lineRule="auto"/>
              <w:jc w:val="center"/>
            </w:pPr>
          </w:p>
        </w:tc>
      </w:tr>
      <w:tr w:rsidR="007828BF" w:rsidRPr="009C4CEF" w:rsidTr="00C331DA">
        <w:trPr>
          <w:gridAfter w:val="1"/>
          <w:wAfter w:w="6" w:type="dxa"/>
        </w:trPr>
        <w:tc>
          <w:tcPr>
            <w:tcW w:w="462" w:type="dxa"/>
          </w:tcPr>
          <w:p w:rsidR="007828BF" w:rsidRPr="009C4CEF" w:rsidRDefault="007828BF" w:rsidP="00152EF9">
            <w:pPr>
              <w:tabs>
                <w:tab w:val="left" w:pos="10915"/>
              </w:tabs>
              <w:autoSpaceDE w:val="0"/>
              <w:autoSpaceDN w:val="0"/>
              <w:adjustRightInd w:val="0"/>
              <w:spacing w:line="223" w:lineRule="auto"/>
              <w:jc w:val="center"/>
              <w:rPr>
                <w:bCs/>
                <w:kern w:val="2"/>
                <w:lang w:eastAsia="en-US"/>
              </w:rPr>
            </w:pPr>
          </w:p>
        </w:tc>
        <w:tc>
          <w:tcPr>
            <w:tcW w:w="2784" w:type="dxa"/>
          </w:tcPr>
          <w:p w:rsidR="0094432E" w:rsidRDefault="0094432E" w:rsidP="00152EF9">
            <w:pPr>
              <w:tabs>
                <w:tab w:val="left" w:pos="10915"/>
              </w:tabs>
              <w:autoSpaceDE w:val="0"/>
              <w:autoSpaceDN w:val="0"/>
              <w:adjustRightInd w:val="0"/>
              <w:spacing w:line="223" w:lineRule="auto"/>
              <w:rPr>
                <w:bCs/>
                <w:kern w:val="2"/>
                <w:lang w:eastAsia="en-US"/>
              </w:rPr>
            </w:pPr>
            <w:r>
              <w:rPr>
                <w:bCs/>
                <w:kern w:val="2"/>
                <w:lang w:eastAsia="en-US"/>
              </w:rPr>
              <w:t>Показатель 2.3.1.</w:t>
            </w:r>
          </w:p>
          <w:p w:rsidR="007828BF" w:rsidRPr="009C4CEF" w:rsidRDefault="0094432E" w:rsidP="00152EF9">
            <w:pPr>
              <w:tabs>
                <w:tab w:val="left" w:pos="10915"/>
              </w:tabs>
              <w:autoSpaceDE w:val="0"/>
              <w:autoSpaceDN w:val="0"/>
              <w:adjustRightInd w:val="0"/>
              <w:spacing w:line="223" w:lineRule="auto"/>
              <w:rPr>
                <w:bCs/>
                <w:kern w:val="2"/>
                <w:lang w:eastAsia="en-US"/>
              </w:rPr>
            </w:pPr>
            <w:r w:rsidRPr="009D3DA1">
              <w:rPr>
                <w:kern w:val="2"/>
                <w:sz w:val="28"/>
                <w:szCs w:val="28"/>
              </w:rPr>
              <w:t xml:space="preserve"> </w:t>
            </w:r>
            <w:r>
              <w:rPr>
                <w:kern w:val="2"/>
              </w:rPr>
              <w:t>П</w:t>
            </w:r>
            <w:r w:rsidRPr="0094432E">
              <w:rPr>
                <w:kern w:val="2"/>
              </w:rPr>
              <w:t>ервый спортивный разряд</w:t>
            </w:r>
          </w:p>
        </w:tc>
        <w:tc>
          <w:tcPr>
            <w:tcW w:w="866" w:type="dxa"/>
          </w:tcPr>
          <w:p w:rsidR="007828BF" w:rsidRPr="009C4CEF" w:rsidRDefault="007828BF" w:rsidP="00152EF9">
            <w:pPr>
              <w:tabs>
                <w:tab w:val="left" w:pos="10915"/>
              </w:tabs>
              <w:autoSpaceDE w:val="0"/>
              <w:autoSpaceDN w:val="0"/>
              <w:adjustRightInd w:val="0"/>
              <w:spacing w:line="223" w:lineRule="auto"/>
              <w:rPr>
                <w:bCs/>
                <w:kern w:val="2"/>
                <w:lang w:eastAsia="en-US"/>
              </w:rPr>
            </w:pPr>
          </w:p>
        </w:tc>
        <w:tc>
          <w:tcPr>
            <w:tcW w:w="747" w:type="dxa"/>
          </w:tcPr>
          <w:p w:rsidR="007828BF" w:rsidRPr="009C4CEF" w:rsidRDefault="0094432E" w:rsidP="00152EF9">
            <w:pPr>
              <w:tabs>
                <w:tab w:val="left" w:pos="10915"/>
              </w:tabs>
              <w:autoSpaceDE w:val="0"/>
              <w:autoSpaceDN w:val="0"/>
              <w:adjustRightInd w:val="0"/>
              <w:spacing w:line="223" w:lineRule="auto"/>
              <w:rPr>
                <w:bCs/>
                <w:kern w:val="2"/>
                <w:lang w:eastAsia="en-US"/>
              </w:rPr>
            </w:pPr>
            <w:r>
              <w:rPr>
                <w:bCs/>
                <w:kern w:val="2"/>
                <w:lang w:eastAsia="en-US"/>
              </w:rPr>
              <w:t>человек</w:t>
            </w:r>
          </w:p>
        </w:tc>
        <w:tc>
          <w:tcPr>
            <w:tcW w:w="712" w:type="dxa"/>
          </w:tcPr>
          <w:p w:rsidR="007828BF" w:rsidRPr="009C4CEF" w:rsidRDefault="0094432E" w:rsidP="00152EF9">
            <w:pPr>
              <w:autoSpaceDE w:val="0"/>
              <w:autoSpaceDN w:val="0"/>
              <w:adjustRightInd w:val="0"/>
              <w:spacing w:line="223" w:lineRule="auto"/>
              <w:jc w:val="center"/>
              <w:rPr>
                <w:bCs/>
                <w:kern w:val="2"/>
                <w:lang w:eastAsia="en-US"/>
              </w:rPr>
            </w:pPr>
            <w:r>
              <w:rPr>
                <w:bCs/>
                <w:kern w:val="2"/>
                <w:lang w:eastAsia="en-US"/>
              </w:rPr>
              <w:t>-</w:t>
            </w:r>
          </w:p>
        </w:tc>
        <w:tc>
          <w:tcPr>
            <w:tcW w:w="712" w:type="dxa"/>
          </w:tcPr>
          <w:p w:rsidR="007828BF" w:rsidRPr="009C4CEF" w:rsidRDefault="0094432E" w:rsidP="00152EF9">
            <w:pPr>
              <w:autoSpaceDE w:val="0"/>
              <w:autoSpaceDN w:val="0"/>
              <w:adjustRightInd w:val="0"/>
              <w:spacing w:line="223" w:lineRule="auto"/>
              <w:jc w:val="center"/>
              <w:rPr>
                <w:bCs/>
                <w:kern w:val="2"/>
                <w:lang w:eastAsia="en-US"/>
              </w:rPr>
            </w:pPr>
            <w:r>
              <w:rPr>
                <w:bCs/>
                <w:kern w:val="2"/>
                <w:lang w:eastAsia="en-US"/>
              </w:rPr>
              <w:t>4</w:t>
            </w:r>
          </w:p>
        </w:tc>
        <w:tc>
          <w:tcPr>
            <w:tcW w:w="712" w:type="dxa"/>
          </w:tcPr>
          <w:p w:rsidR="007828BF" w:rsidRPr="009C4CEF" w:rsidRDefault="0094432E" w:rsidP="00152EF9">
            <w:pPr>
              <w:autoSpaceDE w:val="0"/>
              <w:autoSpaceDN w:val="0"/>
              <w:adjustRightInd w:val="0"/>
              <w:spacing w:line="223" w:lineRule="auto"/>
              <w:jc w:val="center"/>
              <w:rPr>
                <w:bCs/>
                <w:kern w:val="2"/>
                <w:lang w:eastAsia="en-US"/>
              </w:rPr>
            </w:pPr>
            <w:r>
              <w:rPr>
                <w:bCs/>
                <w:kern w:val="2"/>
                <w:lang w:eastAsia="en-US"/>
              </w:rPr>
              <w:t>4</w:t>
            </w:r>
          </w:p>
        </w:tc>
        <w:tc>
          <w:tcPr>
            <w:tcW w:w="712" w:type="dxa"/>
          </w:tcPr>
          <w:p w:rsidR="007828BF" w:rsidRPr="009C4CEF" w:rsidRDefault="0094432E" w:rsidP="00152EF9">
            <w:pPr>
              <w:autoSpaceDE w:val="0"/>
              <w:autoSpaceDN w:val="0"/>
              <w:adjustRightInd w:val="0"/>
              <w:spacing w:line="223" w:lineRule="auto"/>
              <w:jc w:val="center"/>
              <w:rPr>
                <w:bCs/>
                <w:kern w:val="2"/>
                <w:lang w:eastAsia="en-US"/>
              </w:rPr>
            </w:pPr>
            <w:r>
              <w:rPr>
                <w:bCs/>
                <w:kern w:val="2"/>
                <w:lang w:eastAsia="en-US"/>
              </w:rPr>
              <w:t>4</w:t>
            </w:r>
          </w:p>
        </w:tc>
        <w:tc>
          <w:tcPr>
            <w:tcW w:w="712" w:type="dxa"/>
          </w:tcPr>
          <w:p w:rsidR="007828BF" w:rsidRPr="009C4CEF" w:rsidRDefault="0094432E" w:rsidP="00152EF9">
            <w:pPr>
              <w:tabs>
                <w:tab w:val="left" w:pos="10915"/>
              </w:tabs>
              <w:autoSpaceDE w:val="0"/>
              <w:autoSpaceDN w:val="0"/>
              <w:adjustRightInd w:val="0"/>
              <w:spacing w:line="223" w:lineRule="auto"/>
              <w:jc w:val="center"/>
              <w:rPr>
                <w:bCs/>
                <w:kern w:val="2"/>
                <w:lang w:eastAsia="en-US"/>
              </w:rPr>
            </w:pPr>
            <w:r>
              <w:rPr>
                <w:bCs/>
                <w:kern w:val="2"/>
                <w:lang w:eastAsia="en-US"/>
              </w:rPr>
              <w:t>4</w:t>
            </w:r>
          </w:p>
        </w:tc>
        <w:tc>
          <w:tcPr>
            <w:tcW w:w="712" w:type="dxa"/>
          </w:tcPr>
          <w:p w:rsidR="007828BF" w:rsidRPr="009C4CEF" w:rsidRDefault="0094432E" w:rsidP="00152EF9">
            <w:pPr>
              <w:spacing w:line="223" w:lineRule="auto"/>
              <w:jc w:val="center"/>
            </w:pPr>
            <w:r>
              <w:t>5</w:t>
            </w:r>
          </w:p>
        </w:tc>
        <w:tc>
          <w:tcPr>
            <w:tcW w:w="712" w:type="dxa"/>
          </w:tcPr>
          <w:p w:rsidR="007828BF" w:rsidRPr="009C4CEF" w:rsidRDefault="0094432E" w:rsidP="00152EF9">
            <w:pPr>
              <w:spacing w:line="223" w:lineRule="auto"/>
              <w:jc w:val="center"/>
            </w:pPr>
            <w:r>
              <w:t>5</w:t>
            </w:r>
          </w:p>
        </w:tc>
        <w:tc>
          <w:tcPr>
            <w:tcW w:w="712" w:type="dxa"/>
            <w:gridSpan w:val="2"/>
          </w:tcPr>
          <w:p w:rsidR="007828BF" w:rsidRPr="009C4CEF" w:rsidRDefault="0094432E" w:rsidP="00152EF9">
            <w:pPr>
              <w:spacing w:line="223" w:lineRule="auto"/>
              <w:jc w:val="center"/>
            </w:pPr>
            <w:r>
              <w:t>5</w:t>
            </w:r>
          </w:p>
        </w:tc>
        <w:tc>
          <w:tcPr>
            <w:tcW w:w="712" w:type="dxa"/>
          </w:tcPr>
          <w:p w:rsidR="007828BF" w:rsidRPr="009C4CEF" w:rsidRDefault="0094432E" w:rsidP="00152EF9">
            <w:pPr>
              <w:spacing w:line="223" w:lineRule="auto"/>
              <w:jc w:val="center"/>
            </w:pPr>
            <w:r>
              <w:t>5</w:t>
            </w:r>
          </w:p>
        </w:tc>
        <w:tc>
          <w:tcPr>
            <w:tcW w:w="712" w:type="dxa"/>
          </w:tcPr>
          <w:p w:rsidR="007828BF" w:rsidRPr="009C4CEF" w:rsidRDefault="0094432E" w:rsidP="00152EF9">
            <w:pPr>
              <w:spacing w:line="223" w:lineRule="auto"/>
              <w:jc w:val="center"/>
            </w:pPr>
            <w:r>
              <w:t>5</w:t>
            </w:r>
          </w:p>
        </w:tc>
        <w:tc>
          <w:tcPr>
            <w:tcW w:w="779" w:type="dxa"/>
          </w:tcPr>
          <w:p w:rsidR="007828BF" w:rsidRPr="009C4CEF" w:rsidRDefault="0094432E" w:rsidP="00152EF9">
            <w:pPr>
              <w:spacing w:line="223" w:lineRule="auto"/>
              <w:jc w:val="center"/>
            </w:pPr>
            <w:r>
              <w:t>6</w:t>
            </w:r>
          </w:p>
        </w:tc>
        <w:tc>
          <w:tcPr>
            <w:tcW w:w="644" w:type="dxa"/>
          </w:tcPr>
          <w:p w:rsidR="007828BF" w:rsidRPr="009C4CEF" w:rsidRDefault="0094432E" w:rsidP="00152EF9">
            <w:pPr>
              <w:spacing w:line="223" w:lineRule="auto"/>
              <w:jc w:val="center"/>
            </w:pPr>
            <w:r>
              <w:t>6</w:t>
            </w:r>
          </w:p>
        </w:tc>
        <w:tc>
          <w:tcPr>
            <w:tcW w:w="716" w:type="dxa"/>
          </w:tcPr>
          <w:p w:rsidR="007828BF" w:rsidRPr="009C4CEF" w:rsidRDefault="0094432E" w:rsidP="00152EF9">
            <w:pPr>
              <w:spacing w:line="223" w:lineRule="auto"/>
              <w:jc w:val="center"/>
            </w:pPr>
            <w:r>
              <w:t>6</w:t>
            </w:r>
          </w:p>
        </w:tc>
        <w:tc>
          <w:tcPr>
            <w:tcW w:w="987" w:type="dxa"/>
          </w:tcPr>
          <w:p w:rsidR="007828BF" w:rsidRPr="009C4CEF" w:rsidRDefault="0094432E" w:rsidP="00152EF9">
            <w:pPr>
              <w:spacing w:line="223" w:lineRule="auto"/>
              <w:jc w:val="center"/>
            </w:pPr>
            <w:r>
              <w:t>6</w:t>
            </w:r>
          </w:p>
        </w:tc>
      </w:tr>
      <w:tr w:rsidR="0094432E" w:rsidRPr="009C4CEF" w:rsidTr="00C331DA">
        <w:trPr>
          <w:gridAfter w:val="1"/>
          <w:wAfter w:w="6" w:type="dxa"/>
        </w:trPr>
        <w:tc>
          <w:tcPr>
            <w:tcW w:w="462" w:type="dxa"/>
          </w:tcPr>
          <w:p w:rsidR="0094432E" w:rsidRPr="009C4CEF" w:rsidRDefault="0094432E" w:rsidP="00152EF9">
            <w:pPr>
              <w:tabs>
                <w:tab w:val="left" w:pos="10915"/>
              </w:tabs>
              <w:autoSpaceDE w:val="0"/>
              <w:autoSpaceDN w:val="0"/>
              <w:adjustRightInd w:val="0"/>
              <w:spacing w:line="223" w:lineRule="auto"/>
              <w:jc w:val="center"/>
              <w:rPr>
                <w:bCs/>
                <w:kern w:val="2"/>
                <w:lang w:eastAsia="en-US"/>
              </w:rPr>
            </w:pPr>
          </w:p>
        </w:tc>
        <w:tc>
          <w:tcPr>
            <w:tcW w:w="2784" w:type="dxa"/>
          </w:tcPr>
          <w:p w:rsidR="0094432E" w:rsidRDefault="0094432E" w:rsidP="00152EF9">
            <w:pPr>
              <w:tabs>
                <w:tab w:val="left" w:pos="10915"/>
              </w:tabs>
              <w:autoSpaceDE w:val="0"/>
              <w:autoSpaceDN w:val="0"/>
              <w:adjustRightInd w:val="0"/>
              <w:spacing w:line="223" w:lineRule="auto"/>
              <w:rPr>
                <w:bCs/>
                <w:kern w:val="2"/>
                <w:lang w:eastAsia="en-US"/>
              </w:rPr>
            </w:pPr>
            <w:r>
              <w:rPr>
                <w:bCs/>
                <w:kern w:val="2"/>
                <w:lang w:eastAsia="en-US"/>
              </w:rPr>
              <w:t>Показатель 2.3.2.</w:t>
            </w:r>
            <w:r w:rsidRPr="009D3DA1">
              <w:rPr>
                <w:kern w:val="2"/>
                <w:sz w:val="28"/>
                <w:szCs w:val="28"/>
              </w:rPr>
              <w:t xml:space="preserve"> </w:t>
            </w:r>
            <w:r>
              <w:rPr>
                <w:kern w:val="2"/>
              </w:rPr>
              <w:t>К</w:t>
            </w:r>
            <w:r w:rsidRPr="0094432E">
              <w:rPr>
                <w:kern w:val="2"/>
              </w:rPr>
              <w:t>андидат в мастера спорта</w:t>
            </w:r>
          </w:p>
        </w:tc>
        <w:tc>
          <w:tcPr>
            <w:tcW w:w="866" w:type="dxa"/>
          </w:tcPr>
          <w:p w:rsidR="0094432E" w:rsidRPr="009C4CEF" w:rsidRDefault="0094432E" w:rsidP="00152EF9">
            <w:pPr>
              <w:tabs>
                <w:tab w:val="left" w:pos="10915"/>
              </w:tabs>
              <w:autoSpaceDE w:val="0"/>
              <w:autoSpaceDN w:val="0"/>
              <w:adjustRightInd w:val="0"/>
              <w:spacing w:line="223" w:lineRule="auto"/>
              <w:rPr>
                <w:bCs/>
                <w:kern w:val="2"/>
                <w:lang w:eastAsia="en-US"/>
              </w:rPr>
            </w:pPr>
          </w:p>
        </w:tc>
        <w:tc>
          <w:tcPr>
            <w:tcW w:w="747" w:type="dxa"/>
          </w:tcPr>
          <w:p w:rsidR="0094432E" w:rsidRPr="009C4CEF" w:rsidRDefault="0094432E" w:rsidP="00152EF9">
            <w:pPr>
              <w:tabs>
                <w:tab w:val="left" w:pos="10915"/>
              </w:tabs>
              <w:autoSpaceDE w:val="0"/>
              <w:autoSpaceDN w:val="0"/>
              <w:adjustRightInd w:val="0"/>
              <w:spacing w:line="223" w:lineRule="auto"/>
              <w:rPr>
                <w:bCs/>
                <w:kern w:val="2"/>
                <w:lang w:eastAsia="en-US"/>
              </w:rPr>
            </w:pPr>
            <w:r>
              <w:rPr>
                <w:bCs/>
                <w:kern w:val="2"/>
                <w:lang w:eastAsia="en-US"/>
              </w:rPr>
              <w:t>человек</w:t>
            </w:r>
          </w:p>
        </w:tc>
        <w:tc>
          <w:tcPr>
            <w:tcW w:w="712" w:type="dxa"/>
          </w:tcPr>
          <w:p w:rsidR="0094432E" w:rsidRPr="009C4CEF" w:rsidRDefault="0094432E" w:rsidP="00152EF9">
            <w:pPr>
              <w:autoSpaceDE w:val="0"/>
              <w:autoSpaceDN w:val="0"/>
              <w:adjustRightInd w:val="0"/>
              <w:spacing w:line="223" w:lineRule="auto"/>
              <w:jc w:val="center"/>
              <w:rPr>
                <w:bCs/>
                <w:kern w:val="2"/>
                <w:lang w:eastAsia="en-US"/>
              </w:rPr>
            </w:pPr>
            <w:r>
              <w:rPr>
                <w:bCs/>
                <w:kern w:val="2"/>
                <w:lang w:eastAsia="en-US"/>
              </w:rPr>
              <w:t>-</w:t>
            </w:r>
          </w:p>
        </w:tc>
        <w:tc>
          <w:tcPr>
            <w:tcW w:w="712" w:type="dxa"/>
          </w:tcPr>
          <w:p w:rsidR="0094432E" w:rsidRPr="009C4CEF" w:rsidRDefault="0094432E" w:rsidP="00152EF9">
            <w:pPr>
              <w:autoSpaceDE w:val="0"/>
              <w:autoSpaceDN w:val="0"/>
              <w:adjustRightInd w:val="0"/>
              <w:spacing w:line="223" w:lineRule="auto"/>
              <w:jc w:val="center"/>
              <w:rPr>
                <w:bCs/>
                <w:kern w:val="2"/>
                <w:lang w:eastAsia="en-US"/>
              </w:rPr>
            </w:pPr>
            <w:r>
              <w:rPr>
                <w:bCs/>
                <w:kern w:val="2"/>
                <w:lang w:eastAsia="en-US"/>
              </w:rPr>
              <w:t>1</w:t>
            </w:r>
          </w:p>
        </w:tc>
        <w:tc>
          <w:tcPr>
            <w:tcW w:w="712" w:type="dxa"/>
          </w:tcPr>
          <w:p w:rsidR="0094432E" w:rsidRPr="009C4CEF" w:rsidRDefault="0094432E" w:rsidP="00152EF9">
            <w:pPr>
              <w:autoSpaceDE w:val="0"/>
              <w:autoSpaceDN w:val="0"/>
              <w:adjustRightInd w:val="0"/>
              <w:spacing w:line="223" w:lineRule="auto"/>
              <w:jc w:val="center"/>
              <w:rPr>
                <w:bCs/>
                <w:kern w:val="2"/>
                <w:lang w:eastAsia="en-US"/>
              </w:rPr>
            </w:pPr>
            <w:r>
              <w:rPr>
                <w:bCs/>
                <w:kern w:val="2"/>
                <w:lang w:eastAsia="en-US"/>
              </w:rPr>
              <w:t>1</w:t>
            </w:r>
          </w:p>
        </w:tc>
        <w:tc>
          <w:tcPr>
            <w:tcW w:w="712" w:type="dxa"/>
          </w:tcPr>
          <w:p w:rsidR="0094432E" w:rsidRPr="009C4CEF" w:rsidRDefault="0094432E" w:rsidP="00152EF9">
            <w:pPr>
              <w:autoSpaceDE w:val="0"/>
              <w:autoSpaceDN w:val="0"/>
              <w:adjustRightInd w:val="0"/>
              <w:spacing w:line="223" w:lineRule="auto"/>
              <w:jc w:val="center"/>
              <w:rPr>
                <w:bCs/>
                <w:kern w:val="2"/>
                <w:lang w:eastAsia="en-US"/>
              </w:rPr>
            </w:pPr>
            <w:r>
              <w:rPr>
                <w:bCs/>
                <w:kern w:val="2"/>
                <w:lang w:eastAsia="en-US"/>
              </w:rPr>
              <w:t>1</w:t>
            </w:r>
          </w:p>
        </w:tc>
        <w:tc>
          <w:tcPr>
            <w:tcW w:w="712" w:type="dxa"/>
          </w:tcPr>
          <w:p w:rsidR="0094432E" w:rsidRPr="009C4CEF" w:rsidRDefault="0094432E" w:rsidP="00152EF9">
            <w:pPr>
              <w:tabs>
                <w:tab w:val="left" w:pos="10915"/>
              </w:tabs>
              <w:autoSpaceDE w:val="0"/>
              <w:autoSpaceDN w:val="0"/>
              <w:adjustRightInd w:val="0"/>
              <w:spacing w:line="223" w:lineRule="auto"/>
              <w:jc w:val="center"/>
              <w:rPr>
                <w:bCs/>
                <w:kern w:val="2"/>
                <w:lang w:eastAsia="en-US"/>
              </w:rPr>
            </w:pPr>
            <w:r>
              <w:rPr>
                <w:bCs/>
                <w:kern w:val="2"/>
                <w:lang w:eastAsia="en-US"/>
              </w:rPr>
              <w:t>1</w:t>
            </w:r>
          </w:p>
        </w:tc>
        <w:tc>
          <w:tcPr>
            <w:tcW w:w="712" w:type="dxa"/>
          </w:tcPr>
          <w:p w:rsidR="0094432E" w:rsidRPr="009C4CEF" w:rsidRDefault="0094432E" w:rsidP="00152EF9">
            <w:pPr>
              <w:spacing w:line="223" w:lineRule="auto"/>
              <w:jc w:val="center"/>
            </w:pPr>
            <w:r>
              <w:t>2</w:t>
            </w:r>
          </w:p>
        </w:tc>
        <w:tc>
          <w:tcPr>
            <w:tcW w:w="712" w:type="dxa"/>
          </w:tcPr>
          <w:p w:rsidR="0094432E" w:rsidRPr="009C4CEF" w:rsidRDefault="0094432E" w:rsidP="00152EF9">
            <w:pPr>
              <w:spacing w:line="223" w:lineRule="auto"/>
              <w:jc w:val="center"/>
            </w:pPr>
            <w:r>
              <w:t>2</w:t>
            </w:r>
          </w:p>
        </w:tc>
        <w:tc>
          <w:tcPr>
            <w:tcW w:w="712" w:type="dxa"/>
            <w:gridSpan w:val="2"/>
          </w:tcPr>
          <w:p w:rsidR="0094432E" w:rsidRPr="009C4CEF" w:rsidRDefault="0094432E" w:rsidP="00152EF9">
            <w:pPr>
              <w:spacing w:line="223" w:lineRule="auto"/>
              <w:jc w:val="center"/>
            </w:pPr>
            <w:r>
              <w:t>2</w:t>
            </w:r>
          </w:p>
        </w:tc>
        <w:tc>
          <w:tcPr>
            <w:tcW w:w="712" w:type="dxa"/>
          </w:tcPr>
          <w:p w:rsidR="0094432E" w:rsidRPr="009C4CEF" w:rsidRDefault="0094432E" w:rsidP="00152EF9">
            <w:pPr>
              <w:spacing w:line="223" w:lineRule="auto"/>
              <w:jc w:val="center"/>
            </w:pPr>
            <w:r>
              <w:t>2</w:t>
            </w:r>
          </w:p>
        </w:tc>
        <w:tc>
          <w:tcPr>
            <w:tcW w:w="712" w:type="dxa"/>
          </w:tcPr>
          <w:p w:rsidR="0094432E" w:rsidRPr="009C4CEF" w:rsidRDefault="0094432E" w:rsidP="00152EF9">
            <w:pPr>
              <w:spacing w:line="223" w:lineRule="auto"/>
              <w:jc w:val="center"/>
            </w:pPr>
            <w:r>
              <w:t>2</w:t>
            </w:r>
          </w:p>
        </w:tc>
        <w:tc>
          <w:tcPr>
            <w:tcW w:w="779" w:type="dxa"/>
          </w:tcPr>
          <w:p w:rsidR="0094432E" w:rsidRPr="009C4CEF" w:rsidRDefault="0094432E" w:rsidP="00152EF9">
            <w:pPr>
              <w:spacing w:line="223" w:lineRule="auto"/>
              <w:jc w:val="center"/>
            </w:pPr>
            <w:r>
              <w:t>3</w:t>
            </w:r>
          </w:p>
        </w:tc>
        <w:tc>
          <w:tcPr>
            <w:tcW w:w="644" w:type="dxa"/>
          </w:tcPr>
          <w:p w:rsidR="0094432E" w:rsidRPr="009C4CEF" w:rsidRDefault="0094432E" w:rsidP="00152EF9">
            <w:pPr>
              <w:spacing w:line="223" w:lineRule="auto"/>
              <w:jc w:val="center"/>
            </w:pPr>
            <w:r>
              <w:t>3</w:t>
            </w:r>
          </w:p>
        </w:tc>
        <w:tc>
          <w:tcPr>
            <w:tcW w:w="716" w:type="dxa"/>
          </w:tcPr>
          <w:p w:rsidR="0094432E" w:rsidRPr="009C4CEF" w:rsidRDefault="0094432E" w:rsidP="00152EF9">
            <w:pPr>
              <w:spacing w:line="223" w:lineRule="auto"/>
              <w:jc w:val="center"/>
            </w:pPr>
            <w:r>
              <w:t>3</w:t>
            </w:r>
          </w:p>
        </w:tc>
        <w:tc>
          <w:tcPr>
            <w:tcW w:w="987" w:type="dxa"/>
          </w:tcPr>
          <w:p w:rsidR="0094432E" w:rsidRPr="009C4CEF" w:rsidRDefault="0094432E" w:rsidP="00152EF9">
            <w:pPr>
              <w:spacing w:line="223" w:lineRule="auto"/>
              <w:jc w:val="center"/>
            </w:pPr>
            <w:r>
              <w:t>3</w:t>
            </w:r>
          </w:p>
        </w:tc>
      </w:tr>
    </w:tbl>
    <w:p w:rsidR="001A71D8" w:rsidRDefault="001A71D8" w:rsidP="00AC0E0F">
      <w:pPr>
        <w:ind w:left="10773"/>
        <w:jc w:val="center"/>
        <w:rPr>
          <w:kern w:val="2"/>
          <w:sz w:val="28"/>
          <w:szCs w:val="28"/>
        </w:rPr>
      </w:pPr>
    </w:p>
    <w:p w:rsidR="001A71D8" w:rsidRDefault="001A71D8" w:rsidP="00AC0E0F">
      <w:pPr>
        <w:ind w:left="10773"/>
        <w:jc w:val="center"/>
        <w:rPr>
          <w:kern w:val="2"/>
          <w:sz w:val="28"/>
          <w:szCs w:val="28"/>
        </w:rPr>
      </w:pPr>
    </w:p>
    <w:p w:rsidR="00152EF9" w:rsidRDefault="00152EF9" w:rsidP="00AC0E0F">
      <w:pPr>
        <w:ind w:left="10773"/>
        <w:jc w:val="center"/>
        <w:rPr>
          <w:kern w:val="2"/>
          <w:sz w:val="28"/>
          <w:szCs w:val="28"/>
        </w:rPr>
      </w:pPr>
    </w:p>
    <w:p w:rsidR="00152EF9" w:rsidRDefault="00152EF9" w:rsidP="00AC0E0F">
      <w:pPr>
        <w:ind w:left="10773"/>
        <w:jc w:val="center"/>
        <w:rPr>
          <w:kern w:val="2"/>
          <w:sz w:val="28"/>
          <w:szCs w:val="28"/>
        </w:rPr>
      </w:pPr>
    </w:p>
    <w:p w:rsidR="00152EF9" w:rsidRDefault="00152EF9" w:rsidP="00AC0E0F">
      <w:pPr>
        <w:ind w:left="10773"/>
        <w:jc w:val="center"/>
        <w:rPr>
          <w:kern w:val="2"/>
          <w:sz w:val="28"/>
          <w:szCs w:val="28"/>
        </w:rPr>
      </w:pPr>
    </w:p>
    <w:p w:rsidR="00152EF9" w:rsidRDefault="00152EF9"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B55626" w:rsidRDefault="00B55626" w:rsidP="00152EF9">
      <w:pPr>
        <w:shd w:val="clear" w:color="auto" w:fill="FFFFFF"/>
        <w:autoSpaceDE w:val="0"/>
        <w:autoSpaceDN w:val="0"/>
        <w:adjustRightInd w:val="0"/>
        <w:spacing w:line="211" w:lineRule="auto"/>
        <w:ind w:left="-3544" w:right="-5013" w:hanging="284"/>
        <w:jc w:val="center"/>
        <w:rPr>
          <w:kern w:val="2"/>
          <w:sz w:val="28"/>
          <w:szCs w:val="28"/>
        </w:rPr>
      </w:pPr>
    </w:p>
    <w:p w:rsidR="0094432E" w:rsidRDefault="0094432E" w:rsidP="0094432E">
      <w:pPr>
        <w:tabs>
          <w:tab w:val="left" w:pos="10915"/>
        </w:tabs>
        <w:spacing w:line="223" w:lineRule="auto"/>
        <w:rPr>
          <w:kern w:val="2"/>
          <w:sz w:val="28"/>
          <w:szCs w:val="28"/>
        </w:rPr>
      </w:pPr>
    </w:p>
    <w:p w:rsidR="0094432E" w:rsidRDefault="0094432E" w:rsidP="0094432E">
      <w:pPr>
        <w:tabs>
          <w:tab w:val="left" w:pos="10915"/>
        </w:tabs>
        <w:spacing w:line="223" w:lineRule="auto"/>
        <w:rPr>
          <w:kern w:val="2"/>
          <w:sz w:val="28"/>
          <w:szCs w:val="28"/>
        </w:rPr>
      </w:pPr>
    </w:p>
    <w:p w:rsidR="00B55626" w:rsidRPr="00777578" w:rsidRDefault="0094432E" w:rsidP="0094432E">
      <w:pPr>
        <w:tabs>
          <w:tab w:val="left" w:pos="10915"/>
        </w:tabs>
        <w:spacing w:line="223" w:lineRule="auto"/>
        <w:rPr>
          <w:kern w:val="2"/>
          <w:sz w:val="28"/>
          <w:szCs w:val="28"/>
        </w:rPr>
      </w:pPr>
      <w:r>
        <w:rPr>
          <w:kern w:val="2"/>
          <w:sz w:val="28"/>
          <w:szCs w:val="28"/>
        </w:rPr>
        <w:t xml:space="preserve">                                                                                                                                                                      </w:t>
      </w:r>
      <w:r w:rsidR="00B55626">
        <w:rPr>
          <w:kern w:val="2"/>
          <w:sz w:val="28"/>
          <w:szCs w:val="28"/>
        </w:rPr>
        <w:t xml:space="preserve">      </w:t>
      </w:r>
      <w:r w:rsidR="002376BA">
        <w:rPr>
          <w:kern w:val="2"/>
          <w:sz w:val="28"/>
          <w:szCs w:val="28"/>
        </w:rPr>
        <w:t>Приложение № 2</w:t>
      </w:r>
    </w:p>
    <w:p w:rsidR="00B55626" w:rsidRPr="00777578" w:rsidRDefault="00B55626" w:rsidP="00B55626">
      <w:pPr>
        <w:tabs>
          <w:tab w:val="left" w:pos="10915"/>
        </w:tabs>
        <w:spacing w:line="223" w:lineRule="auto"/>
        <w:jc w:val="right"/>
        <w:rPr>
          <w:kern w:val="2"/>
          <w:sz w:val="28"/>
          <w:szCs w:val="28"/>
        </w:rPr>
      </w:pPr>
      <w:r>
        <w:rPr>
          <w:kern w:val="2"/>
          <w:sz w:val="28"/>
          <w:szCs w:val="28"/>
        </w:rPr>
        <w:t>к муниципальной</w:t>
      </w:r>
      <w:r w:rsidRPr="00777578">
        <w:rPr>
          <w:kern w:val="2"/>
          <w:sz w:val="28"/>
          <w:szCs w:val="28"/>
        </w:rPr>
        <w:t xml:space="preserve"> программе</w:t>
      </w:r>
    </w:p>
    <w:p w:rsidR="00B55626" w:rsidRPr="00777578" w:rsidRDefault="00B55626" w:rsidP="00B55626">
      <w:pPr>
        <w:tabs>
          <w:tab w:val="left" w:pos="10915"/>
        </w:tabs>
        <w:spacing w:line="223" w:lineRule="auto"/>
        <w:jc w:val="center"/>
        <w:rPr>
          <w:kern w:val="2"/>
          <w:sz w:val="28"/>
          <w:szCs w:val="28"/>
        </w:rPr>
      </w:pPr>
      <w:r>
        <w:rPr>
          <w:kern w:val="2"/>
          <w:sz w:val="28"/>
          <w:szCs w:val="28"/>
        </w:rPr>
        <w:t xml:space="preserve">                                                                                                                                               Обливского района</w:t>
      </w:r>
    </w:p>
    <w:p w:rsidR="00B55626" w:rsidRPr="00777578" w:rsidRDefault="00B55626" w:rsidP="00B55626">
      <w:pPr>
        <w:tabs>
          <w:tab w:val="left" w:pos="10915"/>
        </w:tabs>
        <w:spacing w:line="223" w:lineRule="auto"/>
        <w:jc w:val="center"/>
        <w:rPr>
          <w:kern w:val="2"/>
          <w:sz w:val="28"/>
          <w:szCs w:val="28"/>
        </w:rPr>
      </w:pPr>
      <w:r>
        <w:rPr>
          <w:kern w:val="2"/>
          <w:sz w:val="28"/>
          <w:szCs w:val="28"/>
        </w:rPr>
        <w:t xml:space="preserve">                                                                                                                                                     </w:t>
      </w:r>
      <w:r w:rsidRPr="00777578">
        <w:rPr>
          <w:kern w:val="2"/>
          <w:sz w:val="28"/>
          <w:szCs w:val="28"/>
        </w:rPr>
        <w:t xml:space="preserve">«Развитие </w:t>
      </w:r>
      <w:proofErr w:type="gramStart"/>
      <w:r w:rsidRPr="00777578">
        <w:rPr>
          <w:kern w:val="2"/>
          <w:sz w:val="28"/>
          <w:szCs w:val="28"/>
        </w:rPr>
        <w:t>физической</w:t>
      </w:r>
      <w:proofErr w:type="gramEnd"/>
    </w:p>
    <w:p w:rsidR="00B55626" w:rsidRPr="009C4CEF" w:rsidRDefault="00B55626" w:rsidP="00B55626">
      <w:pPr>
        <w:shd w:val="clear" w:color="auto" w:fill="FFFFFF"/>
        <w:autoSpaceDE w:val="0"/>
        <w:autoSpaceDN w:val="0"/>
        <w:adjustRightInd w:val="0"/>
        <w:spacing w:line="211" w:lineRule="auto"/>
        <w:ind w:left="-3544" w:right="-5013" w:hanging="284"/>
        <w:jc w:val="center"/>
        <w:rPr>
          <w:kern w:val="2"/>
          <w:sz w:val="28"/>
          <w:szCs w:val="28"/>
        </w:rPr>
      </w:pPr>
      <w:r>
        <w:rPr>
          <w:kern w:val="2"/>
          <w:sz w:val="28"/>
          <w:szCs w:val="28"/>
        </w:rPr>
        <w:t xml:space="preserve">                                                                                                                                                   </w:t>
      </w:r>
      <w:r w:rsidRPr="00777578">
        <w:rPr>
          <w:kern w:val="2"/>
          <w:sz w:val="28"/>
          <w:szCs w:val="28"/>
        </w:rPr>
        <w:t>культуры и спорта»</w:t>
      </w:r>
    </w:p>
    <w:p w:rsidR="00152EF9" w:rsidRPr="009C4CEF" w:rsidRDefault="00152EF9" w:rsidP="00152EF9">
      <w:pPr>
        <w:shd w:val="clear" w:color="auto" w:fill="FFFFFF"/>
        <w:autoSpaceDE w:val="0"/>
        <w:autoSpaceDN w:val="0"/>
        <w:adjustRightInd w:val="0"/>
        <w:spacing w:line="211" w:lineRule="auto"/>
        <w:ind w:left="-3544" w:right="-5013" w:hanging="284"/>
        <w:jc w:val="center"/>
        <w:rPr>
          <w:kern w:val="2"/>
          <w:sz w:val="28"/>
          <w:szCs w:val="28"/>
        </w:rPr>
      </w:pPr>
    </w:p>
    <w:p w:rsidR="00152EF9" w:rsidRPr="009C4CEF" w:rsidRDefault="00152EF9" w:rsidP="00152EF9">
      <w:pPr>
        <w:shd w:val="clear" w:color="auto" w:fill="FFFFFF"/>
        <w:autoSpaceDE w:val="0"/>
        <w:autoSpaceDN w:val="0"/>
        <w:adjustRightInd w:val="0"/>
        <w:spacing w:line="211" w:lineRule="auto"/>
        <w:ind w:left="-3544" w:right="-5013" w:hanging="284"/>
        <w:jc w:val="center"/>
        <w:rPr>
          <w:kern w:val="2"/>
          <w:sz w:val="28"/>
          <w:szCs w:val="28"/>
        </w:rPr>
      </w:pPr>
    </w:p>
    <w:p w:rsidR="00152EF9" w:rsidRPr="009C4CEF" w:rsidRDefault="00152EF9" w:rsidP="00152EF9">
      <w:pPr>
        <w:shd w:val="clear" w:color="auto" w:fill="FFFFFF"/>
        <w:autoSpaceDE w:val="0"/>
        <w:autoSpaceDN w:val="0"/>
        <w:adjustRightInd w:val="0"/>
        <w:jc w:val="center"/>
        <w:rPr>
          <w:kern w:val="2"/>
          <w:sz w:val="28"/>
          <w:szCs w:val="28"/>
        </w:rPr>
      </w:pPr>
      <w:r w:rsidRPr="009C4CEF">
        <w:rPr>
          <w:kern w:val="2"/>
          <w:sz w:val="28"/>
          <w:szCs w:val="28"/>
        </w:rPr>
        <w:t>РАСХОДЫ</w:t>
      </w:r>
    </w:p>
    <w:p w:rsidR="00152EF9" w:rsidRPr="009C4CEF" w:rsidRDefault="00152EF9" w:rsidP="00152EF9">
      <w:pPr>
        <w:shd w:val="clear" w:color="auto" w:fill="FFFFFF"/>
        <w:autoSpaceDE w:val="0"/>
        <w:autoSpaceDN w:val="0"/>
        <w:adjustRightInd w:val="0"/>
        <w:jc w:val="center"/>
        <w:rPr>
          <w:kern w:val="2"/>
          <w:sz w:val="28"/>
          <w:szCs w:val="28"/>
        </w:rPr>
      </w:pPr>
      <w:r>
        <w:rPr>
          <w:kern w:val="2"/>
          <w:sz w:val="28"/>
          <w:szCs w:val="28"/>
        </w:rPr>
        <w:t>на реализацию муниципальной  программы Обливского района</w:t>
      </w:r>
      <w:r w:rsidRPr="009C4CEF">
        <w:rPr>
          <w:kern w:val="2"/>
          <w:sz w:val="28"/>
          <w:szCs w:val="28"/>
        </w:rPr>
        <w:t xml:space="preserve"> «Развитие физической культуры и спорта»</w:t>
      </w:r>
    </w:p>
    <w:p w:rsidR="00152EF9" w:rsidRPr="009C4CEF" w:rsidRDefault="00152EF9" w:rsidP="00152EF9">
      <w:pPr>
        <w:shd w:val="clear" w:color="auto" w:fill="FFFFFF"/>
        <w:autoSpaceDE w:val="0"/>
        <w:autoSpaceDN w:val="0"/>
        <w:adjustRightInd w:val="0"/>
        <w:spacing w:line="211" w:lineRule="auto"/>
        <w:ind w:left="-3544" w:hanging="284"/>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2"/>
        <w:gridCol w:w="2729"/>
        <w:gridCol w:w="2284"/>
        <w:gridCol w:w="826"/>
        <w:gridCol w:w="735"/>
        <w:gridCol w:w="736"/>
        <w:gridCol w:w="716"/>
        <w:gridCol w:w="700"/>
        <w:gridCol w:w="774"/>
        <w:gridCol w:w="707"/>
        <w:gridCol w:w="722"/>
        <w:gridCol w:w="722"/>
        <w:gridCol w:w="722"/>
        <w:gridCol w:w="722"/>
        <w:gridCol w:w="722"/>
        <w:gridCol w:w="722"/>
      </w:tblGrid>
      <w:tr w:rsidR="00152EF9" w:rsidRPr="009C4CEF" w:rsidTr="00152EF9">
        <w:trPr>
          <w:tblHeader/>
        </w:trPr>
        <w:tc>
          <w:tcPr>
            <w:tcW w:w="771" w:type="dxa"/>
            <w:vMerge w:val="restart"/>
          </w:tcPr>
          <w:p w:rsidR="00152EF9" w:rsidRPr="009C4CEF" w:rsidRDefault="00152EF9" w:rsidP="00152EF9">
            <w:pPr>
              <w:shd w:val="clear" w:color="auto" w:fill="FFFFFF"/>
              <w:autoSpaceDE w:val="0"/>
              <w:autoSpaceDN w:val="0"/>
              <w:adjustRightInd w:val="0"/>
              <w:spacing w:line="211" w:lineRule="auto"/>
              <w:jc w:val="center"/>
              <w:rPr>
                <w:kern w:val="2"/>
                <w:lang w:eastAsia="en-US"/>
              </w:rPr>
            </w:pPr>
            <w:r w:rsidRPr="009C4CEF">
              <w:rPr>
                <w:kern w:val="2"/>
                <w:lang w:eastAsia="en-US"/>
              </w:rPr>
              <w:t xml:space="preserve">№ </w:t>
            </w:r>
          </w:p>
          <w:p w:rsidR="00152EF9" w:rsidRPr="009C4CEF" w:rsidRDefault="00152EF9" w:rsidP="00152EF9">
            <w:pPr>
              <w:shd w:val="clear" w:color="auto" w:fill="FFFFFF"/>
              <w:autoSpaceDE w:val="0"/>
              <w:autoSpaceDN w:val="0"/>
              <w:adjustRightInd w:val="0"/>
              <w:spacing w:line="211" w:lineRule="auto"/>
              <w:jc w:val="center"/>
              <w:rPr>
                <w:kern w:val="2"/>
                <w:lang w:eastAsia="en-US"/>
              </w:rPr>
            </w:pPr>
            <w:proofErr w:type="gramStart"/>
            <w:r w:rsidRPr="009C4CEF">
              <w:rPr>
                <w:kern w:val="2"/>
                <w:lang w:eastAsia="en-US"/>
              </w:rPr>
              <w:t>п</w:t>
            </w:r>
            <w:proofErr w:type="gramEnd"/>
            <w:r w:rsidRPr="009C4CEF">
              <w:rPr>
                <w:kern w:val="2"/>
                <w:lang w:eastAsia="en-US"/>
              </w:rPr>
              <w:t>/п</w:t>
            </w:r>
          </w:p>
        </w:tc>
        <w:tc>
          <w:tcPr>
            <w:tcW w:w="3901" w:type="dxa"/>
            <w:vMerge w:val="restart"/>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 xml:space="preserve">Наименование государственной программы, номер и наименование подпрограммы </w:t>
            </w:r>
          </w:p>
        </w:tc>
        <w:tc>
          <w:tcPr>
            <w:tcW w:w="3255" w:type="dxa"/>
            <w:vMerge w:val="restart"/>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 xml:space="preserve">Источники </w:t>
            </w:r>
          </w:p>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финансирования</w:t>
            </w:r>
          </w:p>
        </w:tc>
        <w:tc>
          <w:tcPr>
            <w:tcW w:w="13039" w:type="dxa"/>
            <w:gridSpan w:val="13"/>
          </w:tcPr>
          <w:p w:rsidR="00152EF9" w:rsidRPr="009C4CEF" w:rsidRDefault="00152EF9" w:rsidP="00152EF9">
            <w:pPr>
              <w:shd w:val="clear" w:color="auto" w:fill="FFFFFF"/>
              <w:autoSpaceDE w:val="0"/>
              <w:autoSpaceDN w:val="0"/>
              <w:adjustRightInd w:val="0"/>
              <w:jc w:val="center"/>
              <w:rPr>
                <w:kern w:val="2"/>
                <w:lang w:eastAsia="en-US"/>
              </w:rPr>
            </w:pPr>
            <w:r w:rsidRPr="009C4CEF">
              <w:rPr>
                <w:color w:val="000000"/>
              </w:rPr>
              <w:t>Объем расходов, тыс. рублей,</w:t>
            </w:r>
          </w:p>
        </w:tc>
      </w:tr>
      <w:tr w:rsidR="00152EF9" w:rsidRPr="009C4CEF" w:rsidTr="00152EF9">
        <w:trPr>
          <w:tblHeader/>
        </w:trPr>
        <w:tc>
          <w:tcPr>
            <w:tcW w:w="771" w:type="dxa"/>
            <w:vMerge/>
          </w:tcPr>
          <w:p w:rsidR="00152EF9" w:rsidRPr="009C4CEF" w:rsidRDefault="00152EF9" w:rsidP="00152EF9">
            <w:pPr>
              <w:shd w:val="clear" w:color="auto" w:fill="FFFFFF"/>
              <w:autoSpaceDE w:val="0"/>
              <w:autoSpaceDN w:val="0"/>
              <w:adjustRightInd w:val="0"/>
              <w:spacing w:line="211" w:lineRule="auto"/>
              <w:jc w:val="center"/>
              <w:rPr>
                <w:kern w:val="2"/>
                <w:lang w:eastAsia="en-US"/>
              </w:rPr>
            </w:pPr>
          </w:p>
        </w:tc>
        <w:tc>
          <w:tcPr>
            <w:tcW w:w="3901" w:type="dxa"/>
            <w:vMerge/>
          </w:tcPr>
          <w:p w:rsidR="00152EF9" w:rsidRPr="009C4CEF" w:rsidRDefault="00152EF9" w:rsidP="00152EF9">
            <w:pPr>
              <w:shd w:val="clear" w:color="auto" w:fill="FFFFFF"/>
              <w:autoSpaceDE w:val="0"/>
              <w:autoSpaceDN w:val="0"/>
              <w:adjustRightInd w:val="0"/>
              <w:jc w:val="center"/>
              <w:rPr>
                <w:kern w:val="2"/>
                <w:lang w:eastAsia="en-US"/>
              </w:rPr>
            </w:pPr>
          </w:p>
        </w:tc>
        <w:tc>
          <w:tcPr>
            <w:tcW w:w="3255" w:type="dxa"/>
            <w:vMerge/>
          </w:tcPr>
          <w:p w:rsidR="00152EF9" w:rsidRPr="009C4CEF" w:rsidRDefault="00152EF9" w:rsidP="00152EF9">
            <w:pPr>
              <w:shd w:val="clear" w:color="auto" w:fill="FFFFFF"/>
              <w:autoSpaceDE w:val="0"/>
              <w:autoSpaceDN w:val="0"/>
              <w:adjustRightInd w:val="0"/>
              <w:jc w:val="center"/>
              <w:rPr>
                <w:kern w:val="2"/>
                <w:lang w:eastAsia="en-US"/>
              </w:rPr>
            </w:pPr>
          </w:p>
        </w:tc>
        <w:tc>
          <w:tcPr>
            <w:tcW w:w="1139" w:type="dxa"/>
            <w:vMerge w:val="restart"/>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Всего</w:t>
            </w:r>
          </w:p>
        </w:tc>
        <w:tc>
          <w:tcPr>
            <w:tcW w:w="11900" w:type="dxa"/>
            <w:gridSpan w:val="12"/>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 xml:space="preserve">в том числе по годам реализации государственной программы </w:t>
            </w:r>
          </w:p>
        </w:tc>
      </w:tr>
      <w:tr w:rsidR="00152EF9" w:rsidRPr="009C4CEF" w:rsidTr="00152EF9">
        <w:trPr>
          <w:tblHeader/>
        </w:trPr>
        <w:tc>
          <w:tcPr>
            <w:tcW w:w="771" w:type="dxa"/>
            <w:vMerge/>
          </w:tcPr>
          <w:p w:rsidR="00152EF9" w:rsidRPr="009C4CEF" w:rsidRDefault="00152EF9" w:rsidP="00152EF9">
            <w:pPr>
              <w:shd w:val="clear" w:color="auto" w:fill="FFFFFF"/>
              <w:autoSpaceDE w:val="0"/>
              <w:autoSpaceDN w:val="0"/>
              <w:adjustRightInd w:val="0"/>
              <w:spacing w:line="211" w:lineRule="auto"/>
              <w:jc w:val="center"/>
              <w:rPr>
                <w:kern w:val="2"/>
                <w:lang w:eastAsia="en-US"/>
              </w:rPr>
            </w:pPr>
          </w:p>
        </w:tc>
        <w:tc>
          <w:tcPr>
            <w:tcW w:w="3901" w:type="dxa"/>
            <w:vMerge/>
          </w:tcPr>
          <w:p w:rsidR="00152EF9" w:rsidRPr="009C4CEF" w:rsidRDefault="00152EF9" w:rsidP="00152EF9">
            <w:pPr>
              <w:shd w:val="clear" w:color="auto" w:fill="FFFFFF"/>
              <w:autoSpaceDE w:val="0"/>
              <w:autoSpaceDN w:val="0"/>
              <w:adjustRightInd w:val="0"/>
              <w:jc w:val="center"/>
              <w:rPr>
                <w:kern w:val="2"/>
                <w:lang w:eastAsia="en-US"/>
              </w:rPr>
            </w:pPr>
          </w:p>
        </w:tc>
        <w:tc>
          <w:tcPr>
            <w:tcW w:w="3255" w:type="dxa"/>
            <w:vMerge/>
          </w:tcPr>
          <w:p w:rsidR="00152EF9" w:rsidRPr="009C4CEF" w:rsidRDefault="00152EF9" w:rsidP="00152EF9">
            <w:pPr>
              <w:shd w:val="clear" w:color="auto" w:fill="FFFFFF"/>
              <w:autoSpaceDE w:val="0"/>
              <w:autoSpaceDN w:val="0"/>
              <w:adjustRightInd w:val="0"/>
              <w:jc w:val="center"/>
              <w:rPr>
                <w:kern w:val="2"/>
                <w:lang w:eastAsia="en-US"/>
              </w:rPr>
            </w:pPr>
          </w:p>
        </w:tc>
        <w:tc>
          <w:tcPr>
            <w:tcW w:w="1139" w:type="dxa"/>
            <w:vMerge/>
          </w:tcPr>
          <w:p w:rsidR="00152EF9" w:rsidRPr="009C4CEF" w:rsidRDefault="00152EF9" w:rsidP="00152EF9">
            <w:pPr>
              <w:shd w:val="clear" w:color="auto" w:fill="FFFFFF"/>
              <w:autoSpaceDE w:val="0"/>
              <w:autoSpaceDN w:val="0"/>
              <w:adjustRightInd w:val="0"/>
              <w:jc w:val="center"/>
              <w:rPr>
                <w:kern w:val="2"/>
                <w:lang w:eastAsia="en-US"/>
              </w:rPr>
            </w:pPr>
          </w:p>
        </w:tc>
        <w:tc>
          <w:tcPr>
            <w:tcW w:w="1006"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2019</w:t>
            </w:r>
          </w:p>
        </w:tc>
        <w:tc>
          <w:tcPr>
            <w:tcW w:w="1008"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2020</w:t>
            </w:r>
          </w:p>
        </w:tc>
        <w:tc>
          <w:tcPr>
            <w:tcW w:w="979"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2021</w:t>
            </w:r>
          </w:p>
        </w:tc>
        <w:tc>
          <w:tcPr>
            <w:tcW w:w="956"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2022</w:t>
            </w:r>
          </w:p>
        </w:tc>
        <w:tc>
          <w:tcPr>
            <w:tcW w:w="1063"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2023</w:t>
            </w:r>
          </w:p>
        </w:tc>
        <w:tc>
          <w:tcPr>
            <w:tcW w:w="966"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2024</w:t>
            </w:r>
          </w:p>
        </w:tc>
        <w:tc>
          <w:tcPr>
            <w:tcW w:w="987"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2025</w:t>
            </w:r>
          </w:p>
        </w:tc>
        <w:tc>
          <w:tcPr>
            <w:tcW w:w="987"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2026</w:t>
            </w:r>
          </w:p>
        </w:tc>
        <w:tc>
          <w:tcPr>
            <w:tcW w:w="987"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2027</w:t>
            </w:r>
          </w:p>
        </w:tc>
        <w:tc>
          <w:tcPr>
            <w:tcW w:w="987"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2028</w:t>
            </w:r>
          </w:p>
        </w:tc>
        <w:tc>
          <w:tcPr>
            <w:tcW w:w="987"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2029</w:t>
            </w:r>
          </w:p>
        </w:tc>
        <w:tc>
          <w:tcPr>
            <w:tcW w:w="987" w:type="dxa"/>
          </w:tcPr>
          <w:p w:rsidR="00152EF9" w:rsidRPr="009C4CEF" w:rsidRDefault="00152EF9" w:rsidP="00152EF9">
            <w:pPr>
              <w:shd w:val="clear" w:color="auto" w:fill="FFFFFF"/>
              <w:autoSpaceDE w:val="0"/>
              <w:autoSpaceDN w:val="0"/>
              <w:adjustRightInd w:val="0"/>
              <w:jc w:val="center"/>
              <w:rPr>
                <w:kern w:val="2"/>
                <w:lang w:eastAsia="en-US"/>
              </w:rPr>
            </w:pPr>
            <w:r w:rsidRPr="009C4CEF">
              <w:rPr>
                <w:kern w:val="2"/>
                <w:lang w:eastAsia="en-US"/>
              </w:rPr>
              <w:t>2030</w:t>
            </w:r>
          </w:p>
        </w:tc>
      </w:tr>
    </w:tbl>
    <w:p w:rsidR="00152EF9" w:rsidRPr="009C4CEF" w:rsidRDefault="00152EF9" w:rsidP="00152EF9">
      <w:pPr>
        <w:spacing w:line="211" w:lineRule="auto"/>
        <w:ind w:left="4338"/>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8"/>
        <w:gridCol w:w="2711"/>
        <w:gridCol w:w="2286"/>
        <w:gridCol w:w="827"/>
        <w:gridCol w:w="725"/>
        <w:gridCol w:w="750"/>
        <w:gridCol w:w="722"/>
        <w:gridCol w:w="722"/>
        <w:gridCol w:w="755"/>
        <w:gridCol w:w="693"/>
        <w:gridCol w:w="722"/>
        <w:gridCol w:w="722"/>
        <w:gridCol w:w="722"/>
        <w:gridCol w:w="722"/>
        <w:gridCol w:w="722"/>
        <w:gridCol w:w="722"/>
      </w:tblGrid>
      <w:tr w:rsidR="00152EF9" w:rsidRPr="009C4CEF" w:rsidTr="00E420C2">
        <w:trPr>
          <w:trHeight w:val="260"/>
          <w:tblHeader/>
        </w:trPr>
        <w:tc>
          <w:tcPr>
            <w:tcW w:w="588"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1</w:t>
            </w:r>
          </w:p>
        </w:tc>
        <w:tc>
          <w:tcPr>
            <w:tcW w:w="2711"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2</w:t>
            </w:r>
          </w:p>
        </w:tc>
        <w:tc>
          <w:tcPr>
            <w:tcW w:w="2286"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3</w:t>
            </w:r>
          </w:p>
        </w:tc>
        <w:tc>
          <w:tcPr>
            <w:tcW w:w="827"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4</w:t>
            </w:r>
          </w:p>
        </w:tc>
        <w:tc>
          <w:tcPr>
            <w:tcW w:w="725"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5</w:t>
            </w:r>
          </w:p>
        </w:tc>
        <w:tc>
          <w:tcPr>
            <w:tcW w:w="750"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6</w:t>
            </w:r>
          </w:p>
        </w:tc>
        <w:tc>
          <w:tcPr>
            <w:tcW w:w="722"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7</w:t>
            </w:r>
          </w:p>
        </w:tc>
        <w:tc>
          <w:tcPr>
            <w:tcW w:w="722"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8</w:t>
            </w:r>
          </w:p>
        </w:tc>
        <w:tc>
          <w:tcPr>
            <w:tcW w:w="755"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9</w:t>
            </w:r>
          </w:p>
        </w:tc>
        <w:tc>
          <w:tcPr>
            <w:tcW w:w="693"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10</w:t>
            </w:r>
          </w:p>
        </w:tc>
        <w:tc>
          <w:tcPr>
            <w:tcW w:w="722"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11</w:t>
            </w:r>
          </w:p>
        </w:tc>
        <w:tc>
          <w:tcPr>
            <w:tcW w:w="722"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12</w:t>
            </w:r>
          </w:p>
        </w:tc>
        <w:tc>
          <w:tcPr>
            <w:tcW w:w="722"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13</w:t>
            </w:r>
          </w:p>
        </w:tc>
        <w:tc>
          <w:tcPr>
            <w:tcW w:w="722"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14</w:t>
            </w:r>
          </w:p>
        </w:tc>
        <w:tc>
          <w:tcPr>
            <w:tcW w:w="722"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15</w:t>
            </w:r>
          </w:p>
        </w:tc>
        <w:tc>
          <w:tcPr>
            <w:tcW w:w="722" w:type="dxa"/>
          </w:tcPr>
          <w:p w:rsidR="00152EF9" w:rsidRPr="009C4CEF" w:rsidRDefault="00152EF9" w:rsidP="00152EF9">
            <w:pPr>
              <w:shd w:val="clear" w:color="auto" w:fill="FFFFFF"/>
              <w:autoSpaceDE w:val="0"/>
              <w:autoSpaceDN w:val="0"/>
              <w:adjustRightInd w:val="0"/>
              <w:spacing w:line="211" w:lineRule="auto"/>
              <w:jc w:val="center"/>
              <w:rPr>
                <w:kern w:val="2"/>
                <w:sz w:val="22"/>
                <w:lang w:eastAsia="en-US"/>
              </w:rPr>
            </w:pPr>
            <w:r w:rsidRPr="009C4CEF">
              <w:rPr>
                <w:kern w:val="2"/>
                <w:sz w:val="22"/>
                <w:lang w:eastAsia="en-US"/>
              </w:rPr>
              <w:t>16</w:t>
            </w:r>
          </w:p>
        </w:tc>
      </w:tr>
      <w:tr w:rsidR="00152EF9" w:rsidRPr="009C4CEF" w:rsidTr="00E420C2">
        <w:tc>
          <w:tcPr>
            <w:tcW w:w="588" w:type="dxa"/>
            <w:vMerge w:val="restart"/>
          </w:tcPr>
          <w:p w:rsidR="00152EF9" w:rsidRPr="009C4CEF" w:rsidRDefault="00152EF9" w:rsidP="00152EF9">
            <w:pPr>
              <w:jc w:val="center"/>
              <w:rPr>
                <w:sz w:val="22"/>
              </w:rPr>
            </w:pPr>
            <w:r>
              <w:rPr>
                <w:sz w:val="22"/>
              </w:rPr>
              <w:t>1.</w:t>
            </w:r>
          </w:p>
        </w:tc>
        <w:tc>
          <w:tcPr>
            <w:tcW w:w="2711" w:type="dxa"/>
            <w:vMerge w:val="restart"/>
            <w:hideMark/>
          </w:tcPr>
          <w:p w:rsidR="00152EF9" w:rsidRPr="009C4CEF" w:rsidRDefault="00152EF9" w:rsidP="00152EF9">
            <w:r>
              <w:t>Муниципальная</w:t>
            </w:r>
          </w:p>
          <w:p w:rsidR="00152EF9" w:rsidRPr="009C4CEF" w:rsidRDefault="00152EF9" w:rsidP="00152EF9">
            <w:r w:rsidRPr="009C4CEF">
              <w:t>программа «Развитие физической культуры и спорта»</w:t>
            </w:r>
          </w:p>
          <w:p w:rsidR="00152EF9" w:rsidRPr="009C4CEF" w:rsidRDefault="00152EF9" w:rsidP="00152EF9"/>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827" w:type="dxa"/>
          </w:tcPr>
          <w:p w:rsidR="00152EF9" w:rsidRPr="009C4CEF" w:rsidRDefault="00DE452E" w:rsidP="00152EF9">
            <w:pPr>
              <w:ind w:left="-57" w:right="-57"/>
              <w:jc w:val="center"/>
              <w:rPr>
                <w:color w:val="000000"/>
              </w:rPr>
            </w:pPr>
            <w:r>
              <w:rPr>
                <w:color w:val="000000"/>
              </w:rPr>
              <w:t>6250</w:t>
            </w:r>
            <w:r w:rsidR="00732B1F">
              <w:rPr>
                <w:color w:val="000000"/>
              </w:rPr>
              <w:t>,0</w:t>
            </w:r>
          </w:p>
        </w:tc>
        <w:tc>
          <w:tcPr>
            <w:tcW w:w="725" w:type="dxa"/>
          </w:tcPr>
          <w:p w:rsidR="00152EF9" w:rsidRPr="009C4CEF" w:rsidRDefault="00DE452E" w:rsidP="00152EF9">
            <w:pPr>
              <w:ind w:left="-57" w:right="-57"/>
              <w:jc w:val="center"/>
              <w:rPr>
                <w:color w:val="000000"/>
              </w:rPr>
            </w:pPr>
            <w:r>
              <w:rPr>
                <w:color w:val="000000"/>
              </w:rPr>
              <w:t>200</w:t>
            </w:r>
            <w:r w:rsidR="00633E00">
              <w:rPr>
                <w:color w:val="000000"/>
              </w:rPr>
              <w:t>,0</w:t>
            </w:r>
          </w:p>
        </w:tc>
        <w:tc>
          <w:tcPr>
            <w:tcW w:w="750" w:type="dxa"/>
          </w:tcPr>
          <w:p w:rsidR="00152EF9" w:rsidRPr="009C4CEF" w:rsidRDefault="00DE452E" w:rsidP="00152EF9">
            <w:pPr>
              <w:ind w:left="-57" w:right="-57"/>
              <w:jc w:val="center"/>
              <w:rPr>
                <w:color w:val="000000"/>
              </w:rPr>
            </w:pPr>
            <w:r>
              <w:rPr>
                <w:color w:val="000000"/>
              </w:rPr>
              <w:t>10</w:t>
            </w:r>
            <w:r w:rsidR="00633E00">
              <w:rPr>
                <w:color w:val="000000"/>
              </w:rPr>
              <w:t>0,0</w:t>
            </w:r>
          </w:p>
        </w:tc>
        <w:tc>
          <w:tcPr>
            <w:tcW w:w="722" w:type="dxa"/>
          </w:tcPr>
          <w:p w:rsidR="00152EF9" w:rsidRPr="009C4CEF" w:rsidRDefault="00DE452E" w:rsidP="00152EF9">
            <w:pPr>
              <w:ind w:left="-57" w:right="-57"/>
              <w:jc w:val="center"/>
              <w:rPr>
                <w:color w:val="000000"/>
              </w:rPr>
            </w:pPr>
            <w:r>
              <w:rPr>
                <w:color w:val="000000"/>
              </w:rPr>
              <w:t>100</w:t>
            </w:r>
            <w:r w:rsidR="00633E00">
              <w:rPr>
                <w:color w:val="000000"/>
              </w:rPr>
              <w:t>,0</w:t>
            </w:r>
          </w:p>
        </w:tc>
        <w:tc>
          <w:tcPr>
            <w:tcW w:w="722" w:type="dxa"/>
          </w:tcPr>
          <w:p w:rsidR="00152EF9" w:rsidRPr="009C4CEF" w:rsidRDefault="00633E00" w:rsidP="00152EF9">
            <w:pPr>
              <w:ind w:left="-57" w:right="-57"/>
              <w:jc w:val="center"/>
              <w:rPr>
                <w:color w:val="000000"/>
              </w:rPr>
            </w:pPr>
            <w:r>
              <w:rPr>
                <w:color w:val="000000"/>
              </w:rPr>
              <w:t>450,0</w:t>
            </w:r>
          </w:p>
        </w:tc>
        <w:tc>
          <w:tcPr>
            <w:tcW w:w="755" w:type="dxa"/>
          </w:tcPr>
          <w:p w:rsidR="00152EF9" w:rsidRPr="009C4CEF" w:rsidRDefault="00633E00" w:rsidP="00152EF9">
            <w:pPr>
              <w:ind w:left="-57" w:right="-57"/>
              <w:jc w:val="center"/>
              <w:rPr>
                <w:color w:val="000000"/>
              </w:rPr>
            </w:pPr>
            <w:r>
              <w:rPr>
                <w:color w:val="000000"/>
              </w:rPr>
              <w:t>500,0</w:t>
            </w:r>
          </w:p>
        </w:tc>
        <w:tc>
          <w:tcPr>
            <w:tcW w:w="693" w:type="dxa"/>
          </w:tcPr>
          <w:p w:rsidR="00152EF9" w:rsidRPr="009C4CEF" w:rsidRDefault="00633E00" w:rsidP="00152EF9">
            <w:pPr>
              <w:ind w:left="-57" w:right="-57"/>
              <w:jc w:val="center"/>
              <w:rPr>
                <w:color w:val="000000"/>
              </w:rPr>
            </w:pPr>
            <w:r>
              <w:rPr>
                <w:color w:val="000000"/>
              </w:rPr>
              <w:t>550,0</w:t>
            </w:r>
          </w:p>
        </w:tc>
        <w:tc>
          <w:tcPr>
            <w:tcW w:w="722" w:type="dxa"/>
          </w:tcPr>
          <w:p w:rsidR="00152EF9" w:rsidRPr="009C4CEF" w:rsidRDefault="00633E00" w:rsidP="00152EF9">
            <w:pPr>
              <w:ind w:left="-57" w:right="-57"/>
              <w:jc w:val="center"/>
              <w:rPr>
                <w:color w:val="000000"/>
              </w:rPr>
            </w:pPr>
            <w:r>
              <w:rPr>
                <w:color w:val="000000"/>
              </w:rPr>
              <w:t>600,0</w:t>
            </w:r>
          </w:p>
        </w:tc>
        <w:tc>
          <w:tcPr>
            <w:tcW w:w="722" w:type="dxa"/>
          </w:tcPr>
          <w:p w:rsidR="00152EF9" w:rsidRPr="009C4CEF" w:rsidRDefault="00633E00" w:rsidP="00152EF9">
            <w:pPr>
              <w:ind w:left="-57" w:right="-57"/>
              <w:jc w:val="center"/>
              <w:rPr>
                <w:color w:val="000000"/>
              </w:rPr>
            </w:pPr>
            <w:r>
              <w:rPr>
                <w:color w:val="000000"/>
              </w:rPr>
              <w:t>650,0</w:t>
            </w:r>
          </w:p>
        </w:tc>
        <w:tc>
          <w:tcPr>
            <w:tcW w:w="722" w:type="dxa"/>
          </w:tcPr>
          <w:p w:rsidR="00152EF9" w:rsidRPr="009C4CEF" w:rsidRDefault="00633E00" w:rsidP="00152EF9">
            <w:pPr>
              <w:ind w:left="-57" w:right="-57"/>
              <w:jc w:val="center"/>
              <w:rPr>
                <w:color w:val="000000"/>
              </w:rPr>
            </w:pPr>
            <w:r>
              <w:rPr>
                <w:color w:val="000000"/>
              </w:rPr>
              <w:t>700,0</w:t>
            </w:r>
          </w:p>
        </w:tc>
        <w:tc>
          <w:tcPr>
            <w:tcW w:w="722" w:type="dxa"/>
          </w:tcPr>
          <w:p w:rsidR="00152EF9" w:rsidRPr="009C4CEF" w:rsidRDefault="00633E00" w:rsidP="00152EF9">
            <w:pPr>
              <w:ind w:left="-57" w:right="-57"/>
              <w:jc w:val="center"/>
              <w:rPr>
                <w:color w:val="000000"/>
              </w:rPr>
            </w:pPr>
            <w:r>
              <w:rPr>
                <w:color w:val="000000"/>
              </w:rPr>
              <w:t>750,0</w:t>
            </w:r>
          </w:p>
        </w:tc>
        <w:tc>
          <w:tcPr>
            <w:tcW w:w="722" w:type="dxa"/>
          </w:tcPr>
          <w:p w:rsidR="00152EF9" w:rsidRPr="009C4CEF" w:rsidRDefault="00633E00" w:rsidP="00152EF9">
            <w:pPr>
              <w:ind w:left="-57" w:right="-57"/>
              <w:jc w:val="center"/>
              <w:rPr>
                <w:color w:val="000000"/>
              </w:rPr>
            </w:pPr>
            <w:r>
              <w:rPr>
                <w:color w:val="000000"/>
              </w:rPr>
              <w:t>800,0</w:t>
            </w:r>
          </w:p>
        </w:tc>
        <w:tc>
          <w:tcPr>
            <w:tcW w:w="722" w:type="dxa"/>
          </w:tcPr>
          <w:p w:rsidR="00152EF9" w:rsidRPr="009C4CEF" w:rsidRDefault="00633E00" w:rsidP="00152EF9">
            <w:pPr>
              <w:ind w:left="-57" w:right="-57"/>
              <w:jc w:val="center"/>
              <w:rPr>
                <w:color w:val="000000"/>
              </w:rPr>
            </w:pPr>
            <w:r>
              <w:rPr>
                <w:color w:val="000000"/>
              </w:rPr>
              <w:t>850,0</w:t>
            </w: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827" w:type="dxa"/>
          </w:tcPr>
          <w:p w:rsidR="00152EF9" w:rsidRPr="009C4CEF" w:rsidRDefault="00152EF9" w:rsidP="00152EF9">
            <w:pPr>
              <w:jc w:val="center"/>
              <w:rPr>
                <w:color w:val="000000"/>
              </w:rPr>
            </w:pPr>
          </w:p>
        </w:tc>
        <w:tc>
          <w:tcPr>
            <w:tcW w:w="725" w:type="dxa"/>
          </w:tcPr>
          <w:p w:rsidR="00152EF9" w:rsidRPr="009C4CEF" w:rsidRDefault="00152EF9" w:rsidP="00152EF9">
            <w:pPr>
              <w:jc w:val="center"/>
              <w:rPr>
                <w:color w:val="000000"/>
              </w:rPr>
            </w:pPr>
          </w:p>
        </w:tc>
        <w:tc>
          <w:tcPr>
            <w:tcW w:w="750"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55" w:type="dxa"/>
          </w:tcPr>
          <w:p w:rsidR="00152EF9" w:rsidRPr="009C4CEF" w:rsidRDefault="00152EF9" w:rsidP="00152EF9">
            <w:pPr>
              <w:jc w:val="center"/>
              <w:rPr>
                <w:color w:val="000000"/>
              </w:rPr>
            </w:pPr>
          </w:p>
        </w:tc>
        <w:tc>
          <w:tcPr>
            <w:tcW w:w="693"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 xml:space="preserve">безвозмездные поступления в областной бюджет </w:t>
            </w:r>
          </w:p>
        </w:tc>
        <w:tc>
          <w:tcPr>
            <w:tcW w:w="827" w:type="dxa"/>
          </w:tcPr>
          <w:p w:rsidR="00152EF9" w:rsidRPr="009C4CEF" w:rsidRDefault="00152EF9" w:rsidP="00152EF9">
            <w:pPr>
              <w:ind w:left="-57" w:right="-57"/>
              <w:jc w:val="center"/>
              <w:rPr>
                <w:color w:val="000000"/>
              </w:rPr>
            </w:pPr>
            <w:r w:rsidRPr="009C4CEF">
              <w:rPr>
                <w:color w:val="000000"/>
              </w:rPr>
              <w:t>–</w:t>
            </w:r>
          </w:p>
        </w:tc>
        <w:tc>
          <w:tcPr>
            <w:tcW w:w="725" w:type="dxa"/>
          </w:tcPr>
          <w:p w:rsidR="00152EF9" w:rsidRPr="009C4CEF" w:rsidRDefault="00152EF9" w:rsidP="00152EF9">
            <w:pPr>
              <w:ind w:left="-57" w:right="-57"/>
              <w:jc w:val="center"/>
              <w:rPr>
                <w:color w:val="000000"/>
              </w:rPr>
            </w:pPr>
            <w:r w:rsidRPr="009C4CEF">
              <w:rPr>
                <w:color w:val="000000"/>
              </w:rPr>
              <w:t>–</w:t>
            </w:r>
          </w:p>
        </w:tc>
        <w:tc>
          <w:tcPr>
            <w:tcW w:w="750"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55" w:type="dxa"/>
          </w:tcPr>
          <w:p w:rsidR="00152EF9" w:rsidRPr="009C4CEF" w:rsidRDefault="00152EF9" w:rsidP="00152EF9">
            <w:pPr>
              <w:ind w:left="-57" w:right="-57"/>
              <w:jc w:val="center"/>
              <w:rPr>
                <w:color w:val="000000"/>
              </w:rPr>
            </w:pPr>
            <w:r w:rsidRPr="009C4CEF">
              <w:rPr>
                <w:color w:val="000000"/>
              </w:rPr>
              <w:t>–</w:t>
            </w:r>
          </w:p>
        </w:tc>
        <w:tc>
          <w:tcPr>
            <w:tcW w:w="693"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в том числе за счет средств:</w:t>
            </w:r>
          </w:p>
        </w:tc>
        <w:tc>
          <w:tcPr>
            <w:tcW w:w="827" w:type="dxa"/>
          </w:tcPr>
          <w:p w:rsidR="00152EF9" w:rsidRPr="009C4CEF" w:rsidRDefault="00152EF9" w:rsidP="00152EF9">
            <w:pPr>
              <w:ind w:left="-57" w:right="-57"/>
              <w:jc w:val="center"/>
              <w:rPr>
                <w:color w:val="000000"/>
              </w:rPr>
            </w:pPr>
          </w:p>
        </w:tc>
        <w:tc>
          <w:tcPr>
            <w:tcW w:w="725" w:type="dxa"/>
          </w:tcPr>
          <w:p w:rsidR="00152EF9" w:rsidRPr="009C4CEF" w:rsidRDefault="00152EF9" w:rsidP="00152EF9">
            <w:pPr>
              <w:ind w:left="-57" w:right="-57"/>
              <w:jc w:val="center"/>
              <w:rPr>
                <w:color w:val="000000"/>
              </w:rPr>
            </w:pPr>
          </w:p>
        </w:tc>
        <w:tc>
          <w:tcPr>
            <w:tcW w:w="750"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55" w:type="dxa"/>
          </w:tcPr>
          <w:p w:rsidR="00152EF9" w:rsidRPr="009C4CEF" w:rsidRDefault="00152EF9" w:rsidP="00152EF9">
            <w:pPr>
              <w:ind w:left="-57" w:right="-57"/>
              <w:jc w:val="center"/>
              <w:rPr>
                <w:color w:val="000000"/>
              </w:rPr>
            </w:pPr>
          </w:p>
        </w:tc>
        <w:tc>
          <w:tcPr>
            <w:tcW w:w="693"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827" w:type="dxa"/>
          </w:tcPr>
          <w:p w:rsidR="00152EF9" w:rsidRPr="009C4CEF" w:rsidRDefault="00152EF9" w:rsidP="00152EF9">
            <w:pPr>
              <w:ind w:left="-57" w:right="-57"/>
              <w:jc w:val="center"/>
              <w:rPr>
                <w:color w:val="000000"/>
              </w:rPr>
            </w:pPr>
            <w:r w:rsidRPr="009C4CEF">
              <w:rPr>
                <w:color w:val="000000"/>
              </w:rPr>
              <w:t>–</w:t>
            </w:r>
          </w:p>
        </w:tc>
        <w:tc>
          <w:tcPr>
            <w:tcW w:w="725" w:type="dxa"/>
          </w:tcPr>
          <w:p w:rsidR="00152EF9" w:rsidRPr="009C4CEF" w:rsidRDefault="00152EF9" w:rsidP="00152EF9">
            <w:pPr>
              <w:ind w:left="-57" w:right="-57"/>
              <w:jc w:val="center"/>
              <w:rPr>
                <w:color w:val="000000"/>
              </w:rPr>
            </w:pPr>
            <w:r w:rsidRPr="009C4CEF">
              <w:rPr>
                <w:color w:val="000000"/>
              </w:rPr>
              <w:t>–</w:t>
            </w:r>
          </w:p>
        </w:tc>
        <w:tc>
          <w:tcPr>
            <w:tcW w:w="750" w:type="dxa"/>
          </w:tcPr>
          <w:p w:rsidR="00152EF9" w:rsidRPr="009C4CEF" w:rsidRDefault="00152EF9" w:rsidP="00152EF9">
            <w:pPr>
              <w:jc w:val="center"/>
            </w:pPr>
            <w:r w:rsidRPr="009C4CEF">
              <w:rPr>
                <w:color w:val="000000"/>
              </w:rPr>
              <w:t>–</w:t>
            </w:r>
          </w:p>
        </w:tc>
        <w:tc>
          <w:tcPr>
            <w:tcW w:w="722" w:type="dxa"/>
          </w:tcPr>
          <w:p w:rsidR="00152EF9" w:rsidRPr="009C4CEF" w:rsidRDefault="00152EF9" w:rsidP="00152EF9">
            <w:pPr>
              <w:jc w:val="center"/>
            </w:pPr>
            <w:r w:rsidRPr="009C4CEF">
              <w:rPr>
                <w:color w:val="000000"/>
              </w:rPr>
              <w:t>–</w:t>
            </w:r>
          </w:p>
        </w:tc>
        <w:tc>
          <w:tcPr>
            <w:tcW w:w="722" w:type="dxa"/>
          </w:tcPr>
          <w:p w:rsidR="00152EF9" w:rsidRPr="009C4CEF" w:rsidRDefault="00152EF9" w:rsidP="00152EF9">
            <w:pPr>
              <w:jc w:val="center"/>
            </w:pPr>
            <w:r w:rsidRPr="009C4CEF">
              <w:rPr>
                <w:color w:val="000000"/>
              </w:rPr>
              <w:t>–</w:t>
            </w:r>
          </w:p>
        </w:tc>
        <w:tc>
          <w:tcPr>
            <w:tcW w:w="755" w:type="dxa"/>
          </w:tcPr>
          <w:p w:rsidR="00152EF9" w:rsidRPr="009C4CEF" w:rsidRDefault="00152EF9" w:rsidP="00152EF9">
            <w:pPr>
              <w:jc w:val="center"/>
            </w:pPr>
            <w:r w:rsidRPr="009C4CEF">
              <w:rPr>
                <w:color w:val="000000"/>
              </w:rPr>
              <w:t>–</w:t>
            </w:r>
          </w:p>
        </w:tc>
        <w:tc>
          <w:tcPr>
            <w:tcW w:w="693" w:type="dxa"/>
          </w:tcPr>
          <w:p w:rsidR="00152EF9" w:rsidRPr="009C4CEF" w:rsidRDefault="00152EF9" w:rsidP="00152EF9">
            <w:pPr>
              <w:jc w:val="center"/>
            </w:pPr>
            <w:r w:rsidRPr="009C4CEF">
              <w:rPr>
                <w:color w:val="000000"/>
              </w:rPr>
              <w:t>–</w:t>
            </w:r>
          </w:p>
        </w:tc>
        <w:tc>
          <w:tcPr>
            <w:tcW w:w="722" w:type="dxa"/>
          </w:tcPr>
          <w:p w:rsidR="00152EF9" w:rsidRPr="009C4CEF" w:rsidRDefault="00152EF9" w:rsidP="00152EF9">
            <w:pPr>
              <w:jc w:val="center"/>
            </w:pPr>
            <w:r w:rsidRPr="009C4CEF">
              <w:rPr>
                <w:color w:val="000000"/>
              </w:rPr>
              <w:t>–</w:t>
            </w:r>
          </w:p>
        </w:tc>
        <w:tc>
          <w:tcPr>
            <w:tcW w:w="722" w:type="dxa"/>
          </w:tcPr>
          <w:p w:rsidR="00152EF9" w:rsidRPr="009C4CEF" w:rsidRDefault="00152EF9" w:rsidP="00152EF9">
            <w:pPr>
              <w:jc w:val="center"/>
            </w:pPr>
            <w:r w:rsidRPr="009C4CEF">
              <w:rPr>
                <w:color w:val="000000"/>
              </w:rPr>
              <w:t>–</w:t>
            </w:r>
          </w:p>
        </w:tc>
        <w:tc>
          <w:tcPr>
            <w:tcW w:w="722" w:type="dxa"/>
          </w:tcPr>
          <w:p w:rsidR="00152EF9" w:rsidRPr="009C4CEF" w:rsidRDefault="00152EF9" w:rsidP="00152EF9">
            <w:pPr>
              <w:jc w:val="center"/>
            </w:pPr>
            <w:r w:rsidRPr="009C4CEF">
              <w:rPr>
                <w:color w:val="000000"/>
              </w:rPr>
              <w:t>–</w:t>
            </w:r>
          </w:p>
        </w:tc>
        <w:tc>
          <w:tcPr>
            <w:tcW w:w="722" w:type="dxa"/>
          </w:tcPr>
          <w:p w:rsidR="00152EF9" w:rsidRPr="009C4CEF" w:rsidRDefault="00152EF9" w:rsidP="00152EF9">
            <w:pPr>
              <w:jc w:val="center"/>
            </w:pPr>
            <w:r w:rsidRPr="009C4CEF">
              <w:rPr>
                <w:color w:val="000000"/>
              </w:rPr>
              <w:t>–</w:t>
            </w:r>
          </w:p>
        </w:tc>
        <w:tc>
          <w:tcPr>
            <w:tcW w:w="722" w:type="dxa"/>
          </w:tcPr>
          <w:p w:rsidR="00152EF9" w:rsidRPr="009C4CEF" w:rsidRDefault="00152EF9" w:rsidP="00152EF9">
            <w:pPr>
              <w:jc w:val="center"/>
            </w:pPr>
            <w:r w:rsidRPr="009C4CEF">
              <w:rPr>
                <w:color w:val="000000"/>
              </w:rPr>
              <w:t>–</w:t>
            </w:r>
          </w:p>
        </w:tc>
        <w:tc>
          <w:tcPr>
            <w:tcW w:w="722" w:type="dxa"/>
          </w:tcPr>
          <w:p w:rsidR="00152EF9" w:rsidRPr="009C4CEF" w:rsidRDefault="00152EF9" w:rsidP="00152EF9">
            <w:pPr>
              <w:jc w:val="center"/>
            </w:pPr>
            <w:r w:rsidRPr="009C4CEF">
              <w:rPr>
                <w:color w:val="000000"/>
              </w:rPr>
              <w:t>–</w:t>
            </w: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827" w:type="dxa"/>
          </w:tcPr>
          <w:p w:rsidR="00152EF9" w:rsidRPr="009C4CEF" w:rsidRDefault="00DE452E" w:rsidP="00152EF9">
            <w:pPr>
              <w:jc w:val="center"/>
              <w:rPr>
                <w:color w:val="000000"/>
              </w:rPr>
            </w:pPr>
            <w:r>
              <w:rPr>
                <w:color w:val="000000"/>
              </w:rPr>
              <w:t>6250</w:t>
            </w:r>
            <w:r w:rsidR="00732B1F">
              <w:rPr>
                <w:color w:val="000000"/>
              </w:rPr>
              <w:t>,0</w:t>
            </w:r>
          </w:p>
        </w:tc>
        <w:tc>
          <w:tcPr>
            <w:tcW w:w="725" w:type="dxa"/>
          </w:tcPr>
          <w:p w:rsidR="00152EF9" w:rsidRPr="009C4CEF" w:rsidRDefault="00E0661A" w:rsidP="00152EF9">
            <w:pPr>
              <w:jc w:val="center"/>
              <w:rPr>
                <w:color w:val="000000"/>
              </w:rPr>
            </w:pPr>
            <w:r>
              <w:rPr>
                <w:color w:val="000000"/>
              </w:rPr>
              <w:t>2</w:t>
            </w:r>
            <w:r w:rsidR="00DE452E">
              <w:rPr>
                <w:color w:val="000000"/>
              </w:rPr>
              <w:t>00</w:t>
            </w:r>
            <w:r w:rsidR="00633E00">
              <w:rPr>
                <w:color w:val="000000"/>
              </w:rPr>
              <w:t>,0</w:t>
            </w:r>
          </w:p>
        </w:tc>
        <w:tc>
          <w:tcPr>
            <w:tcW w:w="750" w:type="dxa"/>
          </w:tcPr>
          <w:p w:rsidR="00152EF9" w:rsidRPr="009C4CEF" w:rsidRDefault="00DE452E" w:rsidP="00152EF9">
            <w:pPr>
              <w:jc w:val="center"/>
              <w:rPr>
                <w:color w:val="000000"/>
              </w:rPr>
            </w:pPr>
            <w:r>
              <w:rPr>
                <w:color w:val="000000"/>
              </w:rPr>
              <w:t>1</w:t>
            </w:r>
            <w:r w:rsidR="00633E00">
              <w:rPr>
                <w:color w:val="000000"/>
              </w:rPr>
              <w:t>00,0</w:t>
            </w:r>
          </w:p>
        </w:tc>
        <w:tc>
          <w:tcPr>
            <w:tcW w:w="722" w:type="dxa"/>
          </w:tcPr>
          <w:p w:rsidR="00152EF9" w:rsidRPr="009C4CEF" w:rsidRDefault="00E0661A" w:rsidP="00152EF9">
            <w:pPr>
              <w:jc w:val="center"/>
            </w:pPr>
            <w:r>
              <w:t>100</w:t>
            </w:r>
            <w:r w:rsidR="00633E00">
              <w:t>,0</w:t>
            </w:r>
          </w:p>
        </w:tc>
        <w:tc>
          <w:tcPr>
            <w:tcW w:w="722" w:type="dxa"/>
          </w:tcPr>
          <w:p w:rsidR="00152EF9" w:rsidRPr="009C4CEF" w:rsidRDefault="00633E00" w:rsidP="00152EF9">
            <w:pPr>
              <w:jc w:val="center"/>
            </w:pPr>
            <w:r>
              <w:t>450,0</w:t>
            </w:r>
          </w:p>
        </w:tc>
        <w:tc>
          <w:tcPr>
            <w:tcW w:w="755" w:type="dxa"/>
          </w:tcPr>
          <w:p w:rsidR="00152EF9" w:rsidRPr="009C4CEF" w:rsidRDefault="00633E00" w:rsidP="00152EF9">
            <w:pPr>
              <w:jc w:val="center"/>
            </w:pPr>
            <w:r>
              <w:t>500,0</w:t>
            </w:r>
          </w:p>
        </w:tc>
        <w:tc>
          <w:tcPr>
            <w:tcW w:w="693" w:type="dxa"/>
          </w:tcPr>
          <w:p w:rsidR="00152EF9" w:rsidRPr="009C4CEF" w:rsidRDefault="00633E00" w:rsidP="00152EF9">
            <w:pPr>
              <w:jc w:val="center"/>
            </w:pPr>
            <w:r>
              <w:t>550,0</w:t>
            </w:r>
          </w:p>
        </w:tc>
        <w:tc>
          <w:tcPr>
            <w:tcW w:w="722" w:type="dxa"/>
          </w:tcPr>
          <w:p w:rsidR="00152EF9" w:rsidRPr="009C4CEF" w:rsidRDefault="00633E00" w:rsidP="00152EF9">
            <w:pPr>
              <w:jc w:val="center"/>
            </w:pPr>
            <w:r>
              <w:t>600,0</w:t>
            </w:r>
          </w:p>
        </w:tc>
        <w:tc>
          <w:tcPr>
            <w:tcW w:w="722" w:type="dxa"/>
          </w:tcPr>
          <w:p w:rsidR="00152EF9" w:rsidRPr="009C4CEF" w:rsidRDefault="00633E00" w:rsidP="00152EF9">
            <w:pPr>
              <w:jc w:val="center"/>
            </w:pPr>
            <w:r>
              <w:t>650,0</w:t>
            </w:r>
          </w:p>
        </w:tc>
        <w:tc>
          <w:tcPr>
            <w:tcW w:w="722" w:type="dxa"/>
          </w:tcPr>
          <w:p w:rsidR="00152EF9" w:rsidRPr="009C4CEF" w:rsidRDefault="00633E00" w:rsidP="00152EF9">
            <w:pPr>
              <w:jc w:val="center"/>
            </w:pPr>
            <w:r>
              <w:t>700,0</w:t>
            </w:r>
          </w:p>
        </w:tc>
        <w:tc>
          <w:tcPr>
            <w:tcW w:w="722" w:type="dxa"/>
          </w:tcPr>
          <w:p w:rsidR="00152EF9" w:rsidRPr="009C4CEF" w:rsidRDefault="00633E00" w:rsidP="00152EF9">
            <w:pPr>
              <w:jc w:val="center"/>
            </w:pPr>
            <w:r>
              <w:t>750,0</w:t>
            </w:r>
          </w:p>
        </w:tc>
        <w:tc>
          <w:tcPr>
            <w:tcW w:w="722" w:type="dxa"/>
          </w:tcPr>
          <w:p w:rsidR="00152EF9" w:rsidRPr="009C4CEF" w:rsidRDefault="00633E00" w:rsidP="00152EF9">
            <w:pPr>
              <w:jc w:val="center"/>
            </w:pPr>
            <w:r>
              <w:t>800,0</w:t>
            </w:r>
          </w:p>
        </w:tc>
        <w:tc>
          <w:tcPr>
            <w:tcW w:w="722" w:type="dxa"/>
          </w:tcPr>
          <w:p w:rsidR="00152EF9" w:rsidRPr="009C4CEF" w:rsidRDefault="00633E00" w:rsidP="00152EF9">
            <w:pPr>
              <w:jc w:val="center"/>
            </w:pPr>
            <w:r>
              <w:t>850,0</w:t>
            </w: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внебюджетные источники</w:t>
            </w:r>
          </w:p>
        </w:tc>
        <w:tc>
          <w:tcPr>
            <w:tcW w:w="827" w:type="dxa"/>
          </w:tcPr>
          <w:p w:rsidR="00152EF9" w:rsidRPr="009C4CEF" w:rsidRDefault="00152EF9" w:rsidP="00152EF9">
            <w:pPr>
              <w:jc w:val="center"/>
              <w:rPr>
                <w:color w:val="000000"/>
              </w:rPr>
            </w:pPr>
          </w:p>
        </w:tc>
        <w:tc>
          <w:tcPr>
            <w:tcW w:w="725" w:type="dxa"/>
          </w:tcPr>
          <w:p w:rsidR="00152EF9" w:rsidRPr="009C4CEF" w:rsidRDefault="00152EF9" w:rsidP="00152EF9">
            <w:pPr>
              <w:jc w:val="center"/>
              <w:rPr>
                <w:color w:val="000000"/>
              </w:rPr>
            </w:pPr>
          </w:p>
        </w:tc>
        <w:tc>
          <w:tcPr>
            <w:tcW w:w="750"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55" w:type="dxa"/>
          </w:tcPr>
          <w:p w:rsidR="00152EF9" w:rsidRPr="009C4CEF" w:rsidRDefault="00152EF9" w:rsidP="00152EF9">
            <w:pPr>
              <w:jc w:val="center"/>
              <w:rPr>
                <w:color w:val="000000"/>
              </w:rPr>
            </w:pPr>
          </w:p>
        </w:tc>
        <w:tc>
          <w:tcPr>
            <w:tcW w:w="693"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r>
      <w:tr w:rsidR="00152EF9" w:rsidRPr="009C4CEF" w:rsidTr="00E420C2">
        <w:tc>
          <w:tcPr>
            <w:tcW w:w="588" w:type="dxa"/>
            <w:vMerge w:val="restart"/>
          </w:tcPr>
          <w:p w:rsidR="00152EF9" w:rsidRPr="009C4CEF" w:rsidRDefault="00152EF9" w:rsidP="00152EF9">
            <w:pPr>
              <w:jc w:val="center"/>
              <w:rPr>
                <w:sz w:val="22"/>
              </w:rPr>
            </w:pPr>
            <w:r>
              <w:rPr>
                <w:sz w:val="22"/>
              </w:rPr>
              <w:t>2.</w:t>
            </w:r>
          </w:p>
        </w:tc>
        <w:tc>
          <w:tcPr>
            <w:tcW w:w="2711" w:type="dxa"/>
            <w:vMerge w:val="restart"/>
            <w:hideMark/>
          </w:tcPr>
          <w:p w:rsidR="00152EF9" w:rsidRPr="009C4CEF" w:rsidRDefault="00152EF9" w:rsidP="00152EF9">
            <w:r w:rsidRPr="009C4CEF">
              <w:t>Подпрограмма «Развитие физической культуры и массо</w:t>
            </w:r>
            <w:r w:rsidR="00E420C2">
              <w:t>вого спорта Обливского района</w:t>
            </w:r>
            <w:r w:rsidRPr="009C4CEF">
              <w:t>»</w:t>
            </w:r>
          </w:p>
          <w:p w:rsidR="00152EF9" w:rsidRPr="009C4CEF" w:rsidRDefault="00152EF9" w:rsidP="00152EF9"/>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827" w:type="dxa"/>
          </w:tcPr>
          <w:p w:rsidR="00152EF9" w:rsidRPr="009C4CEF" w:rsidRDefault="00DE452E" w:rsidP="00152EF9">
            <w:pPr>
              <w:jc w:val="center"/>
              <w:rPr>
                <w:color w:val="000000"/>
              </w:rPr>
            </w:pPr>
            <w:r>
              <w:rPr>
                <w:color w:val="000000"/>
              </w:rPr>
              <w:t>3825</w:t>
            </w:r>
            <w:r w:rsidR="001A3D1B">
              <w:rPr>
                <w:color w:val="000000"/>
              </w:rPr>
              <w:t>,0</w:t>
            </w:r>
          </w:p>
        </w:tc>
        <w:tc>
          <w:tcPr>
            <w:tcW w:w="725" w:type="dxa"/>
          </w:tcPr>
          <w:p w:rsidR="00152EF9" w:rsidRPr="009C4CEF" w:rsidRDefault="00DE452E" w:rsidP="00152EF9">
            <w:pPr>
              <w:jc w:val="center"/>
              <w:rPr>
                <w:color w:val="000000"/>
              </w:rPr>
            </w:pPr>
            <w:r>
              <w:rPr>
                <w:color w:val="000000"/>
              </w:rPr>
              <w:t>1</w:t>
            </w:r>
            <w:r w:rsidR="00633E00">
              <w:rPr>
                <w:color w:val="000000"/>
              </w:rPr>
              <w:t>00,0</w:t>
            </w:r>
          </w:p>
        </w:tc>
        <w:tc>
          <w:tcPr>
            <w:tcW w:w="750" w:type="dxa"/>
          </w:tcPr>
          <w:p w:rsidR="00152EF9" w:rsidRPr="009C4CEF" w:rsidRDefault="00E0661A" w:rsidP="00152EF9">
            <w:pPr>
              <w:jc w:val="center"/>
              <w:rPr>
                <w:color w:val="000000"/>
              </w:rPr>
            </w:pPr>
            <w:r>
              <w:rPr>
                <w:color w:val="000000"/>
              </w:rPr>
              <w:t>100,0</w:t>
            </w:r>
          </w:p>
        </w:tc>
        <w:tc>
          <w:tcPr>
            <w:tcW w:w="722" w:type="dxa"/>
          </w:tcPr>
          <w:p w:rsidR="00152EF9" w:rsidRPr="009C4CEF" w:rsidRDefault="00E0661A" w:rsidP="00152EF9">
            <w:pPr>
              <w:jc w:val="center"/>
              <w:rPr>
                <w:color w:val="000000"/>
              </w:rPr>
            </w:pPr>
            <w:r>
              <w:rPr>
                <w:color w:val="000000"/>
              </w:rPr>
              <w:t>100,0</w:t>
            </w:r>
          </w:p>
        </w:tc>
        <w:tc>
          <w:tcPr>
            <w:tcW w:w="722" w:type="dxa"/>
          </w:tcPr>
          <w:p w:rsidR="00152EF9" w:rsidRPr="009C4CEF" w:rsidRDefault="00732B1F" w:rsidP="00152EF9">
            <w:pPr>
              <w:jc w:val="center"/>
              <w:rPr>
                <w:color w:val="000000"/>
              </w:rPr>
            </w:pPr>
            <w:r>
              <w:rPr>
                <w:color w:val="000000"/>
              </w:rPr>
              <w:t>250,0</w:t>
            </w:r>
          </w:p>
        </w:tc>
        <w:tc>
          <w:tcPr>
            <w:tcW w:w="755" w:type="dxa"/>
          </w:tcPr>
          <w:p w:rsidR="00152EF9" w:rsidRPr="009C4CEF" w:rsidRDefault="00732B1F" w:rsidP="00152EF9">
            <w:pPr>
              <w:jc w:val="center"/>
              <w:rPr>
                <w:color w:val="000000"/>
              </w:rPr>
            </w:pPr>
            <w:r>
              <w:rPr>
                <w:color w:val="000000"/>
              </w:rPr>
              <w:t>300,0</w:t>
            </w:r>
          </w:p>
        </w:tc>
        <w:tc>
          <w:tcPr>
            <w:tcW w:w="693" w:type="dxa"/>
          </w:tcPr>
          <w:p w:rsidR="00152EF9" w:rsidRPr="009C4CEF" w:rsidRDefault="00732B1F" w:rsidP="00152EF9">
            <w:pPr>
              <w:jc w:val="center"/>
              <w:rPr>
                <w:color w:val="000000"/>
              </w:rPr>
            </w:pPr>
            <w:r>
              <w:rPr>
                <w:color w:val="000000"/>
              </w:rPr>
              <w:t>350,0</w:t>
            </w:r>
          </w:p>
        </w:tc>
        <w:tc>
          <w:tcPr>
            <w:tcW w:w="722" w:type="dxa"/>
          </w:tcPr>
          <w:p w:rsidR="00152EF9" w:rsidRPr="009C4CEF" w:rsidRDefault="00732B1F" w:rsidP="00152EF9">
            <w:pPr>
              <w:jc w:val="center"/>
              <w:rPr>
                <w:color w:val="000000"/>
              </w:rPr>
            </w:pPr>
            <w:r>
              <w:rPr>
                <w:color w:val="000000"/>
              </w:rPr>
              <w:t>350,0</w:t>
            </w:r>
          </w:p>
        </w:tc>
        <w:tc>
          <w:tcPr>
            <w:tcW w:w="722" w:type="dxa"/>
          </w:tcPr>
          <w:p w:rsidR="00152EF9" w:rsidRPr="009C4CEF" w:rsidRDefault="00732B1F" w:rsidP="00152EF9">
            <w:pPr>
              <w:jc w:val="center"/>
              <w:rPr>
                <w:color w:val="000000"/>
              </w:rPr>
            </w:pPr>
            <w:r>
              <w:rPr>
                <w:color w:val="000000"/>
              </w:rPr>
              <w:t>400,0</w:t>
            </w:r>
          </w:p>
        </w:tc>
        <w:tc>
          <w:tcPr>
            <w:tcW w:w="722" w:type="dxa"/>
          </w:tcPr>
          <w:p w:rsidR="00152EF9" w:rsidRPr="009C4CEF" w:rsidRDefault="00732B1F" w:rsidP="00152EF9">
            <w:pPr>
              <w:jc w:val="center"/>
              <w:rPr>
                <w:color w:val="000000"/>
              </w:rPr>
            </w:pPr>
            <w:r>
              <w:rPr>
                <w:color w:val="000000"/>
              </w:rPr>
              <w:t>400,0</w:t>
            </w:r>
          </w:p>
        </w:tc>
        <w:tc>
          <w:tcPr>
            <w:tcW w:w="722" w:type="dxa"/>
          </w:tcPr>
          <w:p w:rsidR="00152EF9" w:rsidRPr="009C4CEF" w:rsidRDefault="00732B1F" w:rsidP="00152EF9">
            <w:pPr>
              <w:jc w:val="center"/>
              <w:rPr>
                <w:color w:val="000000"/>
              </w:rPr>
            </w:pPr>
            <w:r>
              <w:rPr>
                <w:color w:val="000000"/>
              </w:rPr>
              <w:t>450,0</w:t>
            </w:r>
          </w:p>
        </w:tc>
        <w:tc>
          <w:tcPr>
            <w:tcW w:w="722" w:type="dxa"/>
          </w:tcPr>
          <w:p w:rsidR="00152EF9" w:rsidRPr="009C4CEF" w:rsidRDefault="00732B1F" w:rsidP="00152EF9">
            <w:pPr>
              <w:jc w:val="center"/>
              <w:rPr>
                <w:color w:val="000000"/>
              </w:rPr>
            </w:pPr>
            <w:r>
              <w:rPr>
                <w:color w:val="000000"/>
              </w:rPr>
              <w:t>500,0</w:t>
            </w:r>
          </w:p>
        </w:tc>
        <w:tc>
          <w:tcPr>
            <w:tcW w:w="722" w:type="dxa"/>
          </w:tcPr>
          <w:p w:rsidR="00152EF9" w:rsidRPr="009C4CEF" w:rsidRDefault="00732B1F" w:rsidP="00152EF9">
            <w:pPr>
              <w:jc w:val="center"/>
              <w:rPr>
                <w:color w:val="000000"/>
              </w:rPr>
            </w:pPr>
            <w:r>
              <w:rPr>
                <w:color w:val="000000"/>
              </w:rPr>
              <w:t>500,0</w:t>
            </w: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827" w:type="dxa"/>
          </w:tcPr>
          <w:p w:rsidR="00152EF9" w:rsidRPr="009C4CEF" w:rsidRDefault="00152EF9" w:rsidP="00152EF9">
            <w:pPr>
              <w:jc w:val="center"/>
              <w:rPr>
                <w:color w:val="000000"/>
              </w:rPr>
            </w:pPr>
          </w:p>
        </w:tc>
        <w:tc>
          <w:tcPr>
            <w:tcW w:w="725" w:type="dxa"/>
          </w:tcPr>
          <w:p w:rsidR="00152EF9" w:rsidRPr="009C4CEF" w:rsidRDefault="00152EF9" w:rsidP="00264FFD">
            <w:pPr>
              <w:jc w:val="center"/>
              <w:rPr>
                <w:color w:val="000000"/>
              </w:rPr>
            </w:pPr>
          </w:p>
        </w:tc>
        <w:tc>
          <w:tcPr>
            <w:tcW w:w="750" w:type="dxa"/>
          </w:tcPr>
          <w:p w:rsidR="00152EF9" w:rsidRPr="009C4CEF" w:rsidRDefault="00152EF9" w:rsidP="00264FFD">
            <w:pP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264FFD">
            <w:pPr>
              <w:rPr>
                <w:color w:val="000000"/>
              </w:rPr>
            </w:pPr>
          </w:p>
        </w:tc>
        <w:tc>
          <w:tcPr>
            <w:tcW w:w="755" w:type="dxa"/>
          </w:tcPr>
          <w:p w:rsidR="00152EF9" w:rsidRPr="009C4CEF" w:rsidRDefault="00152EF9" w:rsidP="00152EF9">
            <w:pPr>
              <w:jc w:val="center"/>
              <w:rPr>
                <w:color w:val="000000"/>
              </w:rPr>
            </w:pPr>
          </w:p>
        </w:tc>
        <w:tc>
          <w:tcPr>
            <w:tcW w:w="693"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c>
          <w:tcPr>
            <w:tcW w:w="722" w:type="dxa"/>
          </w:tcPr>
          <w:p w:rsidR="00152EF9" w:rsidRPr="009C4CEF" w:rsidRDefault="00152EF9" w:rsidP="00152EF9">
            <w:pPr>
              <w:jc w:val="center"/>
              <w:rPr>
                <w:color w:val="000000"/>
              </w:rPr>
            </w:pP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 xml:space="preserve">безвозмездные поступления в областной бюджет </w:t>
            </w:r>
          </w:p>
        </w:tc>
        <w:tc>
          <w:tcPr>
            <w:tcW w:w="827" w:type="dxa"/>
          </w:tcPr>
          <w:p w:rsidR="00152EF9" w:rsidRPr="009C4CEF" w:rsidRDefault="00152EF9" w:rsidP="00152EF9">
            <w:pPr>
              <w:ind w:left="-57" w:right="-57"/>
              <w:jc w:val="center"/>
              <w:rPr>
                <w:color w:val="000000"/>
              </w:rPr>
            </w:pPr>
            <w:r w:rsidRPr="009C4CEF">
              <w:rPr>
                <w:color w:val="000000"/>
              </w:rPr>
              <w:t>–</w:t>
            </w:r>
          </w:p>
        </w:tc>
        <w:tc>
          <w:tcPr>
            <w:tcW w:w="725" w:type="dxa"/>
          </w:tcPr>
          <w:p w:rsidR="00152EF9" w:rsidRPr="009C4CEF" w:rsidRDefault="00152EF9" w:rsidP="00152EF9">
            <w:pPr>
              <w:ind w:left="-57" w:right="-57"/>
              <w:jc w:val="center"/>
              <w:rPr>
                <w:color w:val="000000"/>
              </w:rPr>
            </w:pPr>
            <w:r w:rsidRPr="009C4CEF">
              <w:rPr>
                <w:color w:val="000000"/>
              </w:rPr>
              <w:t>–</w:t>
            </w:r>
          </w:p>
        </w:tc>
        <w:tc>
          <w:tcPr>
            <w:tcW w:w="750"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55" w:type="dxa"/>
          </w:tcPr>
          <w:p w:rsidR="00152EF9" w:rsidRPr="009C4CEF" w:rsidRDefault="00152EF9" w:rsidP="00152EF9">
            <w:pPr>
              <w:ind w:left="-57" w:right="-57"/>
              <w:jc w:val="center"/>
              <w:rPr>
                <w:color w:val="000000"/>
              </w:rPr>
            </w:pPr>
            <w:r w:rsidRPr="009C4CEF">
              <w:rPr>
                <w:color w:val="000000"/>
              </w:rPr>
              <w:t>–</w:t>
            </w:r>
          </w:p>
        </w:tc>
        <w:tc>
          <w:tcPr>
            <w:tcW w:w="693"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 xml:space="preserve">в том числе за счет средств: </w:t>
            </w:r>
          </w:p>
        </w:tc>
        <w:tc>
          <w:tcPr>
            <w:tcW w:w="827" w:type="dxa"/>
          </w:tcPr>
          <w:p w:rsidR="00152EF9" w:rsidRPr="009C4CEF" w:rsidRDefault="00152EF9" w:rsidP="00152EF9">
            <w:pPr>
              <w:ind w:left="-57" w:right="-57"/>
              <w:jc w:val="center"/>
              <w:rPr>
                <w:color w:val="000000"/>
              </w:rPr>
            </w:pPr>
          </w:p>
        </w:tc>
        <w:tc>
          <w:tcPr>
            <w:tcW w:w="725" w:type="dxa"/>
          </w:tcPr>
          <w:p w:rsidR="00152EF9" w:rsidRPr="009C4CEF" w:rsidRDefault="00152EF9" w:rsidP="00152EF9">
            <w:pPr>
              <w:ind w:left="-57" w:right="-57"/>
              <w:jc w:val="center"/>
              <w:rPr>
                <w:color w:val="000000"/>
              </w:rPr>
            </w:pPr>
          </w:p>
        </w:tc>
        <w:tc>
          <w:tcPr>
            <w:tcW w:w="750"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55" w:type="dxa"/>
          </w:tcPr>
          <w:p w:rsidR="00152EF9" w:rsidRPr="009C4CEF" w:rsidRDefault="00152EF9" w:rsidP="00152EF9">
            <w:pPr>
              <w:ind w:left="-57" w:right="-57"/>
              <w:jc w:val="center"/>
              <w:rPr>
                <w:color w:val="000000"/>
              </w:rPr>
            </w:pPr>
          </w:p>
        </w:tc>
        <w:tc>
          <w:tcPr>
            <w:tcW w:w="693"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827" w:type="dxa"/>
          </w:tcPr>
          <w:p w:rsidR="00152EF9" w:rsidRPr="009C4CEF" w:rsidRDefault="00152EF9" w:rsidP="00152EF9">
            <w:pPr>
              <w:ind w:left="-57" w:right="-57"/>
              <w:jc w:val="center"/>
              <w:rPr>
                <w:color w:val="000000"/>
              </w:rPr>
            </w:pPr>
            <w:r w:rsidRPr="009C4CEF">
              <w:rPr>
                <w:color w:val="000000"/>
              </w:rPr>
              <w:t>–</w:t>
            </w:r>
          </w:p>
        </w:tc>
        <w:tc>
          <w:tcPr>
            <w:tcW w:w="725" w:type="dxa"/>
          </w:tcPr>
          <w:p w:rsidR="00152EF9" w:rsidRPr="009C4CEF" w:rsidRDefault="00152EF9" w:rsidP="00152EF9">
            <w:pPr>
              <w:ind w:left="-57" w:right="-57"/>
              <w:jc w:val="center"/>
              <w:rPr>
                <w:color w:val="000000"/>
              </w:rPr>
            </w:pPr>
            <w:r w:rsidRPr="009C4CEF">
              <w:rPr>
                <w:color w:val="000000"/>
              </w:rPr>
              <w:t>–</w:t>
            </w:r>
          </w:p>
        </w:tc>
        <w:tc>
          <w:tcPr>
            <w:tcW w:w="750"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55" w:type="dxa"/>
          </w:tcPr>
          <w:p w:rsidR="00152EF9" w:rsidRPr="009C4CEF" w:rsidRDefault="00152EF9" w:rsidP="00152EF9">
            <w:pPr>
              <w:ind w:left="-57" w:right="-57"/>
              <w:jc w:val="center"/>
              <w:rPr>
                <w:color w:val="000000"/>
              </w:rPr>
            </w:pPr>
            <w:r w:rsidRPr="009C4CEF">
              <w:rPr>
                <w:color w:val="000000"/>
              </w:rPr>
              <w:t>–</w:t>
            </w:r>
          </w:p>
        </w:tc>
        <w:tc>
          <w:tcPr>
            <w:tcW w:w="693"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tcPr>
          <w:p w:rsidR="00152EF9" w:rsidRPr="009C4CEF" w:rsidRDefault="00152EF9" w:rsidP="00152EF9">
            <w:pPr>
              <w:shd w:val="clear" w:color="auto" w:fill="FFFFFF"/>
              <w:spacing w:line="211" w:lineRule="auto"/>
              <w:rPr>
                <w:kern w:val="2"/>
                <w:lang w:eastAsia="en-US"/>
              </w:rPr>
            </w:pPr>
          </w:p>
        </w:tc>
        <w:tc>
          <w:tcPr>
            <w:tcW w:w="2286" w:type="dxa"/>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827" w:type="dxa"/>
          </w:tcPr>
          <w:p w:rsidR="00152EF9" w:rsidRPr="009C4CEF" w:rsidRDefault="00E0661A" w:rsidP="00152EF9">
            <w:pPr>
              <w:jc w:val="center"/>
            </w:pPr>
            <w:r>
              <w:t>3825</w:t>
            </w:r>
            <w:r w:rsidR="001A3D1B">
              <w:t>,0</w:t>
            </w:r>
          </w:p>
        </w:tc>
        <w:tc>
          <w:tcPr>
            <w:tcW w:w="725" w:type="dxa"/>
          </w:tcPr>
          <w:p w:rsidR="00152EF9" w:rsidRPr="009C4CEF" w:rsidRDefault="00E0661A" w:rsidP="00152EF9">
            <w:pPr>
              <w:jc w:val="center"/>
            </w:pPr>
            <w:r>
              <w:t>1</w:t>
            </w:r>
            <w:r w:rsidR="00633E00">
              <w:t>00,0</w:t>
            </w:r>
          </w:p>
        </w:tc>
        <w:tc>
          <w:tcPr>
            <w:tcW w:w="750" w:type="dxa"/>
          </w:tcPr>
          <w:p w:rsidR="00152EF9" w:rsidRPr="009C4CEF" w:rsidRDefault="00E0661A" w:rsidP="00152EF9">
            <w:pPr>
              <w:jc w:val="center"/>
            </w:pPr>
            <w:r>
              <w:t>100,0</w:t>
            </w:r>
          </w:p>
        </w:tc>
        <w:tc>
          <w:tcPr>
            <w:tcW w:w="722" w:type="dxa"/>
          </w:tcPr>
          <w:p w:rsidR="00152EF9" w:rsidRPr="009C4CEF" w:rsidRDefault="00E0661A" w:rsidP="00152EF9">
            <w:pPr>
              <w:jc w:val="center"/>
            </w:pPr>
            <w:r>
              <w:t>100,0</w:t>
            </w:r>
          </w:p>
        </w:tc>
        <w:tc>
          <w:tcPr>
            <w:tcW w:w="722" w:type="dxa"/>
          </w:tcPr>
          <w:p w:rsidR="00152EF9" w:rsidRPr="009C4CEF" w:rsidRDefault="00732B1F" w:rsidP="00152EF9">
            <w:pPr>
              <w:jc w:val="center"/>
            </w:pPr>
            <w:r>
              <w:t>250,0</w:t>
            </w:r>
          </w:p>
        </w:tc>
        <w:tc>
          <w:tcPr>
            <w:tcW w:w="755" w:type="dxa"/>
          </w:tcPr>
          <w:p w:rsidR="00152EF9" w:rsidRPr="009C4CEF" w:rsidRDefault="00732B1F" w:rsidP="00152EF9">
            <w:pPr>
              <w:jc w:val="center"/>
            </w:pPr>
            <w:r>
              <w:t>300,0</w:t>
            </w:r>
          </w:p>
        </w:tc>
        <w:tc>
          <w:tcPr>
            <w:tcW w:w="693" w:type="dxa"/>
          </w:tcPr>
          <w:p w:rsidR="00152EF9" w:rsidRPr="009C4CEF" w:rsidRDefault="00732B1F" w:rsidP="00152EF9">
            <w:pPr>
              <w:jc w:val="center"/>
            </w:pPr>
            <w:r>
              <w:t>350,0</w:t>
            </w:r>
          </w:p>
        </w:tc>
        <w:tc>
          <w:tcPr>
            <w:tcW w:w="722" w:type="dxa"/>
          </w:tcPr>
          <w:p w:rsidR="00152EF9" w:rsidRPr="009C4CEF" w:rsidRDefault="00732B1F" w:rsidP="00152EF9">
            <w:pPr>
              <w:jc w:val="center"/>
            </w:pPr>
            <w:r>
              <w:t>350,0</w:t>
            </w:r>
          </w:p>
        </w:tc>
        <w:tc>
          <w:tcPr>
            <w:tcW w:w="722" w:type="dxa"/>
          </w:tcPr>
          <w:p w:rsidR="00152EF9" w:rsidRPr="009C4CEF" w:rsidRDefault="00732B1F" w:rsidP="00152EF9">
            <w:pPr>
              <w:jc w:val="center"/>
            </w:pPr>
            <w:r>
              <w:t>400,0</w:t>
            </w:r>
          </w:p>
        </w:tc>
        <w:tc>
          <w:tcPr>
            <w:tcW w:w="722" w:type="dxa"/>
          </w:tcPr>
          <w:p w:rsidR="00152EF9" w:rsidRPr="009C4CEF" w:rsidRDefault="00732B1F" w:rsidP="00152EF9">
            <w:pPr>
              <w:jc w:val="center"/>
            </w:pPr>
            <w:r>
              <w:t>400,0</w:t>
            </w:r>
          </w:p>
        </w:tc>
        <w:tc>
          <w:tcPr>
            <w:tcW w:w="722" w:type="dxa"/>
          </w:tcPr>
          <w:p w:rsidR="00152EF9" w:rsidRPr="009C4CEF" w:rsidRDefault="00732B1F" w:rsidP="00152EF9">
            <w:pPr>
              <w:jc w:val="center"/>
            </w:pPr>
            <w:r>
              <w:t>450,0</w:t>
            </w:r>
          </w:p>
        </w:tc>
        <w:tc>
          <w:tcPr>
            <w:tcW w:w="722" w:type="dxa"/>
          </w:tcPr>
          <w:p w:rsidR="00152EF9" w:rsidRPr="009C4CEF" w:rsidRDefault="00732B1F" w:rsidP="00152EF9">
            <w:pPr>
              <w:jc w:val="center"/>
            </w:pPr>
            <w:r>
              <w:t>500,0</w:t>
            </w:r>
          </w:p>
        </w:tc>
        <w:tc>
          <w:tcPr>
            <w:tcW w:w="722" w:type="dxa"/>
          </w:tcPr>
          <w:p w:rsidR="00152EF9" w:rsidRPr="009C4CEF" w:rsidRDefault="00732B1F" w:rsidP="00152EF9">
            <w:pPr>
              <w:jc w:val="center"/>
            </w:pPr>
            <w:r>
              <w:t>500,0</w:t>
            </w: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tcPr>
          <w:p w:rsidR="00152EF9" w:rsidRPr="009C4CEF" w:rsidRDefault="00152EF9" w:rsidP="00152EF9">
            <w:pPr>
              <w:shd w:val="clear" w:color="auto" w:fill="FFFFFF"/>
              <w:spacing w:line="211" w:lineRule="auto"/>
              <w:rPr>
                <w:kern w:val="2"/>
                <w:lang w:eastAsia="en-US"/>
              </w:rPr>
            </w:pPr>
          </w:p>
        </w:tc>
        <w:tc>
          <w:tcPr>
            <w:tcW w:w="2286" w:type="dxa"/>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внебюджетные источники</w:t>
            </w:r>
          </w:p>
        </w:tc>
        <w:tc>
          <w:tcPr>
            <w:tcW w:w="827" w:type="dxa"/>
          </w:tcPr>
          <w:p w:rsidR="00152EF9" w:rsidRPr="009C4CEF" w:rsidRDefault="00152EF9" w:rsidP="00152EF9">
            <w:pPr>
              <w:jc w:val="center"/>
            </w:pPr>
            <w:r w:rsidRPr="009C4CEF">
              <w:t>–</w:t>
            </w:r>
          </w:p>
        </w:tc>
        <w:tc>
          <w:tcPr>
            <w:tcW w:w="725" w:type="dxa"/>
          </w:tcPr>
          <w:p w:rsidR="00152EF9" w:rsidRPr="009C4CEF" w:rsidRDefault="00152EF9" w:rsidP="00152EF9">
            <w:pPr>
              <w:jc w:val="center"/>
            </w:pPr>
            <w:r w:rsidRPr="009C4CEF">
              <w:t>–</w:t>
            </w:r>
          </w:p>
        </w:tc>
        <w:tc>
          <w:tcPr>
            <w:tcW w:w="750" w:type="dxa"/>
          </w:tcPr>
          <w:p w:rsidR="00152EF9" w:rsidRPr="009C4CEF" w:rsidRDefault="00152EF9" w:rsidP="00152EF9">
            <w:pPr>
              <w:jc w:val="center"/>
            </w:pPr>
            <w:r w:rsidRPr="009C4CEF">
              <w:t>–</w:t>
            </w:r>
          </w:p>
        </w:tc>
        <w:tc>
          <w:tcPr>
            <w:tcW w:w="722" w:type="dxa"/>
          </w:tcPr>
          <w:p w:rsidR="00152EF9" w:rsidRPr="009C4CEF" w:rsidRDefault="00152EF9" w:rsidP="00152EF9">
            <w:pPr>
              <w:jc w:val="center"/>
            </w:pPr>
            <w:r w:rsidRPr="009C4CEF">
              <w:t>–</w:t>
            </w:r>
          </w:p>
        </w:tc>
        <w:tc>
          <w:tcPr>
            <w:tcW w:w="722" w:type="dxa"/>
          </w:tcPr>
          <w:p w:rsidR="00152EF9" w:rsidRPr="009C4CEF" w:rsidRDefault="00152EF9" w:rsidP="00152EF9">
            <w:pPr>
              <w:jc w:val="center"/>
            </w:pPr>
            <w:r w:rsidRPr="009C4CEF">
              <w:t>–</w:t>
            </w:r>
          </w:p>
        </w:tc>
        <w:tc>
          <w:tcPr>
            <w:tcW w:w="755" w:type="dxa"/>
          </w:tcPr>
          <w:p w:rsidR="00152EF9" w:rsidRPr="009C4CEF" w:rsidRDefault="00152EF9" w:rsidP="00152EF9">
            <w:pPr>
              <w:jc w:val="center"/>
            </w:pPr>
            <w:r w:rsidRPr="009C4CEF">
              <w:t>–</w:t>
            </w:r>
          </w:p>
        </w:tc>
        <w:tc>
          <w:tcPr>
            <w:tcW w:w="693" w:type="dxa"/>
          </w:tcPr>
          <w:p w:rsidR="00152EF9" w:rsidRPr="009C4CEF" w:rsidRDefault="00152EF9" w:rsidP="00152EF9">
            <w:pPr>
              <w:jc w:val="center"/>
            </w:pPr>
            <w:r w:rsidRPr="009C4CEF">
              <w:t>–</w:t>
            </w:r>
          </w:p>
        </w:tc>
        <w:tc>
          <w:tcPr>
            <w:tcW w:w="722" w:type="dxa"/>
          </w:tcPr>
          <w:p w:rsidR="00152EF9" w:rsidRPr="009C4CEF" w:rsidRDefault="00152EF9" w:rsidP="00152EF9">
            <w:pPr>
              <w:jc w:val="center"/>
            </w:pPr>
            <w:r w:rsidRPr="009C4CEF">
              <w:t>–</w:t>
            </w:r>
          </w:p>
        </w:tc>
        <w:tc>
          <w:tcPr>
            <w:tcW w:w="722" w:type="dxa"/>
          </w:tcPr>
          <w:p w:rsidR="00152EF9" w:rsidRPr="009C4CEF" w:rsidRDefault="00152EF9" w:rsidP="00152EF9">
            <w:pPr>
              <w:jc w:val="center"/>
            </w:pPr>
            <w:r w:rsidRPr="009C4CEF">
              <w:t>–</w:t>
            </w:r>
          </w:p>
        </w:tc>
        <w:tc>
          <w:tcPr>
            <w:tcW w:w="722" w:type="dxa"/>
          </w:tcPr>
          <w:p w:rsidR="00152EF9" w:rsidRPr="009C4CEF" w:rsidRDefault="00152EF9" w:rsidP="00152EF9">
            <w:pPr>
              <w:jc w:val="center"/>
            </w:pPr>
            <w:r w:rsidRPr="009C4CEF">
              <w:t>–</w:t>
            </w:r>
          </w:p>
        </w:tc>
        <w:tc>
          <w:tcPr>
            <w:tcW w:w="722" w:type="dxa"/>
          </w:tcPr>
          <w:p w:rsidR="00152EF9" w:rsidRPr="009C4CEF" w:rsidRDefault="00152EF9" w:rsidP="00152EF9">
            <w:pPr>
              <w:jc w:val="center"/>
            </w:pPr>
            <w:r w:rsidRPr="009C4CEF">
              <w:t>–</w:t>
            </w:r>
          </w:p>
        </w:tc>
        <w:tc>
          <w:tcPr>
            <w:tcW w:w="722" w:type="dxa"/>
          </w:tcPr>
          <w:p w:rsidR="00152EF9" w:rsidRPr="009C4CEF" w:rsidRDefault="00152EF9" w:rsidP="00152EF9">
            <w:pPr>
              <w:jc w:val="center"/>
            </w:pPr>
            <w:r w:rsidRPr="009C4CEF">
              <w:t>–</w:t>
            </w:r>
          </w:p>
        </w:tc>
        <w:tc>
          <w:tcPr>
            <w:tcW w:w="722" w:type="dxa"/>
          </w:tcPr>
          <w:p w:rsidR="00152EF9" w:rsidRPr="009C4CEF" w:rsidRDefault="00152EF9" w:rsidP="00152EF9">
            <w:pPr>
              <w:jc w:val="center"/>
            </w:pPr>
            <w:r w:rsidRPr="009C4CEF">
              <w:t>–</w:t>
            </w:r>
          </w:p>
        </w:tc>
      </w:tr>
      <w:tr w:rsidR="00152EF9" w:rsidRPr="009C4CEF" w:rsidTr="00E420C2">
        <w:tc>
          <w:tcPr>
            <w:tcW w:w="588" w:type="dxa"/>
            <w:vMerge w:val="restart"/>
          </w:tcPr>
          <w:p w:rsidR="00152EF9" w:rsidRPr="009C4CEF" w:rsidRDefault="00152EF9" w:rsidP="00152EF9">
            <w:pPr>
              <w:jc w:val="center"/>
              <w:rPr>
                <w:sz w:val="22"/>
              </w:rPr>
            </w:pPr>
            <w:r>
              <w:rPr>
                <w:sz w:val="22"/>
              </w:rPr>
              <w:t>3.</w:t>
            </w:r>
          </w:p>
        </w:tc>
        <w:tc>
          <w:tcPr>
            <w:tcW w:w="2711" w:type="dxa"/>
            <w:vMerge w:val="restart"/>
            <w:hideMark/>
          </w:tcPr>
          <w:p w:rsidR="00152EF9" w:rsidRPr="009C4CEF" w:rsidRDefault="00152EF9" w:rsidP="00152EF9">
            <w:r w:rsidRPr="009C4CEF">
              <w:t>Подпрограмма «Развитие спорта высших достижений и системы подготовки спортивн</w:t>
            </w:r>
            <w:r w:rsidR="00E420C2">
              <w:t>ого резерва Обливского района</w:t>
            </w:r>
            <w:r w:rsidRPr="009C4CEF">
              <w:t>»</w:t>
            </w:r>
          </w:p>
          <w:p w:rsidR="00152EF9" w:rsidRPr="009C4CEF" w:rsidRDefault="00152EF9" w:rsidP="00152EF9"/>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827" w:type="dxa"/>
          </w:tcPr>
          <w:p w:rsidR="00152EF9" w:rsidRPr="009C4CEF" w:rsidRDefault="00E0661A" w:rsidP="00152EF9">
            <w:pPr>
              <w:ind w:left="-57" w:right="-57"/>
              <w:jc w:val="center"/>
              <w:rPr>
                <w:color w:val="000000"/>
              </w:rPr>
            </w:pPr>
            <w:r>
              <w:rPr>
                <w:color w:val="000000"/>
              </w:rPr>
              <w:t>2850</w:t>
            </w:r>
            <w:r w:rsidR="001A3D1B">
              <w:rPr>
                <w:color w:val="000000"/>
              </w:rPr>
              <w:t>,0</w:t>
            </w:r>
          </w:p>
        </w:tc>
        <w:tc>
          <w:tcPr>
            <w:tcW w:w="725" w:type="dxa"/>
          </w:tcPr>
          <w:p w:rsidR="00152EF9" w:rsidRPr="009C4CEF" w:rsidRDefault="00E0661A" w:rsidP="00152EF9">
            <w:pPr>
              <w:ind w:left="-57" w:right="-57"/>
              <w:jc w:val="center"/>
              <w:rPr>
                <w:color w:val="000000"/>
              </w:rPr>
            </w:pPr>
            <w:r>
              <w:rPr>
                <w:color w:val="000000"/>
              </w:rPr>
              <w:t>100</w:t>
            </w:r>
            <w:r w:rsidR="00732B1F">
              <w:rPr>
                <w:color w:val="000000"/>
              </w:rPr>
              <w:t>,0</w:t>
            </w:r>
          </w:p>
        </w:tc>
        <w:tc>
          <w:tcPr>
            <w:tcW w:w="750" w:type="dxa"/>
          </w:tcPr>
          <w:p w:rsidR="00152EF9" w:rsidRPr="009C4CEF" w:rsidRDefault="00E0661A" w:rsidP="00152EF9">
            <w:pPr>
              <w:ind w:left="-57" w:right="-57"/>
              <w:jc w:val="center"/>
              <w:rPr>
                <w:color w:val="000000"/>
              </w:rPr>
            </w:pPr>
            <w:r>
              <w:rPr>
                <w:color w:val="000000"/>
              </w:rPr>
              <w:t xml:space="preserve">- </w:t>
            </w:r>
          </w:p>
        </w:tc>
        <w:tc>
          <w:tcPr>
            <w:tcW w:w="722" w:type="dxa"/>
          </w:tcPr>
          <w:p w:rsidR="00152EF9" w:rsidRPr="009C4CEF" w:rsidRDefault="00E0661A" w:rsidP="00152EF9">
            <w:pPr>
              <w:ind w:left="-57" w:right="-57"/>
              <w:jc w:val="center"/>
              <w:rPr>
                <w:color w:val="000000"/>
              </w:rPr>
            </w:pPr>
            <w:r>
              <w:rPr>
                <w:color w:val="000000"/>
              </w:rPr>
              <w:t>-</w:t>
            </w:r>
          </w:p>
        </w:tc>
        <w:tc>
          <w:tcPr>
            <w:tcW w:w="722" w:type="dxa"/>
          </w:tcPr>
          <w:p w:rsidR="00152EF9" w:rsidRPr="009C4CEF" w:rsidRDefault="00732B1F" w:rsidP="00152EF9">
            <w:pPr>
              <w:ind w:left="-57" w:right="-57"/>
              <w:jc w:val="center"/>
              <w:rPr>
                <w:color w:val="000000"/>
              </w:rPr>
            </w:pPr>
            <w:r>
              <w:rPr>
                <w:color w:val="000000"/>
              </w:rPr>
              <w:t>200,0</w:t>
            </w:r>
          </w:p>
        </w:tc>
        <w:tc>
          <w:tcPr>
            <w:tcW w:w="755" w:type="dxa"/>
          </w:tcPr>
          <w:p w:rsidR="00152EF9" w:rsidRPr="009C4CEF" w:rsidRDefault="00732B1F" w:rsidP="00152EF9">
            <w:pPr>
              <w:ind w:left="-57" w:right="-57"/>
              <w:jc w:val="center"/>
              <w:rPr>
                <w:color w:val="000000"/>
              </w:rPr>
            </w:pPr>
            <w:r>
              <w:rPr>
                <w:color w:val="000000"/>
              </w:rPr>
              <w:t>200,0</w:t>
            </w:r>
          </w:p>
        </w:tc>
        <w:tc>
          <w:tcPr>
            <w:tcW w:w="693" w:type="dxa"/>
          </w:tcPr>
          <w:p w:rsidR="00152EF9" w:rsidRPr="009C4CEF" w:rsidRDefault="00732B1F" w:rsidP="00152EF9">
            <w:pPr>
              <w:ind w:left="-57" w:right="-57"/>
              <w:jc w:val="center"/>
              <w:rPr>
                <w:color w:val="000000"/>
              </w:rPr>
            </w:pPr>
            <w:r>
              <w:rPr>
                <w:color w:val="000000"/>
              </w:rPr>
              <w:t>200,0</w:t>
            </w:r>
          </w:p>
        </w:tc>
        <w:tc>
          <w:tcPr>
            <w:tcW w:w="722" w:type="dxa"/>
          </w:tcPr>
          <w:p w:rsidR="00152EF9" w:rsidRPr="009C4CEF" w:rsidRDefault="00732B1F" w:rsidP="00152EF9">
            <w:pPr>
              <w:ind w:left="-57" w:right="-57"/>
              <w:jc w:val="center"/>
              <w:rPr>
                <w:color w:val="000000"/>
              </w:rPr>
            </w:pPr>
            <w:r>
              <w:rPr>
                <w:color w:val="000000"/>
              </w:rPr>
              <w:t>250,0</w:t>
            </w:r>
          </w:p>
        </w:tc>
        <w:tc>
          <w:tcPr>
            <w:tcW w:w="722" w:type="dxa"/>
          </w:tcPr>
          <w:p w:rsidR="00152EF9" w:rsidRPr="009C4CEF" w:rsidRDefault="00732B1F" w:rsidP="00152EF9">
            <w:pPr>
              <w:ind w:left="-57" w:right="-57"/>
              <w:jc w:val="center"/>
              <w:rPr>
                <w:color w:val="000000"/>
              </w:rPr>
            </w:pPr>
            <w:r>
              <w:rPr>
                <w:color w:val="000000"/>
              </w:rPr>
              <w:t>250,0</w:t>
            </w:r>
          </w:p>
        </w:tc>
        <w:tc>
          <w:tcPr>
            <w:tcW w:w="722" w:type="dxa"/>
          </w:tcPr>
          <w:p w:rsidR="00152EF9" w:rsidRPr="009C4CEF" w:rsidRDefault="00732B1F" w:rsidP="00152EF9">
            <w:pPr>
              <w:ind w:left="-57" w:right="-57"/>
              <w:jc w:val="center"/>
              <w:rPr>
                <w:color w:val="000000"/>
              </w:rPr>
            </w:pPr>
            <w:r>
              <w:rPr>
                <w:color w:val="000000"/>
              </w:rPr>
              <w:t>300,0</w:t>
            </w:r>
          </w:p>
        </w:tc>
        <w:tc>
          <w:tcPr>
            <w:tcW w:w="722" w:type="dxa"/>
          </w:tcPr>
          <w:p w:rsidR="00152EF9" w:rsidRPr="009C4CEF" w:rsidRDefault="00732B1F" w:rsidP="00152EF9">
            <w:pPr>
              <w:ind w:left="-57" w:right="-57"/>
              <w:jc w:val="center"/>
              <w:rPr>
                <w:color w:val="000000"/>
              </w:rPr>
            </w:pPr>
            <w:r>
              <w:rPr>
                <w:color w:val="000000"/>
              </w:rPr>
              <w:t>300,0</w:t>
            </w:r>
          </w:p>
        </w:tc>
        <w:tc>
          <w:tcPr>
            <w:tcW w:w="722" w:type="dxa"/>
          </w:tcPr>
          <w:p w:rsidR="00152EF9" w:rsidRPr="009C4CEF" w:rsidRDefault="00732B1F" w:rsidP="00152EF9">
            <w:pPr>
              <w:ind w:left="-57" w:right="-57"/>
              <w:jc w:val="center"/>
              <w:rPr>
                <w:color w:val="000000"/>
              </w:rPr>
            </w:pPr>
            <w:r>
              <w:rPr>
                <w:color w:val="000000"/>
              </w:rPr>
              <w:t>300,0</w:t>
            </w:r>
          </w:p>
        </w:tc>
        <w:tc>
          <w:tcPr>
            <w:tcW w:w="722" w:type="dxa"/>
          </w:tcPr>
          <w:p w:rsidR="00152EF9" w:rsidRPr="009C4CEF" w:rsidRDefault="00732B1F" w:rsidP="00152EF9">
            <w:pPr>
              <w:ind w:left="-57" w:right="-57"/>
              <w:jc w:val="center"/>
              <w:rPr>
                <w:color w:val="000000"/>
              </w:rPr>
            </w:pPr>
            <w:r>
              <w:rPr>
                <w:color w:val="000000"/>
              </w:rPr>
              <w:t>350,0</w:t>
            </w: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827" w:type="dxa"/>
          </w:tcPr>
          <w:p w:rsidR="00152EF9" w:rsidRPr="009C4CEF" w:rsidRDefault="00152EF9" w:rsidP="00152EF9">
            <w:pPr>
              <w:ind w:left="-57" w:right="-57"/>
              <w:jc w:val="center"/>
              <w:rPr>
                <w:color w:val="000000"/>
              </w:rPr>
            </w:pPr>
          </w:p>
        </w:tc>
        <w:tc>
          <w:tcPr>
            <w:tcW w:w="725" w:type="dxa"/>
          </w:tcPr>
          <w:p w:rsidR="00152EF9" w:rsidRPr="009C4CEF" w:rsidRDefault="00152EF9" w:rsidP="00152EF9">
            <w:pPr>
              <w:ind w:left="-57" w:right="-57"/>
              <w:jc w:val="center"/>
              <w:rPr>
                <w:color w:val="000000"/>
              </w:rPr>
            </w:pPr>
          </w:p>
        </w:tc>
        <w:tc>
          <w:tcPr>
            <w:tcW w:w="750"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55" w:type="dxa"/>
          </w:tcPr>
          <w:p w:rsidR="00152EF9" w:rsidRPr="009C4CEF" w:rsidRDefault="00152EF9" w:rsidP="00152EF9">
            <w:pPr>
              <w:ind w:left="-57" w:right="-57"/>
              <w:jc w:val="center"/>
              <w:rPr>
                <w:color w:val="000000"/>
              </w:rPr>
            </w:pPr>
          </w:p>
        </w:tc>
        <w:tc>
          <w:tcPr>
            <w:tcW w:w="693"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 xml:space="preserve">безвозмездные поступления в областной бюджет </w:t>
            </w:r>
          </w:p>
        </w:tc>
        <w:tc>
          <w:tcPr>
            <w:tcW w:w="827" w:type="dxa"/>
          </w:tcPr>
          <w:p w:rsidR="00152EF9" w:rsidRPr="009C4CEF" w:rsidRDefault="00152EF9" w:rsidP="00152EF9">
            <w:pPr>
              <w:ind w:left="-57" w:right="-57"/>
              <w:jc w:val="center"/>
              <w:rPr>
                <w:color w:val="000000"/>
              </w:rPr>
            </w:pPr>
            <w:r w:rsidRPr="009C4CEF">
              <w:rPr>
                <w:color w:val="000000"/>
              </w:rPr>
              <w:t>–</w:t>
            </w:r>
          </w:p>
        </w:tc>
        <w:tc>
          <w:tcPr>
            <w:tcW w:w="725" w:type="dxa"/>
          </w:tcPr>
          <w:p w:rsidR="00152EF9" w:rsidRPr="009C4CEF" w:rsidRDefault="00152EF9" w:rsidP="00152EF9">
            <w:pPr>
              <w:ind w:left="-57" w:right="-57"/>
              <w:jc w:val="center"/>
              <w:rPr>
                <w:color w:val="000000"/>
              </w:rPr>
            </w:pPr>
            <w:r w:rsidRPr="009C4CEF">
              <w:rPr>
                <w:color w:val="000000"/>
              </w:rPr>
              <w:t>–</w:t>
            </w:r>
          </w:p>
        </w:tc>
        <w:tc>
          <w:tcPr>
            <w:tcW w:w="750"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55" w:type="dxa"/>
          </w:tcPr>
          <w:p w:rsidR="00152EF9" w:rsidRPr="009C4CEF" w:rsidRDefault="00152EF9" w:rsidP="00152EF9">
            <w:pPr>
              <w:ind w:left="-57" w:right="-57"/>
              <w:jc w:val="center"/>
              <w:rPr>
                <w:color w:val="000000"/>
              </w:rPr>
            </w:pPr>
            <w:r w:rsidRPr="009C4CEF">
              <w:rPr>
                <w:color w:val="000000"/>
              </w:rPr>
              <w:t>–</w:t>
            </w:r>
          </w:p>
        </w:tc>
        <w:tc>
          <w:tcPr>
            <w:tcW w:w="693"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 xml:space="preserve">в том числе за счет средств: </w:t>
            </w:r>
          </w:p>
        </w:tc>
        <w:tc>
          <w:tcPr>
            <w:tcW w:w="827" w:type="dxa"/>
          </w:tcPr>
          <w:p w:rsidR="00152EF9" w:rsidRPr="009C4CEF" w:rsidRDefault="00152EF9" w:rsidP="00152EF9">
            <w:pPr>
              <w:ind w:left="-57" w:right="-57"/>
              <w:jc w:val="center"/>
              <w:rPr>
                <w:color w:val="000000"/>
              </w:rPr>
            </w:pPr>
          </w:p>
        </w:tc>
        <w:tc>
          <w:tcPr>
            <w:tcW w:w="725" w:type="dxa"/>
          </w:tcPr>
          <w:p w:rsidR="00152EF9" w:rsidRPr="009C4CEF" w:rsidRDefault="00152EF9" w:rsidP="00152EF9">
            <w:pPr>
              <w:ind w:left="-57" w:right="-57"/>
              <w:jc w:val="center"/>
              <w:rPr>
                <w:color w:val="000000"/>
              </w:rPr>
            </w:pPr>
          </w:p>
        </w:tc>
        <w:tc>
          <w:tcPr>
            <w:tcW w:w="750"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55" w:type="dxa"/>
          </w:tcPr>
          <w:p w:rsidR="00152EF9" w:rsidRPr="009C4CEF" w:rsidRDefault="00152EF9" w:rsidP="00152EF9">
            <w:pPr>
              <w:ind w:left="-57" w:right="-57"/>
              <w:jc w:val="center"/>
              <w:rPr>
                <w:color w:val="000000"/>
              </w:rPr>
            </w:pPr>
          </w:p>
        </w:tc>
        <w:tc>
          <w:tcPr>
            <w:tcW w:w="693"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827" w:type="dxa"/>
          </w:tcPr>
          <w:p w:rsidR="00152EF9" w:rsidRPr="009C4CEF" w:rsidRDefault="00152EF9" w:rsidP="00152EF9">
            <w:pPr>
              <w:ind w:left="-57" w:right="-57"/>
              <w:jc w:val="center"/>
              <w:rPr>
                <w:color w:val="000000"/>
              </w:rPr>
            </w:pPr>
            <w:r w:rsidRPr="009C4CEF">
              <w:rPr>
                <w:color w:val="000000"/>
              </w:rPr>
              <w:t>–</w:t>
            </w:r>
          </w:p>
        </w:tc>
        <w:tc>
          <w:tcPr>
            <w:tcW w:w="725" w:type="dxa"/>
          </w:tcPr>
          <w:p w:rsidR="00152EF9" w:rsidRPr="009C4CEF" w:rsidRDefault="00152EF9" w:rsidP="00152EF9">
            <w:pPr>
              <w:ind w:left="-57" w:right="-57"/>
              <w:jc w:val="center"/>
              <w:rPr>
                <w:color w:val="000000"/>
              </w:rPr>
            </w:pPr>
            <w:r w:rsidRPr="009C4CEF">
              <w:rPr>
                <w:color w:val="000000"/>
              </w:rPr>
              <w:t>–</w:t>
            </w:r>
          </w:p>
        </w:tc>
        <w:tc>
          <w:tcPr>
            <w:tcW w:w="750"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55" w:type="dxa"/>
          </w:tcPr>
          <w:p w:rsidR="00152EF9" w:rsidRPr="009C4CEF" w:rsidRDefault="00152EF9" w:rsidP="00152EF9">
            <w:pPr>
              <w:ind w:left="-57" w:right="-57"/>
              <w:jc w:val="center"/>
              <w:rPr>
                <w:color w:val="000000"/>
              </w:rPr>
            </w:pPr>
            <w:r w:rsidRPr="009C4CEF">
              <w:rPr>
                <w:color w:val="000000"/>
              </w:rPr>
              <w:t>–</w:t>
            </w:r>
          </w:p>
        </w:tc>
        <w:tc>
          <w:tcPr>
            <w:tcW w:w="693"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c>
          <w:tcPr>
            <w:tcW w:w="722" w:type="dxa"/>
          </w:tcPr>
          <w:p w:rsidR="00152EF9" w:rsidRPr="009C4CEF" w:rsidRDefault="00152EF9" w:rsidP="00152EF9">
            <w:pPr>
              <w:ind w:left="-57" w:right="-57"/>
              <w:jc w:val="center"/>
              <w:rPr>
                <w:color w:val="000000"/>
              </w:rPr>
            </w:pPr>
            <w:r w:rsidRPr="009C4CEF">
              <w:rPr>
                <w:color w:val="000000"/>
              </w:rPr>
              <w:t>–</w:t>
            </w: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827" w:type="dxa"/>
          </w:tcPr>
          <w:p w:rsidR="00152EF9" w:rsidRPr="009C4CEF" w:rsidRDefault="00E0661A" w:rsidP="00152EF9">
            <w:pPr>
              <w:ind w:left="-57" w:right="-57"/>
              <w:jc w:val="center"/>
              <w:rPr>
                <w:color w:val="000000"/>
              </w:rPr>
            </w:pPr>
            <w:r>
              <w:rPr>
                <w:color w:val="000000"/>
              </w:rPr>
              <w:t>2850</w:t>
            </w:r>
            <w:r w:rsidR="001A3D1B">
              <w:rPr>
                <w:color w:val="000000"/>
              </w:rPr>
              <w:t>,0</w:t>
            </w:r>
          </w:p>
        </w:tc>
        <w:tc>
          <w:tcPr>
            <w:tcW w:w="725" w:type="dxa"/>
          </w:tcPr>
          <w:p w:rsidR="00152EF9" w:rsidRPr="009C4CEF" w:rsidRDefault="00E0661A" w:rsidP="00152EF9">
            <w:pPr>
              <w:ind w:left="-57" w:right="-57"/>
              <w:jc w:val="center"/>
              <w:rPr>
                <w:color w:val="000000"/>
              </w:rPr>
            </w:pPr>
            <w:r>
              <w:rPr>
                <w:color w:val="000000"/>
              </w:rPr>
              <w:t>100</w:t>
            </w:r>
            <w:r w:rsidR="00732B1F">
              <w:rPr>
                <w:color w:val="000000"/>
              </w:rPr>
              <w:t>,0</w:t>
            </w:r>
          </w:p>
        </w:tc>
        <w:tc>
          <w:tcPr>
            <w:tcW w:w="750" w:type="dxa"/>
          </w:tcPr>
          <w:p w:rsidR="00152EF9" w:rsidRPr="009C4CEF" w:rsidRDefault="00E0661A" w:rsidP="00152EF9">
            <w:pPr>
              <w:ind w:left="-57" w:right="-57"/>
              <w:jc w:val="center"/>
              <w:rPr>
                <w:color w:val="000000"/>
              </w:rPr>
            </w:pPr>
            <w:r>
              <w:rPr>
                <w:color w:val="000000"/>
              </w:rPr>
              <w:t>-</w:t>
            </w:r>
          </w:p>
        </w:tc>
        <w:tc>
          <w:tcPr>
            <w:tcW w:w="722" w:type="dxa"/>
          </w:tcPr>
          <w:p w:rsidR="00152EF9" w:rsidRPr="009C4CEF" w:rsidRDefault="00E0661A" w:rsidP="00152EF9">
            <w:pPr>
              <w:ind w:left="-57" w:right="-57"/>
              <w:jc w:val="center"/>
              <w:rPr>
                <w:color w:val="000000"/>
              </w:rPr>
            </w:pPr>
            <w:r>
              <w:rPr>
                <w:color w:val="000000"/>
              </w:rPr>
              <w:t>-</w:t>
            </w:r>
          </w:p>
        </w:tc>
        <w:tc>
          <w:tcPr>
            <w:tcW w:w="722" w:type="dxa"/>
          </w:tcPr>
          <w:p w:rsidR="00152EF9" w:rsidRPr="009C4CEF" w:rsidRDefault="00732B1F" w:rsidP="00152EF9">
            <w:pPr>
              <w:ind w:left="-57" w:right="-57"/>
              <w:jc w:val="center"/>
              <w:rPr>
                <w:color w:val="000000"/>
              </w:rPr>
            </w:pPr>
            <w:r>
              <w:rPr>
                <w:color w:val="000000"/>
              </w:rPr>
              <w:t>200,0</w:t>
            </w:r>
          </w:p>
        </w:tc>
        <w:tc>
          <w:tcPr>
            <w:tcW w:w="755" w:type="dxa"/>
          </w:tcPr>
          <w:p w:rsidR="00152EF9" w:rsidRPr="009C4CEF" w:rsidRDefault="00732B1F" w:rsidP="00152EF9">
            <w:pPr>
              <w:ind w:left="-57" w:right="-57"/>
              <w:jc w:val="center"/>
              <w:rPr>
                <w:color w:val="000000"/>
              </w:rPr>
            </w:pPr>
            <w:r>
              <w:rPr>
                <w:color w:val="000000"/>
              </w:rPr>
              <w:t>200,0</w:t>
            </w:r>
          </w:p>
        </w:tc>
        <w:tc>
          <w:tcPr>
            <w:tcW w:w="693" w:type="dxa"/>
          </w:tcPr>
          <w:p w:rsidR="00152EF9" w:rsidRPr="009C4CEF" w:rsidRDefault="00732B1F" w:rsidP="00152EF9">
            <w:pPr>
              <w:ind w:left="-57" w:right="-57"/>
              <w:jc w:val="center"/>
              <w:rPr>
                <w:color w:val="000000"/>
              </w:rPr>
            </w:pPr>
            <w:r>
              <w:rPr>
                <w:color w:val="000000"/>
              </w:rPr>
              <w:t>200,0</w:t>
            </w:r>
          </w:p>
        </w:tc>
        <w:tc>
          <w:tcPr>
            <w:tcW w:w="722" w:type="dxa"/>
          </w:tcPr>
          <w:p w:rsidR="00152EF9" w:rsidRPr="009C4CEF" w:rsidRDefault="00732B1F" w:rsidP="00152EF9">
            <w:pPr>
              <w:ind w:left="-57" w:right="-57"/>
              <w:jc w:val="center"/>
              <w:rPr>
                <w:color w:val="000000"/>
              </w:rPr>
            </w:pPr>
            <w:r>
              <w:rPr>
                <w:color w:val="000000"/>
              </w:rPr>
              <w:t>250,0</w:t>
            </w:r>
          </w:p>
        </w:tc>
        <w:tc>
          <w:tcPr>
            <w:tcW w:w="722" w:type="dxa"/>
          </w:tcPr>
          <w:p w:rsidR="00152EF9" w:rsidRPr="009C4CEF" w:rsidRDefault="00732B1F" w:rsidP="00152EF9">
            <w:pPr>
              <w:ind w:left="-57" w:right="-57"/>
              <w:jc w:val="center"/>
              <w:rPr>
                <w:color w:val="000000"/>
              </w:rPr>
            </w:pPr>
            <w:r>
              <w:rPr>
                <w:color w:val="000000"/>
              </w:rPr>
              <w:t>250,0</w:t>
            </w:r>
          </w:p>
        </w:tc>
        <w:tc>
          <w:tcPr>
            <w:tcW w:w="722" w:type="dxa"/>
          </w:tcPr>
          <w:p w:rsidR="00152EF9" w:rsidRPr="009C4CEF" w:rsidRDefault="00732B1F" w:rsidP="00152EF9">
            <w:pPr>
              <w:ind w:left="-57" w:right="-57"/>
              <w:jc w:val="center"/>
              <w:rPr>
                <w:color w:val="000000"/>
              </w:rPr>
            </w:pPr>
            <w:r>
              <w:rPr>
                <w:color w:val="000000"/>
              </w:rPr>
              <w:t>300,0</w:t>
            </w:r>
          </w:p>
        </w:tc>
        <w:tc>
          <w:tcPr>
            <w:tcW w:w="722" w:type="dxa"/>
          </w:tcPr>
          <w:p w:rsidR="00152EF9" w:rsidRPr="009C4CEF" w:rsidRDefault="00732B1F" w:rsidP="00152EF9">
            <w:pPr>
              <w:ind w:left="-57" w:right="-57"/>
              <w:jc w:val="center"/>
              <w:rPr>
                <w:color w:val="000000"/>
              </w:rPr>
            </w:pPr>
            <w:r>
              <w:rPr>
                <w:color w:val="000000"/>
              </w:rPr>
              <w:t>300,0</w:t>
            </w:r>
          </w:p>
        </w:tc>
        <w:tc>
          <w:tcPr>
            <w:tcW w:w="722" w:type="dxa"/>
          </w:tcPr>
          <w:p w:rsidR="00152EF9" w:rsidRPr="009C4CEF" w:rsidRDefault="00732B1F" w:rsidP="00152EF9">
            <w:pPr>
              <w:ind w:left="-57" w:right="-57"/>
              <w:jc w:val="center"/>
              <w:rPr>
                <w:color w:val="000000"/>
              </w:rPr>
            </w:pPr>
            <w:r>
              <w:rPr>
                <w:color w:val="000000"/>
              </w:rPr>
              <w:t>300,0</w:t>
            </w:r>
          </w:p>
        </w:tc>
        <w:tc>
          <w:tcPr>
            <w:tcW w:w="722" w:type="dxa"/>
          </w:tcPr>
          <w:p w:rsidR="00152EF9" w:rsidRPr="009C4CEF" w:rsidRDefault="00732B1F" w:rsidP="00152EF9">
            <w:pPr>
              <w:ind w:left="-57" w:right="-57"/>
              <w:jc w:val="center"/>
              <w:rPr>
                <w:color w:val="000000"/>
              </w:rPr>
            </w:pPr>
            <w:r>
              <w:rPr>
                <w:color w:val="000000"/>
              </w:rPr>
              <w:t>350,0</w:t>
            </w:r>
          </w:p>
        </w:tc>
      </w:tr>
      <w:tr w:rsidR="00152EF9" w:rsidRPr="009C4CEF" w:rsidTr="00E420C2">
        <w:tc>
          <w:tcPr>
            <w:tcW w:w="588" w:type="dxa"/>
            <w:vMerge/>
          </w:tcPr>
          <w:p w:rsidR="00152EF9" w:rsidRPr="009C4CEF" w:rsidRDefault="00152EF9" w:rsidP="00152EF9">
            <w:pPr>
              <w:shd w:val="clear" w:color="auto" w:fill="FFFFFF"/>
              <w:spacing w:line="211" w:lineRule="auto"/>
              <w:jc w:val="center"/>
              <w:rPr>
                <w:kern w:val="2"/>
                <w:sz w:val="22"/>
                <w:lang w:eastAsia="en-US"/>
              </w:rPr>
            </w:pPr>
          </w:p>
        </w:tc>
        <w:tc>
          <w:tcPr>
            <w:tcW w:w="2711" w:type="dxa"/>
            <w:vMerge/>
            <w:hideMark/>
          </w:tcPr>
          <w:p w:rsidR="00152EF9" w:rsidRPr="009C4CEF" w:rsidRDefault="00152EF9" w:rsidP="00152EF9">
            <w:pPr>
              <w:shd w:val="clear" w:color="auto" w:fill="FFFFFF"/>
              <w:spacing w:line="211" w:lineRule="auto"/>
              <w:rPr>
                <w:kern w:val="2"/>
                <w:lang w:eastAsia="en-US"/>
              </w:rPr>
            </w:pPr>
          </w:p>
        </w:tc>
        <w:tc>
          <w:tcPr>
            <w:tcW w:w="2286" w:type="dxa"/>
            <w:hideMark/>
          </w:tcPr>
          <w:p w:rsidR="00152EF9" w:rsidRPr="009C4CEF" w:rsidRDefault="00152EF9" w:rsidP="00152EF9">
            <w:pPr>
              <w:shd w:val="clear" w:color="auto" w:fill="FFFFFF"/>
              <w:autoSpaceDE w:val="0"/>
              <w:autoSpaceDN w:val="0"/>
              <w:adjustRightInd w:val="0"/>
              <w:contextualSpacing/>
              <w:rPr>
                <w:kern w:val="2"/>
                <w:lang w:eastAsia="en-US"/>
              </w:rPr>
            </w:pPr>
            <w:r w:rsidRPr="009C4CEF">
              <w:rPr>
                <w:kern w:val="2"/>
                <w:lang w:eastAsia="en-US"/>
              </w:rPr>
              <w:t>внебюджетные источники</w:t>
            </w:r>
          </w:p>
        </w:tc>
        <w:tc>
          <w:tcPr>
            <w:tcW w:w="827" w:type="dxa"/>
          </w:tcPr>
          <w:p w:rsidR="00152EF9" w:rsidRPr="009C4CEF" w:rsidRDefault="00152EF9" w:rsidP="00152EF9">
            <w:pPr>
              <w:ind w:left="-57" w:right="-57"/>
              <w:jc w:val="center"/>
              <w:rPr>
                <w:color w:val="000000"/>
              </w:rPr>
            </w:pPr>
          </w:p>
        </w:tc>
        <w:tc>
          <w:tcPr>
            <w:tcW w:w="725" w:type="dxa"/>
          </w:tcPr>
          <w:p w:rsidR="00152EF9" w:rsidRPr="009C4CEF" w:rsidRDefault="00152EF9" w:rsidP="00152EF9">
            <w:pPr>
              <w:ind w:left="-57" w:right="-57"/>
              <w:jc w:val="center"/>
              <w:rPr>
                <w:color w:val="000000"/>
              </w:rPr>
            </w:pPr>
          </w:p>
        </w:tc>
        <w:tc>
          <w:tcPr>
            <w:tcW w:w="750"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55" w:type="dxa"/>
          </w:tcPr>
          <w:p w:rsidR="00152EF9" w:rsidRPr="009C4CEF" w:rsidRDefault="00152EF9" w:rsidP="00152EF9">
            <w:pPr>
              <w:ind w:left="-57" w:right="-57"/>
              <w:jc w:val="center"/>
              <w:rPr>
                <w:color w:val="000000"/>
              </w:rPr>
            </w:pPr>
          </w:p>
        </w:tc>
        <w:tc>
          <w:tcPr>
            <w:tcW w:w="693"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c>
          <w:tcPr>
            <w:tcW w:w="722" w:type="dxa"/>
          </w:tcPr>
          <w:p w:rsidR="00152EF9" w:rsidRPr="009C4CEF" w:rsidRDefault="00152EF9" w:rsidP="00152EF9">
            <w:pPr>
              <w:ind w:left="-57" w:right="-57"/>
              <w:jc w:val="center"/>
              <w:rPr>
                <w:color w:val="000000"/>
              </w:rPr>
            </w:pPr>
          </w:p>
        </w:tc>
      </w:tr>
    </w:tbl>
    <w:p w:rsidR="00152EF9" w:rsidRPr="009C4CEF" w:rsidRDefault="00152EF9" w:rsidP="00152EF9">
      <w:pPr>
        <w:shd w:val="clear" w:color="auto" w:fill="FFFFFF"/>
        <w:tabs>
          <w:tab w:val="left" w:pos="5812"/>
          <w:tab w:val="left" w:pos="5954"/>
        </w:tabs>
        <w:spacing w:line="228" w:lineRule="auto"/>
        <w:ind w:left="15598" w:firstLine="709"/>
        <w:rPr>
          <w:kern w:val="2"/>
          <w:sz w:val="28"/>
          <w:szCs w:val="28"/>
        </w:rPr>
      </w:pPr>
      <w:r w:rsidRPr="009C4CEF">
        <w:rPr>
          <w:kern w:val="2"/>
          <w:sz w:val="28"/>
          <w:szCs w:val="28"/>
        </w:rPr>
        <w:t xml:space="preserve">                           </w:t>
      </w:r>
    </w:p>
    <w:p w:rsidR="00714FCA" w:rsidRPr="009C4CEF" w:rsidRDefault="00072741" w:rsidP="00072741">
      <w:pPr>
        <w:pageBreakBefore/>
        <w:shd w:val="clear" w:color="auto" w:fill="FFFFFF"/>
        <w:spacing w:line="226" w:lineRule="auto"/>
        <w:rPr>
          <w:kern w:val="2"/>
          <w:sz w:val="28"/>
          <w:szCs w:val="28"/>
        </w:rPr>
      </w:pPr>
      <w:r>
        <w:rPr>
          <w:kern w:val="2"/>
          <w:sz w:val="28"/>
          <w:szCs w:val="28"/>
        </w:rPr>
        <w:lastRenderedPageBreak/>
        <w:t xml:space="preserve">                                                                                                                                                       </w:t>
      </w:r>
      <w:r w:rsidR="002376BA">
        <w:rPr>
          <w:kern w:val="2"/>
          <w:sz w:val="28"/>
          <w:szCs w:val="28"/>
        </w:rPr>
        <w:t xml:space="preserve">                  Приложение № 3</w:t>
      </w:r>
    </w:p>
    <w:p w:rsidR="00714FCA" w:rsidRPr="009C4CEF" w:rsidRDefault="007520B9" w:rsidP="00714FCA">
      <w:pPr>
        <w:shd w:val="clear" w:color="auto" w:fill="FFFFFF"/>
        <w:spacing w:line="226" w:lineRule="auto"/>
        <w:ind w:left="10773"/>
        <w:jc w:val="center"/>
        <w:rPr>
          <w:kern w:val="2"/>
          <w:sz w:val="28"/>
          <w:szCs w:val="28"/>
        </w:rPr>
      </w:pPr>
      <w:r>
        <w:rPr>
          <w:kern w:val="2"/>
          <w:sz w:val="28"/>
          <w:szCs w:val="28"/>
        </w:rPr>
        <w:t xml:space="preserve">к муниципальной </w:t>
      </w:r>
      <w:r w:rsidR="001C3F99">
        <w:rPr>
          <w:kern w:val="2"/>
          <w:sz w:val="28"/>
          <w:szCs w:val="28"/>
        </w:rPr>
        <w:t xml:space="preserve"> программе Обливского района</w:t>
      </w:r>
      <w:r w:rsidR="00714FCA" w:rsidRPr="009C4CEF">
        <w:rPr>
          <w:kern w:val="2"/>
          <w:sz w:val="28"/>
          <w:szCs w:val="28"/>
        </w:rPr>
        <w:t xml:space="preserve"> «Развитие </w:t>
      </w:r>
    </w:p>
    <w:p w:rsidR="00714FCA" w:rsidRPr="009C4CEF" w:rsidRDefault="00714FCA" w:rsidP="00714FCA">
      <w:pPr>
        <w:shd w:val="clear" w:color="auto" w:fill="FFFFFF"/>
        <w:spacing w:line="226" w:lineRule="auto"/>
        <w:ind w:left="10773"/>
        <w:jc w:val="center"/>
        <w:rPr>
          <w:kern w:val="2"/>
          <w:sz w:val="28"/>
          <w:szCs w:val="28"/>
        </w:rPr>
      </w:pPr>
      <w:r w:rsidRPr="009C4CEF">
        <w:rPr>
          <w:kern w:val="2"/>
          <w:sz w:val="28"/>
          <w:szCs w:val="28"/>
        </w:rPr>
        <w:t>физической культуры и спорта»</w:t>
      </w:r>
    </w:p>
    <w:p w:rsidR="00714FCA" w:rsidRPr="009C4CEF" w:rsidRDefault="00714FCA" w:rsidP="00714FCA">
      <w:pPr>
        <w:shd w:val="clear" w:color="auto" w:fill="FFFFFF"/>
        <w:spacing w:line="226" w:lineRule="auto"/>
        <w:jc w:val="center"/>
        <w:rPr>
          <w:kern w:val="2"/>
          <w:sz w:val="28"/>
          <w:szCs w:val="28"/>
        </w:rPr>
      </w:pPr>
    </w:p>
    <w:p w:rsidR="00714FCA" w:rsidRPr="009C4CEF" w:rsidRDefault="00714FCA" w:rsidP="00714FCA">
      <w:pPr>
        <w:shd w:val="clear" w:color="auto" w:fill="FFFFFF"/>
        <w:spacing w:line="226" w:lineRule="auto"/>
        <w:jc w:val="center"/>
        <w:rPr>
          <w:kern w:val="2"/>
          <w:sz w:val="28"/>
          <w:szCs w:val="28"/>
        </w:rPr>
      </w:pPr>
      <w:r w:rsidRPr="009C4CEF">
        <w:rPr>
          <w:kern w:val="2"/>
          <w:sz w:val="28"/>
          <w:szCs w:val="28"/>
        </w:rPr>
        <w:t>ПЕРЕЧЕНЬ</w:t>
      </w:r>
    </w:p>
    <w:p w:rsidR="00714FCA" w:rsidRDefault="00714FCA" w:rsidP="00714FCA">
      <w:pPr>
        <w:shd w:val="clear" w:color="auto" w:fill="FFFFFF"/>
        <w:spacing w:line="226" w:lineRule="auto"/>
        <w:jc w:val="center"/>
        <w:rPr>
          <w:kern w:val="2"/>
          <w:sz w:val="28"/>
          <w:szCs w:val="28"/>
        </w:rPr>
      </w:pPr>
      <w:r w:rsidRPr="009C4CEF">
        <w:rPr>
          <w:kern w:val="2"/>
          <w:sz w:val="28"/>
          <w:szCs w:val="28"/>
        </w:rPr>
        <w:t>подпрограмм, осно</w:t>
      </w:r>
      <w:r>
        <w:rPr>
          <w:kern w:val="2"/>
          <w:sz w:val="28"/>
          <w:szCs w:val="28"/>
        </w:rPr>
        <w:t xml:space="preserve">вных мероприятий муниципальной </w:t>
      </w:r>
      <w:r w:rsidRPr="009C4CEF">
        <w:rPr>
          <w:kern w:val="2"/>
          <w:sz w:val="28"/>
          <w:szCs w:val="28"/>
        </w:rPr>
        <w:t xml:space="preserve"> программы </w:t>
      </w:r>
    </w:p>
    <w:p w:rsidR="00714FCA" w:rsidRPr="009C4CEF" w:rsidRDefault="00714FCA" w:rsidP="00714FCA">
      <w:pPr>
        <w:shd w:val="clear" w:color="auto" w:fill="FFFFFF"/>
        <w:spacing w:line="226" w:lineRule="auto"/>
        <w:jc w:val="center"/>
        <w:rPr>
          <w:kern w:val="2"/>
          <w:sz w:val="28"/>
          <w:szCs w:val="28"/>
        </w:rPr>
      </w:pPr>
      <w:r>
        <w:rPr>
          <w:kern w:val="2"/>
          <w:sz w:val="28"/>
          <w:szCs w:val="28"/>
        </w:rPr>
        <w:t>Обливского района</w:t>
      </w:r>
      <w:r w:rsidRPr="009C4CEF">
        <w:rPr>
          <w:kern w:val="2"/>
          <w:sz w:val="28"/>
          <w:szCs w:val="28"/>
        </w:rPr>
        <w:t xml:space="preserve"> «Развитие физической культуры и спорта»</w:t>
      </w:r>
    </w:p>
    <w:p w:rsidR="00714FCA" w:rsidRPr="009C4CEF" w:rsidRDefault="00714FCA" w:rsidP="00714FCA">
      <w:pPr>
        <w:shd w:val="clear" w:color="auto" w:fill="FFFFFF"/>
        <w:spacing w:line="226" w:lineRule="auto"/>
        <w:jc w:val="center"/>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3"/>
        <w:gridCol w:w="1922"/>
        <w:gridCol w:w="2334"/>
        <w:gridCol w:w="964"/>
        <w:gridCol w:w="1101"/>
        <w:gridCol w:w="3704"/>
        <w:gridCol w:w="2648"/>
        <w:gridCol w:w="1745"/>
      </w:tblGrid>
      <w:tr w:rsidR="00714FCA" w:rsidRPr="009C4CEF" w:rsidTr="00B95720">
        <w:trPr>
          <w:jc w:val="center"/>
        </w:trPr>
        <w:tc>
          <w:tcPr>
            <w:tcW w:w="686" w:type="dxa"/>
            <w:vMerge w:val="restart"/>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 xml:space="preserve">№ </w:t>
            </w:r>
            <w:proofErr w:type="gramStart"/>
            <w:r w:rsidRPr="009C4CEF">
              <w:rPr>
                <w:kern w:val="2"/>
                <w:lang w:eastAsia="en-US"/>
              </w:rPr>
              <w:t>п</w:t>
            </w:r>
            <w:proofErr w:type="gramEnd"/>
            <w:r w:rsidRPr="009C4CEF">
              <w:rPr>
                <w:kern w:val="2"/>
                <w:lang w:eastAsia="en-US"/>
              </w:rPr>
              <w:t>/п</w:t>
            </w:r>
          </w:p>
        </w:tc>
        <w:tc>
          <w:tcPr>
            <w:tcW w:w="1904" w:type="dxa"/>
            <w:vMerge w:val="restart"/>
            <w:hideMark/>
          </w:tcPr>
          <w:p w:rsidR="00714FCA" w:rsidRPr="009C4CEF" w:rsidRDefault="00714FCA" w:rsidP="00B95720">
            <w:pPr>
              <w:shd w:val="clear" w:color="auto" w:fill="FFFFFF"/>
              <w:spacing w:line="226" w:lineRule="auto"/>
              <w:jc w:val="center"/>
              <w:rPr>
                <w:kern w:val="2"/>
                <w:lang w:eastAsia="en-US"/>
              </w:rPr>
            </w:pPr>
            <w:r>
              <w:rPr>
                <w:kern w:val="2"/>
                <w:lang w:eastAsia="en-US"/>
              </w:rPr>
              <w:t>Номер и </w:t>
            </w:r>
            <w:r w:rsidRPr="009C4CEF">
              <w:rPr>
                <w:kern w:val="2"/>
                <w:lang w:eastAsia="en-US"/>
              </w:rPr>
              <w:t xml:space="preserve">наименование основного мероприятия государственной программы </w:t>
            </w:r>
          </w:p>
        </w:tc>
        <w:tc>
          <w:tcPr>
            <w:tcW w:w="2312" w:type="dxa"/>
            <w:vMerge w:val="restart"/>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Исполнител</w:t>
            </w:r>
            <w:r>
              <w:rPr>
                <w:kern w:val="2"/>
                <w:lang w:eastAsia="en-US"/>
              </w:rPr>
              <w:t>ь, участник, ответственный за </w:t>
            </w:r>
            <w:r w:rsidRPr="009C4CEF">
              <w:rPr>
                <w:kern w:val="2"/>
                <w:lang w:eastAsia="en-US"/>
              </w:rPr>
              <w:t xml:space="preserve">исполнение основного мероприятия государственной программы </w:t>
            </w:r>
          </w:p>
        </w:tc>
        <w:tc>
          <w:tcPr>
            <w:tcW w:w="2046" w:type="dxa"/>
            <w:gridSpan w:val="2"/>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 xml:space="preserve">Срок (годы) </w:t>
            </w:r>
          </w:p>
        </w:tc>
        <w:tc>
          <w:tcPr>
            <w:tcW w:w="3669" w:type="dxa"/>
            <w:vMerge w:val="restart"/>
            <w:hideMark/>
          </w:tcPr>
          <w:p w:rsidR="00714FCA" w:rsidRDefault="00714FCA" w:rsidP="00B95720">
            <w:pPr>
              <w:shd w:val="clear" w:color="auto" w:fill="FFFFFF"/>
              <w:spacing w:line="226" w:lineRule="auto"/>
              <w:jc w:val="center"/>
              <w:rPr>
                <w:kern w:val="2"/>
                <w:lang w:eastAsia="en-US"/>
              </w:rPr>
            </w:pPr>
            <w:r w:rsidRPr="009C4CEF">
              <w:rPr>
                <w:kern w:val="2"/>
                <w:lang w:eastAsia="en-US"/>
              </w:rPr>
              <w:t xml:space="preserve">Ожидаемый результат </w:t>
            </w:r>
          </w:p>
          <w:p w:rsidR="00714FCA" w:rsidRPr="009C4CEF" w:rsidRDefault="00714FCA" w:rsidP="00B95720">
            <w:pPr>
              <w:shd w:val="clear" w:color="auto" w:fill="FFFFFF"/>
              <w:spacing w:line="226" w:lineRule="auto"/>
              <w:jc w:val="center"/>
              <w:rPr>
                <w:kern w:val="2"/>
                <w:lang w:eastAsia="en-US"/>
              </w:rPr>
            </w:pPr>
            <w:r w:rsidRPr="009C4CEF">
              <w:rPr>
                <w:kern w:val="2"/>
                <w:lang w:eastAsia="en-US"/>
              </w:rPr>
              <w:t>(краткое описание)</w:t>
            </w:r>
          </w:p>
        </w:tc>
        <w:tc>
          <w:tcPr>
            <w:tcW w:w="2623" w:type="dxa"/>
            <w:vMerge w:val="restart"/>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 xml:space="preserve">Последствия </w:t>
            </w:r>
            <w:proofErr w:type="spellStart"/>
            <w:r w:rsidRPr="009C4CEF">
              <w:rPr>
                <w:kern w:val="2"/>
                <w:lang w:eastAsia="en-US"/>
              </w:rPr>
              <w:t>нереализации</w:t>
            </w:r>
            <w:proofErr w:type="spellEnd"/>
            <w:r w:rsidRPr="009C4CEF">
              <w:rPr>
                <w:kern w:val="2"/>
                <w:lang w:eastAsia="en-US"/>
              </w:rPr>
              <w:t xml:space="preserve"> основного мероприятия</w:t>
            </w:r>
          </w:p>
          <w:p w:rsidR="00714FCA" w:rsidRPr="009C4CEF" w:rsidRDefault="00714FCA" w:rsidP="00B95720">
            <w:pPr>
              <w:shd w:val="clear" w:color="auto" w:fill="FFFFFF"/>
              <w:spacing w:line="226" w:lineRule="auto"/>
              <w:jc w:val="center"/>
              <w:rPr>
                <w:kern w:val="2"/>
                <w:lang w:eastAsia="en-US"/>
              </w:rPr>
            </w:pPr>
            <w:r w:rsidRPr="009C4CEF">
              <w:rPr>
                <w:kern w:val="2"/>
                <w:lang w:eastAsia="en-US"/>
              </w:rPr>
              <w:t>государственной программы</w:t>
            </w:r>
          </w:p>
        </w:tc>
        <w:tc>
          <w:tcPr>
            <w:tcW w:w="1729" w:type="dxa"/>
            <w:vMerge w:val="restart"/>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 xml:space="preserve">Связь </w:t>
            </w:r>
          </w:p>
          <w:p w:rsidR="00714FCA" w:rsidRPr="009C4CEF" w:rsidRDefault="00714FCA" w:rsidP="00B95720">
            <w:pPr>
              <w:shd w:val="clear" w:color="auto" w:fill="FFFFFF"/>
              <w:spacing w:line="226" w:lineRule="auto"/>
              <w:jc w:val="center"/>
              <w:rPr>
                <w:kern w:val="2"/>
                <w:lang w:eastAsia="en-US"/>
              </w:rPr>
            </w:pPr>
            <w:r w:rsidRPr="009C4CEF">
              <w:rPr>
                <w:kern w:val="2"/>
                <w:lang w:eastAsia="en-US"/>
              </w:rPr>
              <w:t xml:space="preserve">с показателями </w:t>
            </w:r>
            <w:proofErr w:type="spellStart"/>
            <w:proofErr w:type="gramStart"/>
            <w:r w:rsidRPr="009C4CEF">
              <w:rPr>
                <w:kern w:val="2"/>
                <w:lang w:eastAsia="en-US"/>
              </w:rPr>
              <w:t>государст</w:t>
            </w:r>
            <w:proofErr w:type="spellEnd"/>
            <w:r w:rsidRPr="009C4CEF">
              <w:rPr>
                <w:kern w:val="2"/>
                <w:lang w:eastAsia="en-US"/>
              </w:rPr>
              <w:t>-венной</w:t>
            </w:r>
            <w:proofErr w:type="gramEnd"/>
            <w:r w:rsidRPr="009C4CEF">
              <w:rPr>
                <w:kern w:val="2"/>
                <w:lang w:eastAsia="en-US"/>
              </w:rPr>
              <w:t xml:space="preserve"> программы (</w:t>
            </w:r>
            <w:proofErr w:type="spellStart"/>
            <w:r w:rsidRPr="009C4CEF">
              <w:rPr>
                <w:kern w:val="2"/>
                <w:lang w:eastAsia="en-US"/>
              </w:rPr>
              <w:t>подпрограм</w:t>
            </w:r>
            <w:proofErr w:type="spellEnd"/>
            <w:r w:rsidRPr="009C4CEF">
              <w:rPr>
                <w:kern w:val="2"/>
                <w:lang w:eastAsia="en-US"/>
              </w:rPr>
              <w:t>-мы)</w:t>
            </w:r>
          </w:p>
        </w:tc>
      </w:tr>
      <w:tr w:rsidR="00714FCA" w:rsidRPr="009C4CEF" w:rsidTr="00B95720">
        <w:trPr>
          <w:jc w:val="center"/>
        </w:trPr>
        <w:tc>
          <w:tcPr>
            <w:tcW w:w="686" w:type="dxa"/>
            <w:vMerge/>
            <w:hideMark/>
          </w:tcPr>
          <w:p w:rsidR="00714FCA" w:rsidRPr="009C4CEF" w:rsidRDefault="00714FCA" w:rsidP="00B95720">
            <w:pPr>
              <w:shd w:val="clear" w:color="auto" w:fill="FFFFFF"/>
              <w:spacing w:line="226" w:lineRule="auto"/>
              <w:rPr>
                <w:kern w:val="2"/>
                <w:lang w:eastAsia="en-US"/>
              </w:rPr>
            </w:pPr>
          </w:p>
        </w:tc>
        <w:tc>
          <w:tcPr>
            <w:tcW w:w="1904" w:type="dxa"/>
            <w:vMerge/>
            <w:hideMark/>
          </w:tcPr>
          <w:p w:rsidR="00714FCA" w:rsidRPr="009C4CEF" w:rsidRDefault="00714FCA" w:rsidP="00B95720">
            <w:pPr>
              <w:shd w:val="clear" w:color="auto" w:fill="FFFFFF"/>
              <w:spacing w:line="226" w:lineRule="auto"/>
              <w:rPr>
                <w:kern w:val="2"/>
                <w:lang w:eastAsia="en-US"/>
              </w:rPr>
            </w:pPr>
          </w:p>
        </w:tc>
        <w:tc>
          <w:tcPr>
            <w:tcW w:w="2312" w:type="dxa"/>
            <w:vMerge/>
            <w:hideMark/>
          </w:tcPr>
          <w:p w:rsidR="00714FCA" w:rsidRPr="009C4CEF" w:rsidRDefault="00714FCA" w:rsidP="00B95720">
            <w:pPr>
              <w:shd w:val="clear" w:color="auto" w:fill="FFFFFF"/>
              <w:spacing w:line="226" w:lineRule="auto"/>
              <w:rPr>
                <w:kern w:val="2"/>
                <w:lang w:eastAsia="en-US"/>
              </w:rPr>
            </w:pPr>
          </w:p>
        </w:tc>
        <w:tc>
          <w:tcPr>
            <w:tcW w:w="955"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начала реали</w:t>
            </w:r>
            <w:r w:rsidRPr="009C4CEF">
              <w:rPr>
                <w:kern w:val="2"/>
                <w:lang w:eastAsia="en-US"/>
              </w:rPr>
              <w:softHyphen/>
              <w:t>зации</w:t>
            </w:r>
          </w:p>
        </w:tc>
        <w:tc>
          <w:tcPr>
            <w:tcW w:w="1091" w:type="dxa"/>
            <w:hideMark/>
          </w:tcPr>
          <w:p w:rsidR="00714FCA" w:rsidRPr="009C4CEF" w:rsidRDefault="00714FCA" w:rsidP="00B95720">
            <w:pPr>
              <w:shd w:val="clear" w:color="auto" w:fill="FFFFFF"/>
              <w:spacing w:line="226" w:lineRule="auto"/>
              <w:jc w:val="center"/>
              <w:rPr>
                <w:kern w:val="2"/>
                <w:lang w:eastAsia="en-US"/>
              </w:rPr>
            </w:pPr>
            <w:proofErr w:type="spellStart"/>
            <w:proofErr w:type="gramStart"/>
            <w:r w:rsidRPr="009C4CEF">
              <w:rPr>
                <w:kern w:val="2"/>
                <w:lang w:eastAsia="en-US"/>
              </w:rPr>
              <w:t>оконча-ния</w:t>
            </w:r>
            <w:proofErr w:type="spellEnd"/>
            <w:proofErr w:type="gramEnd"/>
            <w:r w:rsidRPr="009C4CEF">
              <w:rPr>
                <w:kern w:val="2"/>
                <w:lang w:eastAsia="en-US"/>
              </w:rPr>
              <w:t xml:space="preserve"> реализа</w:t>
            </w:r>
            <w:r w:rsidRPr="009C4CEF">
              <w:rPr>
                <w:kern w:val="2"/>
                <w:lang w:eastAsia="en-US"/>
              </w:rPr>
              <w:softHyphen/>
              <w:t>ции</w:t>
            </w:r>
          </w:p>
        </w:tc>
        <w:tc>
          <w:tcPr>
            <w:tcW w:w="3669" w:type="dxa"/>
            <w:vMerge/>
            <w:hideMark/>
          </w:tcPr>
          <w:p w:rsidR="00714FCA" w:rsidRPr="009C4CEF" w:rsidRDefault="00714FCA" w:rsidP="00B95720">
            <w:pPr>
              <w:shd w:val="clear" w:color="auto" w:fill="FFFFFF"/>
              <w:spacing w:line="226" w:lineRule="auto"/>
              <w:rPr>
                <w:kern w:val="2"/>
                <w:lang w:eastAsia="en-US"/>
              </w:rPr>
            </w:pPr>
          </w:p>
        </w:tc>
        <w:tc>
          <w:tcPr>
            <w:tcW w:w="2623" w:type="dxa"/>
            <w:vMerge/>
            <w:hideMark/>
          </w:tcPr>
          <w:p w:rsidR="00714FCA" w:rsidRPr="009C4CEF" w:rsidRDefault="00714FCA" w:rsidP="00B95720">
            <w:pPr>
              <w:shd w:val="clear" w:color="auto" w:fill="FFFFFF"/>
              <w:spacing w:line="226" w:lineRule="auto"/>
              <w:rPr>
                <w:kern w:val="2"/>
                <w:lang w:eastAsia="en-US"/>
              </w:rPr>
            </w:pPr>
          </w:p>
        </w:tc>
        <w:tc>
          <w:tcPr>
            <w:tcW w:w="1729" w:type="dxa"/>
            <w:vMerge/>
            <w:hideMark/>
          </w:tcPr>
          <w:p w:rsidR="00714FCA" w:rsidRPr="009C4CEF" w:rsidRDefault="00714FCA" w:rsidP="00B95720">
            <w:pPr>
              <w:shd w:val="clear" w:color="auto" w:fill="FFFFFF"/>
              <w:spacing w:line="226" w:lineRule="auto"/>
              <w:rPr>
                <w:kern w:val="2"/>
                <w:lang w:eastAsia="en-US"/>
              </w:rPr>
            </w:pPr>
          </w:p>
        </w:tc>
      </w:tr>
    </w:tbl>
    <w:p w:rsidR="00714FCA" w:rsidRPr="009C4CEF" w:rsidRDefault="00714FCA" w:rsidP="00714FCA">
      <w:pPr>
        <w:spacing w:line="226" w:lineRule="auto"/>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3"/>
        <w:gridCol w:w="1922"/>
        <w:gridCol w:w="2334"/>
        <w:gridCol w:w="964"/>
        <w:gridCol w:w="1101"/>
        <w:gridCol w:w="3704"/>
        <w:gridCol w:w="2648"/>
        <w:gridCol w:w="1745"/>
      </w:tblGrid>
      <w:tr w:rsidR="00714FCA" w:rsidRPr="009C4CEF" w:rsidTr="007520B9">
        <w:trPr>
          <w:tblHeader/>
          <w:jc w:val="center"/>
        </w:trPr>
        <w:tc>
          <w:tcPr>
            <w:tcW w:w="693"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1</w:t>
            </w:r>
          </w:p>
        </w:tc>
        <w:tc>
          <w:tcPr>
            <w:tcW w:w="1922"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2</w:t>
            </w:r>
          </w:p>
        </w:tc>
        <w:tc>
          <w:tcPr>
            <w:tcW w:w="2334"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3</w:t>
            </w:r>
          </w:p>
        </w:tc>
        <w:tc>
          <w:tcPr>
            <w:tcW w:w="964"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4</w:t>
            </w:r>
          </w:p>
        </w:tc>
        <w:tc>
          <w:tcPr>
            <w:tcW w:w="1101"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5</w:t>
            </w:r>
          </w:p>
        </w:tc>
        <w:tc>
          <w:tcPr>
            <w:tcW w:w="3704"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6</w:t>
            </w:r>
          </w:p>
        </w:tc>
        <w:tc>
          <w:tcPr>
            <w:tcW w:w="2648"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7</w:t>
            </w:r>
          </w:p>
        </w:tc>
        <w:tc>
          <w:tcPr>
            <w:tcW w:w="1745"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8</w:t>
            </w:r>
          </w:p>
        </w:tc>
      </w:tr>
      <w:tr w:rsidR="00714FCA" w:rsidRPr="009C4CEF" w:rsidTr="007520B9">
        <w:trPr>
          <w:jc w:val="center"/>
        </w:trPr>
        <w:tc>
          <w:tcPr>
            <w:tcW w:w="15111" w:type="dxa"/>
            <w:gridSpan w:val="8"/>
            <w:hideMark/>
          </w:tcPr>
          <w:p w:rsidR="00714FCA" w:rsidRPr="009C4CEF" w:rsidRDefault="00714FCA" w:rsidP="007520B9">
            <w:pPr>
              <w:shd w:val="clear" w:color="auto" w:fill="FFFFFF"/>
              <w:spacing w:line="245" w:lineRule="auto"/>
              <w:jc w:val="center"/>
              <w:rPr>
                <w:kern w:val="2"/>
              </w:rPr>
            </w:pPr>
            <w:r w:rsidRPr="009C4CEF">
              <w:rPr>
                <w:kern w:val="2"/>
                <w:lang w:val="en-US" w:eastAsia="en-US"/>
              </w:rPr>
              <w:t>I</w:t>
            </w:r>
            <w:r w:rsidR="007520B9">
              <w:rPr>
                <w:kern w:val="2"/>
                <w:lang w:eastAsia="en-US"/>
              </w:rPr>
              <w:t>. Подпрограмма «</w:t>
            </w:r>
            <w:r w:rsidR="007520B9" w:rsidRPr="007520B9">
              <w:rPr>
                <w:kern w:val="2"/>
              </w:rPr>
              <w:t>Развитие физической</w:t>
            </w:r>
            <w:r w:rsidR="007520B9">
              <w:rPr>
                <w:kern w:val="2"/>
              </w:rPr>
              <w:t xml:space="preserve"> </w:t>
            </w:r>
            <w:r w:rsidR="007520B9" w:rsidRPr="007520B9">
              <w:rPr>
                <w:kern w:val="2"/>
              </w:rPr>
              <w:t>культуры и массового спорта Обливского района</w:t>
            </w:r>
            <w:r w:rsidR="007520B9">
              <w:rPr>
                <w:kern w:val="2"/>
                <w:lang w:eastAsia="en-US"/>
              </w:rPr>
              <w:t xml:space="preserve"> </w:t>
            </w:r>
            <w:r w:rsidRPr="009C4CEF">
              <w:rPr>
                <w:kern w:val="2"/>
                <w:lang w:eastAsia="en-US"/>
              </w:rPr>
              <w:t>»</w:t>
            </w:r>
          </w:p>
        </w:tc>
      </w:tr>
      <w:tr w:rsidR="00714FCA" w:rsidRPr="009C4CEF" w:rsidTr="007520B9">
        <w:trPr>
          <w:jc w:val="center"/>
        </w:trPr>
        <w:tc>
          <w:tcPr>
            <w:tcW w:w="15111" w:type="dxa"/>
            <w:gridSpan w:val="8"/>
          </w:tcPr>
          <w:p w:rsidR="00714FCA" w:rsidRDefault="00714FCA" w:rsidP="00B95720">
            <w:pPr>
              <w:autoSpaceDE w:val="0"/>
              <w:autoSpaceDN w:val="0"/>
              <w:adjustRightInd w:val="0"/>
              <w:spacing w:line="226" w:lineRule="auto"/>
              <w:jc w:val="center"/>
              <w:rPr>
                <w:bCs/>
                <w:kern w:val="2"/>
                <w:szCs w:val="28"/>
              </w:rPr>
            </w:pPr>
            <w:r w:rsidRPr="009C4CEF">
              <w:rPr>
                <w:kern w:val="2"/>
                <w:lang w:eastAsia="en-US"/>
              </w:rPr>
              <w:t>1. Цель подпрограммы 1</w:t>
            </w:r>
            <w:r>
              <w:rPr>
                <w:kern w:val="2"/>
                <w:lang w:eastAsia="en-US"/>
              </w:rPr>
              <w:t xml:space="preserve"> </w:t>
            </w:r>
            <w:r w:rsidRPr="009C4CEF">
              <w:rPr>
                <w:bCs/>
                <w:kern w:val="2"/>
                <w:szCs w:val="28"/>
              </w:rPr>
              <w:t xml:space="preserve">«Повышение мотивации жителей </w:t>
            </w:r>
            <w:r w:rsidR="007520B9">
              <w:rPr>
                <w:kern w:val="2"/>
                <w:szCs w:val="28"/>
              </w:rPr>
              <w:t>Обливского района</w:t>
            </w:r>
            <w:r w:rsidRPr="009C4CEF">
              <w:rPr>
                <w:bCs/>
                <w:kern w:val="2"/>
                <w:szCs w:val="28"/>
              </w:rPr>
              <w:t xml:space="preserve"> </w:t>
            </w:r>
          </w:p>
          <w:p w:rsidR="00714FCA" w:rsidRPr="009C4CEF" w:rsidRDefault="00714FCA" w:rsidP="00B95720">
            <w:pPr>
              <w:autoSpaceDE w:val="0"/>
              <w:autoSpaceDN w:val="0"/>
              <w:adjustRightInd w:val="0"/>
              <w:spacing w:line="226" w:lineRule="auto"/>
              <w:jc w:val="center"/>
              <w:rPr>
                <w:kern w:val="2"/>
              </w:rPr>
            </w:pPr>
            <w:r w:rsidRPr="009C4CEF">
              <w:rPr>
                <w:bCs/>
                <w:kern w:val="2"/>
                <w:szCs w:val="28"/>
              </w:rPr>
              <w:t>к регулярным занятиям физической культурой и спортом и ведению здорового образа жизни»</w:t>
            </w:r>
          </w:p>
        </w:tc>
      </w:tr>
      <w:tr w:rsidR="00714FCA" w:rsidRPr="009C4CEF" w:rsidTr="007520B9">
        <w:trPr>
          <w:jc w:val="center"/>
        </w:trPr>
        <w:tc>
          <w:tcPr>
            <w:tcW w:w="15111" w:type="dxa"/>
            <w:gridSpan w:val="8"/>
          </w:tcPr>
          <w:p w:rsidR="00714FCA" w:rsidRPr="00C45F1D" w:rsidRDefault="00714FCA" w:rsidP="00B95720">
            <w:pPr>
              <w:autoSpaceDE w:val="0"/>
              <w:autoSpaceDN w:val="0"/>
              <w:adjustRightInd w:val="0"/>
              <w:spacing w:line="226" w:lineRule="auto"/>
              <w:jc w:val="center"/>
              <w:rPr>
                <w:kern w:val="2"/>
                <w:szCs w:val="28"/>
              </w:rPr>
            </w:pPr>
            <w:r w:rsidRPr="00C45F1D">
              <w:rPr>
                <w:kern w:val="2"/>
                <w:lang w:eastAsia="en-US"/>
              </w:rPr>
              <w:t>Задача 1 подпрограммы 1 «С</w:t>
            </w:r>
            <w:r w:rsidRPr="00C45F1D">
              <w:rPr>
                <w:kern w:val="2"/>
                <w:szCs w:val="28"/>
              </w:rPr>
              <w:t xml:space="preserve">овершенствование системы </w:t>
            </w:r>
            <w:proofErr w:type="gramStart"/>
            <w:r w:rsidRPr="00C45F1D">
              <w:rPr>
                <w:kern w:val="2"/>
                <w:szCs w:val="28"/>
              </w:rPr>
              <w:t>физического</w:t>
            </w:r>
            <w:proofErr w:type="gramEnd"/>
            <w:r w:rsidRPr="00C45F1D">
              <w:rPr>
                <w:kern w:val="2"/>
                <w:szCs w:val="28"/>
              </w:rPr>
              <w:t xml:space="preserve"> </w:t>
            </w:r>
          </w:p>
          <w:p w:rsidR="00714FCA" w:rsidRPr="00C45F1D" w:rsidRDefault="00714FCA" w:rsidP="00B95720">
            <w:pPr>
              <w:autoSpaceDE w:val="0"/>
              <w:autoSpaceDN w:val="0"/>
              <w:adjustRightInd w:val="0"/>
              <w:spacing w:line="226" w:lineRule="auto"/>
              <w:jc w:val="center"/>
              <w:rPr>
                <w:kern w:val="2"/>
                <w:szCs w:val="28"/>
              </w:rPr>
            </w:pPr>
            <w:r w:rsidRPr="00C45F1D">
              <w:rPr>
                <w:kern w:val="2"/>
                <w:szCs w:val="28"/>
              </w:rPr>
              <w:t>воспитания различных категорий и групп населения, в том и лиц с ограниченными возможностями здоровья»</w:t>
            </w:r>
          </w:p>
        </w:tc>
      </w:tr>
      <w:tr w:rsidR="00714FCA" w:rsidRPr="009C4CEF" w:rsidTr="007520B9">
        <w:trPr>
          <w:jc w:val="center"/>
        </w:trPr>
        <w:tc>
          <w:tcPr>
            <w:tcW w:w="693"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1.1.1.</w:t>
            </w:r>
          </w:p>
        </w:tc>
        <w:tc>
          <w:tcPr>
            <w:tcW w:w="1922" w:type="dxa"/>
            <w:hideMark/>
          </w:tcPr>
          <w:p w:rsidR="00714FCA" w:rsidRPr="009C4CEF" w:rsidRDefault="00714FCA" w:rsidP="00B95720">
            <w:pPr>
              <w:shd w:val="clear" w:color="auto" w:fill="FFFFFF"/>
              <w:spacing w:line="226" w:lineRule="auto"/>
              <w:rPr>
                <w:kern w:val="2"/>
                <w:lang w:eastAsia="en-US"/>
              </w:rPr>
            </w:pPr>
            <w:r w:rsidRPr="009C4CEF">
              <w:rPr>
                <w:kern w:val="2"/>
                <w:lang w:eastAsia="en-US"/>
              </w:rPr>
              <w:t>1.1. Физическое воспитание</w:t>
            </w:r>
            <w:r w:rsidR="007520B9">
              <w:rPr>
                <w:kern w:val="2"/>
                <w:lang w:eastAsia="en-US"/>
              </w:rPr>
              <w:t xml:space="preserve"> населения Обливского района </w:t>
            </w:r>
            <w:r>
              <w:rPr>
                <w:kern w:val="2"/>
                <w:lang w:eastAsia="en-US"/>
              </w:rPr>
              <w:t>и </w:t>
            </w:r>
            <w:r w:rsidRPr="009C4CEF">
              <w:rPr>
                <w:kern w:val="2"/>
                <w:lang w:eastAsia="en-US"/>
              </w:rPr>
              <w:t xml:space="preserve">обеспечение организации </w:t>
            </w:r>
          </w:p>
          <w:p w:rsidR="00714FCA" w:rsidRPr="009C4CEF" w:rsidRDefault="00714FCA" w:rsidP="00B95720">
            <w:pPr>
              <w:shd w:val="clear" w:color="auto" w:fill="FFFFFF"/>
              <w:spacing w:line="226" w:lineRule="auto"/>
              <w:rPr>
                <w:kern w:val="2"/>
                <w:lang w:eastAsia="en-US"/>
              </w:rPr>
            </w:pPr>
            <w:r>
              <w:rPr>
                <w:kern w:val="2"/>
                <w:lang w:eastAsia="en-US"/>
              </w:rPr>
              <w:t>и проведения физкультурных и </w:t>
            </w:r>
            <w:r w:rsidRPr="009C4CEF">
              <w:rPr>
                <w:kern w:val="2"/>
                <w:lang w:eastAsia="en-US"/>
              </w:rPr>
              <w:t>массовых спортивных мероприятий</w:t>
            </w:r>
          </w:p>
        </w:tc>
        <w:tc>
          <w:tcPr>
            <w:tcW w:w="2334" w:type="dxa"/>
            <w:hideMark/>
          </w:tcPr>
          <w:p w:rsidR="00714FCA" w:rsidRPr="00072741" w:rsidRDefault="00714FCA" w:rsidP="00B95720">
            <w:pPr>
              <w:shd w:val="clear" w:color="auto" w:fill="FFFFFF"/>
              <w:spacing w:line="226" w:lineRule="auto"/>
              <w:rPr>
                <w:kern w:val="2"/>
                <w:lang w:eastAsia="en-US"/>
              </w:rPr>
            </w:pPr>
            <w:r w:rsidRPr="009C4CEF">
              <w:rPr>
                <w:kern w:val="2"/>
                <w:lang w:eastAsia="en-US"/>
              </w:rPr>
              <w:t xml:space="preserve"> </w:t>
            </w:r>
            <w:r w:rsidR="00072741" w:rsidRPr="00072741">
              <w:t>Отдел развития социальной сферы Администрации Обливского района</w:t>
            </w:r>
          </w:p>
        </w:tc>
        <w:tc>
          <w:tcPr>
            <w:tcW w:w="964"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2019</w:t>
            </w:r>
          </w:p>
        </w:tc>
        <w:tc>
          <w:tcPr>
            <w:tcW w:w="1101" w:type="dxa"/>
            <w:hideMark/>
          </w:tcPr>
          <w:p w:rsidR="00714FCA" w:rsidRPr="009C4CEF" w:rsidRDefault="00714FCA" w:rsidP="00B95720">
            <w:pPr>
              <w:shd w:val="clear" w:color="auto" w:fill="FFFFFF"/>
              <w:spacing w:line="226" w:lineRule="auto"/>
              <w:jc w:val="center"/>
              <w:rPr>
                <w:kern w:val="2"/>
                <w:lang w:eastAsia="en-US"/>
              </w:rPr>
            </w:pPr>
            <w:r w:rsidRPr="009C4CEF">
              <w:rPr>
                <w:kern w:val="2"/>
                <w:lang w:eastAsia="en-US"/>
              </w:rPr>
              <w:t>2030</w:t>
            </w:r>
          </w:p>
        </w:tc>
        <w:tc>
          <w:tcPr>
            <w:tcW w:w="3704" w:type="dxa"/>
            <w:hideMark/>
          </w:tcPr>
          <w:p w:rsidR="00714FCA" w:rsidRPr="009C4CEF" w:rsidRDefault="00714FCA" w:rsidP="00B95720">
            <w:pPr>
              <w:shd w:val="clear" w:color="auto" w:fill="FFFFFF"/>
              <w:spacing w:line="226" w:lineRule="auto"/>
              <w:rPr>
                <w:kern w:val="2"/>
                <w:lang w:eastAsia="en-US"/>
              </w:rPr>
            </w:pPr>
            <w:r w:rsidRPr="009C4CEF">
              <w:rPr>
                <w:kern w:val="2"/>
                <w:lang w:eastAsia="en-US"/>
              </w:rPr>
              <w:t>совершенствование системы физического воспитания;</w:t>
            </w:r>
          </w:p>
          <w:p w:rsidR="00714FCA" w:rsidRPr="009C4CEF" w:rsidRDefault="00714FCA" w:rsidP="00B95720">
            <w:pPr>
              <w:shd w:val="clear" w:color="auto" w:fill="FFFFFF"/>
              <w:spacing w:line="226" w:lineRule="auto"/>
              <w:rPr>
                <w:kern w:val="2"/>
                <w:lang w:eastAsia="en-US"/>
              </w:rPr>
            </w:pPr>
            <w:r w:rsidRPr="009C4CEF">
              <w:rPr>
                <w:kern w:val="2"/>
                <w:lang w:eastAsia="en-US"/>
              </w:rPr>
              <w:t xml:space="preserve">рост числа </w:t>
            </w:r>
            <w:proofErr w:type="gramStart"/>
            <w:r w:rsidRPr="009C4CEF">
              <w:rPr>
                <w:kern w:val="2"/>
                <w:lang w:eastAsia="en-US"/>
              </w:rPr>
              <w:t>занимающихся</w:t>
            </w:r>
            <w:proofErr w:type="gramEnd"/>
            <w:r w:rsidRPr="009C4CEF">
              <w:rPr>
                <w:kern w:val="2"/>
                <w:lang w:eastAsia="en-US"/>
              </w:rPr>
              <w:t xml:space="preserve"> физической культурой и спортом;</w:t>
            </w:r>
          </w:p>
          <w:p w:rsidR="00714FCA" w:rsidRPr="009C4CEF" w:rsidRDefault="00714FCA" w:rsidP="00B95720">
            <w:pPr>
              <w:shd w:val="clear" w:color="auto" w:fill="FFFFFF"/>
              <w:spacing w:line="226" w:lineRule="auto"/>
              <w:rPr>
                <w:kern w:val="2"/>
                <w:lang w:eastAsia="en-US"/>
              </w:rPr>
            </w:pPr>
            <w:r w:rsidRPr="009C4CEF">
              <w:rPr>
                <w:kern w:val="2"/>
                <w:lang w:eastAsia="en-US"/>
              </w:rPr>
              <w:t>рост количества участников массовых спортивных и физкультурных мероприятий</w:t>
            </w:r>
          </w:p>
        </w:tc>
        <w:tc>
          <w:tcPr>
            <w:tcW w:w="2648" w:type="dxa"/>
            <w:hideMark/>
          </w:tcPr>
          <w:p w:rsidR="00714FCA" w:rsidRPr="009C4CEF" w:rsidRDefault="00714FCA" w:rsidP="00B95720">
            <w:pPr>
              <w:shd w:val="clear" w:color="auto" w:fill="FFFFFF"/>
              <w:spacing w:line="226" w:lineRule="auto"/>
              <w:rPr>
                <w:kern w:val="2"/>
                <w:lang w:eastAsia="en-US"/>
              </w:rPr>
            </w:pPr>
            <w:r w:rsidRPr="009C4CEF">
              <w:rPr>
                <w:kern w:val="2"/>
                <w:lang w:eastAsia="en-US"/>
              </w:rPr>
              <w:t>замедление темпов роста д</w:t>
            </w:r>
            <w:r w:rsidR="00110147">
              <w:rPr>
                <w:kern w:val="2"/>
                <w:lang w:eastAsia="en-US"/>
              </w:rPr>
              <w:t>оли населения Обливского района</w:t>
            </w:r>
            <w:r w:rsidRPr="009C4CEF">
              <w:rPr>
                <w:kern w:val="2"/>
                <w:lang w:eastAsia="en-US"/>
              </w:rPr>
              <w:t>, систематически занимающегося физической культурой и спортом</w:t>
            </w:r>
          </w:p>
        </w:tc>
        <w:tc>
          <w:tcPr>
            <w:tcW w:w="1745" w:type="dxa"/>
            <w:hideMark/>
          </w:tcPr>
          <w:p w:rsidR="00714FCA" w:rsidRPr="009C4CEF" w:rsidRDefault="00714FCA" w:rsidP="00B95720">
            <w:pPr>
              <w:shd w:val="clear" w:color="auto" w:fill="FFFFFF"/>
              <w:spacing w:line="226" w:lineRule="auto"/>
              <w:rPr>
                <w:kern w:val="2"/>
                <w:lang w:eastAsia="en-US"/>
              </w:rPr>
            </w:pPr>
            <w:r w:rsidRPr="009C4CEF">
              <w:rPr>
                <w:kern w:val="2"/>
                <w:lang w:eastAsia="en-US"/>
              </w:rPr>
              <w:t>1, 1.1, 1.2, 1.3</w:t>
            </w:r>
          </w:p>
        </w:tc>
      </w:tr>
      <w:tr w:rsidR="00714FCA" w:rsidRPr="009C4CEF" w:rsidTr="007520B9">
        <w:trPr>
          <w:jc w:val="center"/>
        </w:trPr>
        <w:tc>
          <w:tcPr>
            <w:tcW w:w="693" w:type="dxa"/>
            <w:hideMark/>
          </w:tcPr>
          <w:p w:rsidR="00714FCA" w:rsidRPr="009C4CEF" w:rsidRDefault="00714FCA" w:rsidP="00B95720">
            <w:pPr>
              <w:shd w:val="clear" w:color="auto" w:fill="FFFFFF"/>
              <w:autoSpaceDE w:val="0"/>
              <w:autoSpaceDN w:val="0"/>
              <w:adjustRightInd w:val="0"/>
              <w:spacing w:line="211" w:lineRule="auto"/>
              <w:jc w:val="center"/>
              <w:rPr>
                <w:kern w:val="2"/>
                <w:lang w:eastAsia="en-US"/>
              </w:rPr>
            </w:pPr>
            <w:r w:rsidRPr="009C4CEF">
              <w:rPr>
                <w:kern w:val="2"/>
                <w:lang w:eastAsia="en-US"/>
              </w:rPr>
              <w:t>1.1.2.</w:t>
            </w:r>
          </w:p>
        </w:tc>
        <w:tc>
          <w:tcPr>
            <w:tcW w:w="1922" w:type="dxa"/>
            <w:hideMark/>
          </w:tcPr>
          <w:p w:rsidR="00714FCA" w:rsidRPr="009C4CEF" w:rsidRDefault="00714FCA" w:rsidP="00B95720">
            <w:pPr>
              <w:shd w:val="clear" w:color="auto" w:fill="FFFFFF"/>
              <w:autoSpaceDE w:val="0"/>
              <w:autoSpaceDN w:val="0"/>
              <w:adjustRightInd w:val="0"/>
              <w:spacing w:line="211" w:lineRule="auto"/>
              <w:rPr>
                <w:kern w:val="2"/>
                <w:lang w:eastAsia="en-US"/>
              </w:rPr>
            </w:pPr>
            <w:r w:rsidRPr="009C4CEF">
              <w:rPr>
                <w:kern w:val="2"/>
                <w:lang w:eastAsia="en-US"/>
              </w:rPr>
              <w:t xml:space="preserve">1.2. Меры </w:t>
            </w:r>
          </w:p>
          <w:p w:rsidR="00714FCA" w:rsidRPr="009C4CEF" w:rsidRDefault="007520B9" w:rsidP="00B95720">
            <w:pPr>
              <w:shd w:val="clear" w:color="auto" w:fill="FFFFFF"/>
              <w:autoSpaceDE w:val="0"/>
              <w:autoSpaceDN w:val="0"/>
              <w:adjustRightInd w:val="0"/>
              <w:spacing w:line="211" w:lineRule="auto"/>
              <w:rPr>
                <w:kern w:val="2"/>
                <w:lang w:eastAsia="en-US"/>
              </w:rPr>
            </w:pPr>
            <w:r>
              <w:rPr>
                <w:kern w:val="2"/>
                <w:lang w:eastAsia="en-US"/>
              </w:rPr>
              <w:t xml:space="preserve">по развитию школьного </w:t>
            </w:r>
            <w:r>
              <w:rPr>
                <w:kern w:val="2"/>
                <w:lang w:eastAsia="en-US"/>
              </w:rPr>
              <w:lastRenderedPageBreak/>
              <w:t>спорта</w:t>
            </w:r>
          </w:p>
        </w:tc>
        <w:tc>
          <w:tcPr>
            <w:tcW w:w="2334" w:type="dxa"/>
            <w:hideMark/>
          </w:tcPr>
          <w:p w:rsidR="00714FCA" w:rsidRPr="00072741" w:rsidRDefault="00714FCA" w:rsidP="00B95720">
            <w:pPr>
              <w:shd w:val="clear" w:color="auto" w:fill="FFFFFF"/>
              <w:autoSpaceDE w:val="0"/>
              <w:autoSpaceDN w:val="0"/>
              <w:adjustRightInd w:val="0"/>
              <w:spacing w:line="211" w:lineRule="auto"/>
              <w:rPr>
                <w:kern w:val="2"/>
                <w:lang w:eastAsia="en-US"/>
              </w:rPr>
            </w:pPr>
            <w:r w:rsidRPr="009C4CEF">
              <w:rPr>
                <w:kern w:val="2"/>
                <w:lang w:eastAsia="en-US"/>
              </w:rPr>
              <w:lastRenderedPageBreak/>
              <w:t xml:space="preserve"> </w:t>
            </w:r>
            <w:r w:rsidR="00072741" w:rsidRPr="00072741">
              <w:t xml:space="preserve">Отдел развития социальной сферы Администрации </w:t>
            </w:r>
            <w:r w:rsidR="00072741" w:rsidRPr="00072741">
              <w:lastRenderedPageBreak/>
              <w:t>Обливского района</w:t>
            </w:r>
          </w:p>
        </w:tc>
        <w:tc>
          <w:tcPr>
            <w:tcW w:w="964" w:type="dxa"/>
            <w:hideMark/>
          </w:tcPr>
          <w:p w:rsidR="00714FCA" w:rsidRPr="009C4CEF" w:rsidRDefault="00714FCA" w:rsidP="00B95720">
            <w:pPr>
              <w:shd w:val="clear" w:color="auto" w:fill="FFFFFF"/>
              <w:spacing w:line="211" w:lineRule="auto"/>
              <w:jc w:val="center"/>
              <w:rPr>
                <w:kern w:val="2"/>
                <w:lang w:eastAsia="en-US"/>
              </w:rPr>
            </w:pPr>
            <w:r w:rsidRPr="009C4CEF">
              <w:rPr>
                <w:kern w:val="2"/>
                <w:lang w:eastAsia="en-US"/>
              </w:rPr>
              <w:lastRenderedPageBreak/>
              <w:t>2019</w:t>
            </w:r>
          </w:p>
        </w:tc>
        <w:tc>
          <w:tcPr>
            <w:tcW w:w="1101" w:type="dxa"/>
            <w:hideMark/>
          </w:tcPr>
          <w:p w:rsidR="00714FCA" w:rsidRPr="009C4CEF" w:rsidRDefault="00714FCA" w:rsidP="00B95720">
            <w:pPr>
              <w:shd w:val="clear" w:color="auto" w:fill="FFFFFF"/>
              <w:spacing w:line="211" w:lineRule="auto"/>
              <w:jc w:val="center"/>
              <w:rPr>
                <w:kern w:val="2"/>
                <w:lang w:eastAsia="en-US"/>
              </w:rPr>
            </w:pPr>
            <w:r w:rsidRPr="009C4CEF">
              <w:rPr>
                <w:kern w:val="2"/>
                <w:lang w:eastAsia="en-US"/>
              </w:rPr>
              <w:t>2030</w:t>
            </w:r>
          </w:p>
        </w:tc>
        <w:tc>
          <w:tcPr>
            <w:tcW w:w="3704" w:type="dxa"/>
            <w:hideMark/>
          </w:tcPr>
          <w:p w:rsidR="00714FCA" w:rsidRPr="009C4CEF" w:rsidRDefault="00714FCA" w:rsidP="00B95720">
            <w:pPr>
              <w:shd w:val="clear" w:color="auto" w:fill="FFFFFF"/>
              <w:autoSpaceDE w:val="0"/>
              <w:autoSpaceDN w:val="0"/>
              <w:adjustRightInd w:val="0"/>
              <w:spacing w:line="211" w:lineRule="auto"/>
              <w:rPr>
                <w:kern w:val="2"/>
                <w:lang w:eastAsia="en-US"/>
              </w:rPr>
            </w:pPr>
            <w:r w:rsidRPr="009C4CEF">
              <w:rPr>
                <w:kern w:val="2"/>
                <w:lang w:eastAsia="en-US"/>
              </w:rPr>
              <w:t>рост количества участников массовых спортивных и физкультурных мероприятий;</w:t>
            </w:r>
          </w:p>
          <w:p w:rsidR="00714FCA" w:rsidRPr="009C4CEF" w:rsidRDefault="00714FCA" w:rsidP="00B95720">
            <w:pPr>
              <w:shd w:val="clear" w:color="auto" w:fill="FFFFFF"/>
              <w:spacing w:line="211" w:lineRule="auto"/>
              <w:rPr>
                <w:kern w:val="2"/>
                <w:lang w:eastAsia="en-US"/>
              </w:rPr>
            </w:pPr>
            <w:r w:rsidRPr="009C4CEF">
              <w:rPr>
                <w:kern w:val="2"/>
                <w:lang w:eastAsia="en-US"/>
              </w:rPr>
              <w:lastRenderedPageBreak/>
              <w:t>ув</w:t>
            </w:r>
            <w:r w:rsidR="00110147">
              <w:rPr>
                <w:kern w:val="2"/>
                <w:lang w:eastAsia="en-US"/>
              </w:rPr>
              <w:t>еличение доли учащихся</w:t>
            </w:r>
            <w:proofErr w:type="gramStart"/>
            <w:r w:rsidR="00110147">
              <w:rPr>
                <w:kern w:val="2"/>
                <w:lang w:eastAsia="en-US"/>
              </w:rPr>
              <w:t xml:space="preserve"> </w:t>
            </w:r>
            <w:r w:rsidRPr="009C4CEF">
              <w:rPr>
                <w:kern w:val="2"/>
                <w:lang w:eastAsia="en-US"/>
              </w:rPr>
              <w:t>,</w:t>
            </w:r>
            <w:proofErr w:type="gramEnd"/>
            <w:r w:rsidRPr="009C4CEF">
              <w:rPr>
                <w:kern w:val="2"/>
                <w:lang w:eastAsia="en-US"/>
              </w:rPr>
              <w:t xml:space="preserve"> систематически занимающихся физической культурой и спортом;</w:t>
            </w:r>
          </w:p>
          <w:p w:rsidR="00714FCA" w:rsidRPr="009C4CEF" w:rsidRDefault="00714FCA" w:rsidP="00B95720">
            <w:pPr>
              <w:shd w:val="clear" w:color="auto" w:fill="FFFFFF"/>
              <w:spacing w:line="211" w:lineRule="auto"/>
              <w:rPr>
                <w:kern w:val="2"/>
                <w:lang w:eastAsia="en-US"/>
              </w:rPr>
            </w:pPr>
            <w:r w:rsidRPr="009C4CEF">
              <w:rPr>
                <w:kern w:val="2"/>
                <w:lang w:eastAsia="en-US"/>
              </w:rPr>
              <w:t>увеличение доли физкультурно-спортивных меропр</w:t>
            </w:r>
            <w:r w:rsidR="00110147">
              <w:rPr>
                <w:kern w:val="2"/>
                <w:lang w:eastAsia="en-US"/>
              </w:rPr>
              <w:t xml:space="preserve">иятий среди учащихся </w:t>
            </w:r>
          </w:p>
        </w:tc>
        <w:tc>
          <w:tcPr>
            <w:tcW w:w="2648" w:type="dxa"/>
            <w:hideMark/>
          </w:tcPr>
          <w:p w:rsidR="00714FCA" w:rsidRPr="00110147" w:rsidRDefault="00714FCA" w:rsidP="00B95720">
            <w:pPr>
              <w:shd w:val="clear" w:color="auto" w:fill="FFFFFF"/>
              <w:autoSpaceDE w:val="0"/>
              <w:autoSpaceDN w:val="0"/>
              <w:adjustRightInd w:val="0"/>
              <w:spacing w:line="211" w:lineRule="auto"/>
              <w:rPr>
                <w:kern w:val="2"/>
                <w:lang w:eastAsia="en-US"/>
              </w:rPr>
            </w:pPr>
            <w:r w:rsidRPr="00110147">
              <w:rPr>
                <w:kern w:val="2"/>
                <w:lang w:eastAsia="en-US"/>
              </w:rPr>
              <w:lastRenderedPageBreak/>
              <w:t xml:space="preserve">замедление темпов роста доли учащихся </w:t>
            </w:r>
          </w:p>
          <w:p w:rsidR="00714FCA" w:rsidRPr="00110147" w:rsidRDefault="00714FCA" w:rsidP="00B95720">
            <w:pPr>
              <w:shd w:val="clear" w:color="auto" w:fill="FFFFFF"/>
              <w:autoSpaceDE w:val="0"/>
              <w:autoSpaceDN w:val="0"/>
              <w:adjustRightInd w:val="0"/>
              <w:spacing w:line="211" w:lineRule="auto"/>
              <w:rPr>
                <w:kern w:val="2"/>
                <w:lang w:eastAsia="en-US"/>
              </w:rPr>
            </w:pPr>
            <w:r w:rsidRPr="00110147">
              <w:rPr>
                <w:kern w:val="2"/>
                <w:lang w:eastAsia="en-US"/>
              </w:rPr>
              <w:t xml:space="preserve"> в </w:t>
            </w:r>
          </w:p>
          <w:p w:rsidR="00714FCA" w:rsidRPr="00110147" w:rsidRDefault="00110147" w:rsidP="00B95720">
            <w:pPr>
              <w:shd w:val="clear" w:color="auto" w:fill="FFFFFF"/>
              <w:autoSpaceDE w:val="0"/>
              <w:autoSpaceDN w:val="0"/>
              <w:adjustRightInd w:val="0"/>
              <w:spacing w:line="211" w:lineRule="auto"/>
              <w:rPr>
                <w:kern w:val="2"/>
                <w:lang w:eastAsia="en-US"/>
              </w:rPr>
            </w:pPr>
            <w:r w:rsidRPr="00110147">
              <w:rPr>
                <w:kern w:val="2"/>
                <w:lang w:eastAsia="en-US"/>
              </w:rPr>
              <w:lastRenderedPageBreak/>
              <w:t>Обливском районе</w:t>
            </w:r>
            <w:r w:rsidR="00714FCA" w:rsidRPr="00110147">
              <w:rPr>
                <w:kern w:val="2"/>
                <w:lang w:eastAsia="en-US"/>
              </w:rPr>
              <w:t xml:space="preserve">, систематически </w:t>
            </w:r>
            <w:proofErr w:type="gramStart"/>
            <w:r w:rsidR="00714FCA" w:rsidRPr="00110147">
              <w:rPr>
                <w:kern w:val="2"/>
                <w:lang w:eastAsia="en-US"/>
              </w:rPr>
              <w:t>занимающихся</w:t>
            </w:r>
            <w:proofErr w:type="gramEnd"/>
            <w:r w:rsidR="00714FCA" w:rsidRPr="00110147">
              <w:rPr>
                <w:kern w:val="2"/>
                <w:lang w:eastAsia="en-US"/>
              </w:rPr>
              <w:t xml:space="preserve"> физической культурой и спортом</w:t>
            </w:r>
          </w:p>
        </w:tc>
        <w:tc>
          <w:tcPr>
            <w:tcW w:w="1745" w:type="dxa"/>
            <w:hideMark/>
          </w:tcPr>
          <w:p w:rsidR="00714FCA" w:rsidRPr="009C4CEF" w:rsidRDefault="00714FCA" w:rsidP="00B95720">
            <w:pPr>
              <w:shd w:val="clear" w:color="auto" w:fill="FFFFFF"/>
              <w:spacing w:line="211" w:lineRule="auto"/>
              <w:rPr>
                <w:kern w:val="2"/>
                <w:lang w:eastAsia="en-US"/>
              </w:rPr>
            </w:pPr>
            <w:r w:rsidRPr="009C4CEF">
              <w:rPr>
                <w:bCs/>
                <w:kern w:val="2"/>
                <w:lang w:eastAsia="en-US"/>
              </w:rPr>
              <w:lastRenderedPageBreak/>
              <w:t>1.2</w:t>
            </w:r>
          </w:p>
        </w:tc>
      </w:tr>
      <w:tr w:rsidR="00714FCA" w:rsidRPr="009C4CEF" w:rsidTr="007520B9">
        <w:trPr>
          <w:jc w:val="center"/>
        </w:trPr>
        <w:tc>
          <w:tcPr>
            <w:tcW w:w="15111" w:type="dxa"/>
            <w:gridSpan w:val="8"/>
          </w:tcPr>
          <w:p w:rsidR="00714FCA" w:rsidRPr="00110147" w:rsidRDefault="00110147" w:rsidP="00110147">
            <w:pPr>
              <w:shd w:val="clear" w:color="auto" w:fill="FFFFFF"/>
              <w:spacing w:line="211" w:lineRule="auto"/>
              <w:jc w:val="center"/>
              <w:rPr>
                <w:kern w:val="2"/>
              </w:rPr>
            </w:pPr>
            <w:r w:rsidRPr="00110147">
              <w:rPr>
                <w:kern w:val="2"/>
                <w:lang w:eastAsia="en-US"/>
              </w:rPr>
              <w:lastRenderedPageBreak/>
              <w:t>1.2. Задача 2 подпрограммы 1 «</w:t>
            </w:r>
            <w:r w:rsidRPr="00110147">
              <w:t>развитие школьного спорта на базе образовательных учреждений</w:t>
            </w:r>
            <w:proofErr w:type="gramStart"/>
            <w:r w:rsidRPr="00110147">
              <w:t>.</w:t>
            </w:r>
            <w:r w:rsidR="00714FCA" w:rsidRPr="00110147">
              <w:rPr>
                <w:kern w:val="2"/>
              </w:rPr>
              <w:t>»</w:t>
            </w:r>
            <w:proofErr w:type="gramEnd"/>
          </w:p>
        </w:tc>
      </w:tr>
      <w:tr w:rsidR="00714FCA" w:rsidRPr="009C4CEF" w:rsidTr="007520B9">
        <w:trPr>
          <w:jc w:val="center"/>
        </w:trPr>
        <w:tc>
          <w:tcPr>
            <w:tcW w:w="693" w:type="dxa"/>
          </w:tcPr>
          <w:p w:rsidR="00714FCA" w:rsidRPr="009C4CEF" w:rsidRDefault="00714FCA" w:rsidP="00B95720">
            <w:pPr>
              <w:shd w:val="clear" w:color="auto" w:fill="FFFFFF"/>
              <w:autoSpaceDE w:val="0"/>
              <w:autoSpaceDN w:val="0"/>
              <w:adjustRightInd w:val="0"/>
              <w:spacing w:line="211" w:lineRule="auto"/>
              <w:jc w:val="center"/>
              <w:rPr>
                <w:kern w:val="2"/>
                <w:lang w:eastAsia="en-US"/>
              </w:rPr>
            </w:pPr>
            <w:r w:rsidRPr="009C4CEF">
              <w:rPr>
                <w:kern w:val="2"/>
                <w:lang w:eastAsia="en-US"/>
              </w:rPr>
              <w:t>1.2.1.</w:t>
            </w:r>
          </w:p>
        </w:tc>
        <w:tc>
          <w:tcPr>
            <w:tcW w:w="1922" w:type="dxa"/>
          </w:tcPr>
          <w:p w:rsidR="00714FCA" w:rsidRPr="009C4CEF" w:rsidRDefault="00714FCA" w:rsidP="00B95720">
            <w:pPr>
              <w:shd w:val="clear" w:color="auto" w:fill="FFFFFF"/>
              <w:autoSpaceDE w:val="0"/>
              <w:autoSpaceDN w:val="0"/>
              <w:adjustRightInd w:val="0"/>
              <w:spacing w:line="211" w:lineRule="auto"/>
              <w:rPr>
                <w:kern w:val="2"/>
                <w:lang w:eastAsia="en-US"/>
              </w:rPr>
            </w:pPr>
            <w:r w:rsidRPr="009C4CEF">
              <w:rPr>
                <w:kern w:val="2"/>
                <w:lang w:eastAsia="en-US"/>
              </w:rPr>
              <w:t>1.3. Поэтапное внедрение ВФСК ГТО</w:t>
            </w:r>
          </w:p>
          <w:p w:rsidR="00714FCA" w:rsidRPr="009C4CEF" w:rsidRDefault="00714FCA" w:rsidP="00B95720">
            <w:pPr>
              <w:shd w:val="clear" w:color="auto" w:fill="FFFFFF"/>
              <w:spacing w:line="211" w:lineRule="auto"/>
              <w:rPr>
                <w:kern w:val="2"/>
                <w:lang w:eastAsia="en-US"/>
              </w:rPr>
            </w:pPr>
          </w:p>
        </w:tc>
        <w:tc>
          <w:tcPr>
            <w:tcW w:w="2334" w:type="dxa"/>
          </w:tcPr>
          <w:p w:rsidR="00714FCA" w:rsidRPr="00072741" w:rsidRDefault="00072741" w:rsidP="00021D1B">
            <w:pPr>
              <w:shd w:val="clear" w:color="auto" w:fill="FFFFFF"/>
              <w:spacing w:line="211" w:lineRule="auto"/>
              <w:rPr>
                <w:kern w:val="2"/>
                <w:lang w:eastAsia="en-US"/>
              </w:rPr>
            </w:pPr>
            <w:r w:rsidRPr="00072741">
              <w:t>Отдел развития социальной сферы Администрации Обливского района</w:t>
            </w:r>
          </w:p>
        </w:tc>
        <w:tc>
          <w:tcPr>
            <w:tcW w:w="964" w:type="dxa"/>
          </w:tcPr>
          <w:p w:rsidR="00714FCA" w:rsidRPr="009C4CEF" w:rsidRDefault="00714FCA" w:rsidP="00B95720">
            <w:pPr>
              <w:shd w:val="clear" w:color="auto" w:fill="FFFFFF"/>
              <w:spacing w:line="211" w:lineRule="auto"/>
              <w:jc w:val="center"/>
              <w:rPr>
                <w:kern w:val="2"/>
                <w:lang w:eastAsia="en-US"/>
              </w:rPr>
            </w:pPr>
            <w:r w:rsidRPr="009C4CEF">
              <w:rPr>
                <w:kern w:val="2"/>
                <w:lang w:eastAsia="en-US"/>
              </w:rPr>
              <w:t>2019</w:t>
            </w:r>
          </w:p>
        </w:tc>
        <w:tc>
          <w:tcPr>
            <w:tcW w:w="1101" w:type="dxa"/>
          </w:tcPr>
          <w:p w:rsidR="00714FCA" w:rsidRPr="009C4CEF" w:rsidRDefault="00714FCA" w:rsidP="00B95720">
            <w:pPr>
              <w:shd w:val="clear" w:color="auto" w:fill="FFFFFF"/>
              <w:spacing w:line="211" w:lineRule="auto"/>
              <w:jc w:val="center"/>
              <w:rPr>
                <w:kern w:val="2"/>
                <w:lang w:eastAsia="en-US"/>
              </w:rPr>
            </w:pPr>
            <w:r w:rsidRPr="009C4CEF">
              <w:rPr>
                <w:kern w:val="2"/>
                <w:lang w:eastAsia="en-US"/>
              </w:rPr>
              <w:t>2030</w:t>
            </w:r>
          </w:p>
        </w:tc>
        <w:tc>
          <w:tcPr>
            <w:tcW w:w="3704" w:type="dxa"/>
          </w:tcPr>
          <w:p w:rsidR="00714FCA" w:rsidRPr="009C4CEF" w:rsidRDefault="00714FCA" w:rsidP="00B95720">
            <w:pPr>
              <w:shd w:val="clear" w:color="auto" w:fill="FFFFFF"/>
              <w:autoSpaceDE w:val="0"/>
              <w:autoSpaceDN w:val="0"/>
              <w:adjustRightInd w:val="0"/>
              <w:spacing w:line="211" w:lineRule="auto"/>
              <w:rPr>
                <w:kern w:val="2"/>
                <w:lang w:eastAsia="en-US"/>
              </w:rPr>
            </w:pPr>
            <w:r w:rsidRPr="009C4CEF">
              <w:rPr>
                <w:kern w:val="2"/>
                <w:lang w:eastAsia="en-US"/>
              </w:rPr>
              <w:t>увеличение количес</w:t>
            </w:r>
            <w:r w:rsidR="00110147">
              <w:rPr>
                <w:kern w:val="2"/>
                <w:lang w:eastAsia="en-US"/>
              </w:rPr>
              <w:t>тва населения Обливского района</w:t>
            </w:r>
            <w:r w:rsidRPr="009C4CEF">
              <w:rPr>
                <w:kern w:val="2"/>
                <w:lang w:eastAsia="en-US"/>
              </w:rPr>
              <w:t xml:space="preserve">, выполнившего нормативы комплекса ГТО </w:t>
            </w:r>
          </w:p>
          <w:p w:rsidR="00714FCA" w:rsidRPr="009C4CEF" w:rsidRDefault="00714FCA" w:rsidP="00B95720">
            <w:pPr>
              <w:shd w:val="clear" w:color="auto" w:fill="FFFFFF"/>
              <w:autoSpaceDE w:val="0"/>
              <w:autoSpaceDN w:val="0"/>
              <w:adjustRightInd w:val="0"/>
              <w:spacing w:line="211" w:lineRule="auto"/>
              <w:rPr>
                <w:kern w:val="2"/>
                <w:lang w:eastAsia="en-US"/>
              </w:rPr>
            </w:pPr>
            <w:r w:rsidRPr="009C4CEF">
              <w:rPr>
                <w:kern w:val="2"/>
                <w:lang w:eastAsia="en-US"/>
              </w:rPr>
              <w:t>на знаки отличия</w:t>
            </w:r>
          </w:p>
        </w:tc>
        <w:tc>
          <w:tcPr>
            <w:tcW w:w="2648" w:type="dxa"/>
          </w:tcPr>
          <w:p w:rsidR="00714FCA" w:rsidRPr="009C4CEF" w:rsidRDefault="00714FCA" w:rsidP="00B95720">
            <w:pPr>
              <w:shd w:val="clear" w:color="auto" w:fill="FFFFFF"/>
              <w:autoSpaceDE w:val="0"/>
              <w:autoSpaceDN w:val="0"/>
              <w:adjustRightInd w:val="0"/>
              <w:spacing w:line="211" w:lineRule="auto"/>
              <w:rPr>
                <w:kern w:val="2"/>
                <w:lang w:eastAsia="en-US"/>
              </w:rPr>
            </w:pPr>
            <w:r w:rsidRPr="009C4CEF">
              <w:rPr>
                <w:kern w:val="2"/>
                <w:lang w:eastAsia="en-US"/>
              </w:rPr>
              <w:t xml:space="preserve">замедление темпов роста доли населения </w:t>
            </w:r>
          </w:p>
          <w:p w:rsidR="00714FCA" w:rsidRPr="009C4CEF" w:rsidRDefault="00110147" w:rsidP="00B95720">
            <w:pPr>
              <w:shd w:val="clear" w:color="auto" w:fill="FFFFFF"/>
              <w:autoSpaceDE w:val="0"/>
              <w:autoSpaceDN w:val="0"/>
              <w:adjustRightInd w:val="0"/>
              <w:spacing w:line="211" w:lineRule="auto"/>
              <w:rPr>
                <w:kern w:val="2"/>
                <w:lang w:eastAsia="en-US"/>
              </w:rPr>
            </w:pPr>
            <w:r>
              <w:rPr>
                <w:kern w:val="2"/>
                <w:lang w:eastAsia="en-US"/>
              </w:rPr>
              <w:t>Обливского района</w:t>
            </w:r>
            <w:r w:rsidR="00714FCA" w:rsidRPr="009C4CEF">
              <w:rPr>
                <w:kern w:val="2"/>
                <w:lang w:eastAsia="en-US"/>
              </w:rPr>
              <w:t>, систематически занимающегося физической культурой</w:t>
            </w:r>
          </w:p>
        </w:tc>
        <w:tc>
          <w:tcPr>
            <w:tcW w:w="1745" w:type="dxa"/>
          </w:tcPr>
          <w:p w:rsidR="00714FCA" w:rsidRPr="009C4CEF" w:rsidRDefault="00CB05B0" w:rsidP="00B95720">
            <w:pPr>
              <w:shd w:val="clear" w:color="auto" w:fill="FFFFFF"/>
              <w:autoSpaceDE w:val="0"/>
              <w:autoSpaceDN w:val="0"/>
              <w:adjustRightInd w:val="0"/>
              <w:spacing w:line="211" w:lineRule="auto"/>
              <w:rPr>
                <w:kern w:val="2"/>
                <w:lang w:eastAsia="en-US"/>
              </w:rPr>
            </w:pPr>
            <w:r>
              <w:rPr>
                <w:kern w:val="2"/>
                <w:lang w:eastAsia="en-US"/>
              </w:rPr>
              <w:t>1.3, 1.</w:t>
            </w:r>
          </w:p>
        </w:tc>
      </w:tr>
      <w:tr w:rsidR="00714FCA" w:rsidRPr="009C4CEF" w:rsidTr="007520B9">
        <w:trPr>
          <w:jc w:val="center"/>
        </w:trPr>
        <w:tc>
          <w:tcPr>
            <w:tcW w:w="15111" w:type="dxa"/>
            <w:gridSpan w:val="8"/>
            <w:hideMark/>
          </w:tcPr>
          <w:p w:rsidR="00714FCA" w:rsidRPr="00CF6AC8" w:rsidRDefault="00714FCA" w:rsidP="00CF6AC8">
            <w:pPr>
              <w:spacing w:line="245" w:lineRule="auto"/>
              <w:jc w:val="center"/>
              <w:rPr>
                <w:bCs/>
                <w:kern w:val="2"/>
              </w:rPr>
            </w:pPr>
            <w:r w:rsidRPr="009C4CEF">
              <w:rPr>
                <w:kern w:val="2"/>
                <w:lang w:val="en-US" w:eastAsia="en-US"/>
              </w:rPr>
              <w:t>II</w:t>
            </w:r>
            <w:r w:rsidRPr="009C4CEF">
              <w:rPr>
                <w:kern w:val="2"/>
                <w:lang w:eastAsia="en-US"/>
              </w:rPr>
              <w:t xml:space="preserve"> .Подпрограмма «</w:t>
            </w:r>
            <w:r w:rsidR="00CF6AC8" w:rsidRPr="00CF6AC8">
              <w:rPr>
                <w:bCs/>
                <w:kern w:val="2"/>
              </w:rPr>
              <w:t>Раз</w:t>
            </w:r>
            <w:r w:rsidR="00CF6AC8">
              <w:rPr>
                <w:bCs/>
                <w:kern w:val="2"/>
              </w:rPr>
              <w:t xml:space="preserve">витие спорта высших достижений </w:t>
            </w:r>
            <w:r w:rsidR="00CF6AC8" w:rsidRPr="00CF6AC8">
              <w:rPr>
                <w:bCs/>
                <w:kern w:val="2"/>
              </w:rPr>
              <w:t>и системы подготовки спортивного резерва Обливского района</w:t>
            </w:r>
            <w:r w:rsidR="00CF6AC8">
              <w:rPr>
                <w:sz w:val="28"/>
                <w:szCs w:val="28"/>
              </w:rPr>
              <w:t xml:space="preserve"> </w:t>
            </w:r>
            <w:r w:rsidRPr="009C4CEF">
              <w:rPr>
                <w:kern w:val="2"/>
                <w:lang w:eastAsia="en-US"/>
              </w:rPr>
              <w:t>»</w:t>
            </w:r>
          </w:p>
        </w:tc>
      </w:tr>
      <w:tr w:rsidR="00714FCA" w:rsidRPr="009C4CEF" w:rsidTr="007520B9">
        <w:trPr>
          <w:jc w:val="center"/>
        </w:trPr>
        <w:tc>
          <w:tcPr>
            <w:tcW w:w="15111" w:type="dxa"/>
            <w:gridSpan w:val="8"/>
          </w:tcPr>
          <w:p w:rsidR="00714FCA" w:rsidRPr="009C4CEF" w:rsidRDefault="00714FCA" w:rsidP="00CF6AC8">
            <w:pPr>
              <w:spacing w:line="211" w:lineRule="auto"/>
              <w:jc w:val="center"/>
              <w:rPr>
                <w:kern w:val="2"/>
              </w:rPr>
            </w:pPr>
            <w:r w:rsidRPr="009C4CEF">
              <w:rPr>
                <w:kern w:val="2"/>
                <w:lang w:eastAsia="en-US"/>
              </w:rPr>
              <w:t>2. Цель подпрограммы 2 «</w:t>
            </w:r>
            <w:r w:rsidR="00CF6AC8">
              <w:t>О</w:t>
            </w:r>
            <w:r w:rsidR="00CF6AC8" w:rsidRPr="00CF6AC8">
              <w:t>беспечение успешного</w:t>
            </w:r>
            <w:r w:rsidR="00CF6AC8" w:rsidRPr="00CF6AC8">
              <w:rPr>
                <w:bCs/>
              </w:rPr>
              <w:t xml:space="preserve"> выступления спортсменов </w:t>
            </w:r>
            <w:r w:rsidR="00CF6AC8" w:rsidRPr="00CF6AC8">
              <w:t>Обливского района</w:t>
            </w:r>
            <w:r w:rsidR="00CF6AC8" w:rsidRPr="00CF6AC8">
              <w:rPr>
                <w:bCs/>
              </w:rPr>
              <w:t xml:space="preserve"> на крупнейших Областных    соревнованиях и совершенствования системы подготовки спортивного резерва</w:t>
            </w:r>
            <w:r w:rsidRPr="009C4CEF">
              <w:rPr>
                <w:kern w:val="2"/>
                <w:szCs w:val="28"/>
              </w:rPr>
              <w:t>»</w:t>
            </w:r>
          </w:p>
        </w:tc>
      </w:tr>
      <w:tr w:rsidR="00714FCA" w:rsidRPr="009C4CEF" w:rsidTr="007520B9">
        <w:trPr>
          <w:jc w:val="center"/>
        </w:trPr>
        <w:tc>
          <w:tcPr>
            <w:tcW w:w="15111" w:type="dxa"/>
            <w:gridSpan w:val="8"/>
          </w:tcPr>
          <w:p w:rsidR="00714FCA" w:rsidRPr="009C4CEF" w:rsidRDefault="00021D1B" w:rsidP="00B95720">
            <w:pPr>
              <w:spacing w:line="211" w:lineRule="auto"/>
              <w:jc w:val="center"/>
              <w:rPr>
                <w:kern w:val="2"/>
                <w:lang w:eastAsia="en-US"/>
              </w:rPr>
            </w:pPr>
            <w:r>
              <w:rPr>
                <w:kern w:val="2"/>
                <w:lang w:eastAsia="en-US"/>
              </w:rPr>
              <w:t>2.1. Задача 1 подпрограммы 2 «</w:t>
            </w:r>
            <w:r w:rsidRPr="00021D1B">
              <w:t xml:space="preserve">Совершенствование системы отбора и </w:t>
            </w:r>
            <w:r w:rsidRPr="00021D1B">
              <w:rPr>
                <w:bCs/>
              </w:rPr>
              <w:t>создание условий для подготовки спортивного резерва сборных команд Обливского района и  достойных спортсменов</w:t>
            </w:r>
            <w:r>
              <w:rPr>
                <w:kern w:val="2"/>
                <w:lang w:eastAsia="en-US"/>
              </w:rPr>
              <w:t xml:space="preserve"> </w:t>
            </w:r>
            <w:r w:rsidR="00714FCA" w:rsidRPr="009C4CEF">
              <w:rPr>
                <w:kern w:val="2"/>
              </w:rPr>
              <w:t>»</w:t>
            </w:r>
          </w:p>
        </w:tc>
      </w:tr>
      <w:tr w:rsidR="00714FCA" w:rsidRPr="009C4CEF" w:rsidTr="007520B9">
        <w:trPr>
          <w:jc w:val="center"/>
        </w:trPr>
        <w:tc>
          <w:tcPr>
            <w:tcW w:w="693" w:type="dxa"/>
            <w:hideMark/>
          </w:tcPr>
          <w:p w:rsidR="00714FCA" w:rsidRPr="009C4CEF" w:rsidRDefault="00714FCA" w:rsidP="00B95720">
            <w:pPr>
              <w:shd w:val="clear" w:color="auto" w:fill="FFFFFF"/>
              <w:autoSpaceDE w:val="0"/>
              <w:autoSpaceDN w:val="0"/>
              <w:adjustRightInd w:val="0"/>
              <w:spacing w:line="211" w:lineRule="auto"/>
              <w:jc w:val="center"/>
              <w:rPr>
                <w:kern w:val="2"/>
                <w:lang w:eastAsia="en-US"/>
              </w:rPr>
            </w:pPr>
            <w:r w:rsidRPr="009C4CEF">
              <w:rPr>
                <w:kern w:val="2"/>
                <w:lang w:eastAsia="en-US"/>
              </w:rPr>
              <w:t>2.1.1.</w:t>
            </w:r>
          </w:p>
        </w:tc>
        <w:tc>
          <w:tcPr>
            <w:tcW w:w="1922" w:type="dxa"/>
            <w:hideMark/>
          </w:tcPr>
          <w:p w:rsidR="00714FCA" w:rsidRPr="009C4CEF" w:rsidRDefault="00714FCA" w:rsidP="00B95720">
            <w:pPr>
              <w:shd w:val="clear" w:color="auto" w:fill="FFFFFF"/>
              <w:spacing w:line="211" w:lineRule="auto"/>
              <w:rPr>
                <w:kern w:val="2"/>
                <w:lang w:eastAsia="en-US"/>
              </w:rPr>
            </w:pPr>
            <w:r w:rsidRPr="009C4CEF">
              <w:rPr>
                <w:kern w:val="2"/>
                <w:lang w:eastAsia="en-US"/>
              </w:rPr>
              <w:t>2.1. Проведение спортивных мероприятий, обеспечение подготовки спортсменов высокого класса, материально- техническое обеспечение спортивных с</w:t>
            </w:r>
            <w:r w:rsidR="00021D1B">
              <w:rPr>
                <w:kern w:val="2"/>
                <w:lang w:eastAsia="en-US"/>
              </w:rPr>
              <w:t>борных команд Обливского района</w:t>
            </w:r>
          </w:p>
        </w:tc>
        <w:tc>
          <w:tcPr>
            <w:tcW w:w="2334" w:type="dxa"/>
            <w:hideMark/>
          </w:tcPr>
          <w:p w:rsidR="00714FCA" w:rsidRPr="00072741" w:rsidRDefault="00072741" w:rsidP="00021D1B">
            <w:pPr>
              <w:shd w:val="clear" w:color="auto" w:fill="FFFFFF"/>
              <w:spacing w:line="211" w:lineRule="auto"/>
              <w:rPr>
                <w:kern w:val="2"/>
                <w:lang w:eastAsia="en-US"/>
              </w:rPr>
            </w:pPr>
            <w:r w:rsidRPr="00072741">
              <w:t>Отдел развития социальной сферы Администрации Обливского района</w:t>
            </w:r>
          </w:p>
        </w:tc>
        <w:tc>
          <w:tcPr>
            <w:tcW w:w="964" w:type="dxa"/>
            <w:hideMark/>
          </w:tcPr>
          <w:p w:rsidR="00714FCA" w:rsidRPr="009C4CEF" w:rsidRDefault="00714FCA" w:rsidP="00B95720">
            <w:pPr>
              <w:shd w:val="clear" w:color="auto" w:fill="FFFFFF"/>
              <w:spacing w:line="211" w:lineRule="auto"/>
              <w:jc w:val="center"/>
              <w:rPr>
                <w:kern w:val="2"/>
                <w:lang w:eastAsia="en-US"/>
              </w:rPr>
            </w:pPr>
            <w:r w:rsidRPr="009C4CEF">
              <w:rPr>
                <w:kern w:val="2"/>
                <w:lang w:eastAsia="en-US"/>
              </w:rPr>
              <w:t>2019</w:t>
            </w:r>
          </w:p>
        </w:tc>
        <w:tc>
          <w:tcPr>
            <w:tcW w:w="1101" w:type="dxa"/>
            <w:hideMark/>
          </w:tcPr>
          <w:p w:rsidR="00714FCA" w:rsidRPr="009C4CEF" w:rsidRDefault="00714FCA" w:rsidP="00B95720">
            <w:pPr>
              <w:shd w:val="clear" w:color="auto" w:fill="FFFFFF"/>
              <w:spacing w:line="211" w:lineRule="auto"/>
              <w:jc w:val="center"/>
              <w:rPr>
                <w:kern w:val="2"/>
                <w:lang w:eastAsia="en-US"/>
              </w:rPr>
            </w:pPr>
            <w:r w:rsidRPr="009C4CEF">
              <w:rPr>
                <w:kern w:val="2"/>
                <w:lang w:eastAsia="en-US"/>
              </w:rPr>
              <w:t>2030</w:t>
            </w:r>
          </w:p>
        </w:tc>
        <w:tc>
          <w:tcPr>
            <w:tcW w:w="3704" w:type="dxa"/>
            <w:hideMark/>
          </w:tcPr>
          <w:p w:rsidR="00714FCA" w:rsidRPr="00021D1B" w:rsidRDefault="00021D1B" w:rsidP="00B95720">
            <w:pPr>
              <w:shd w:val="clear" w:color="auto" w:fill="FFFFFF"/>
              <w:spacing w:line="211" w:lineRule="auto"/>
              <w:rPr>
                <w:kern w:val="2"/>
                <w:lang w:eastAsia="en-US"/>
              </w:rPr>
            </w:pPr>
            <w:r w:rsidRPr="00021D1B">
              <w:t xml:space="preserve">достижение высоких результатов спортсменами </w:t>
            </w:r>
            <w:r w:rsidRPr="00021D1B">
              <w:rPr>
                <w:spacing w:val="-4"/>
              </w:rPr>
              <w:t>Обливского района на чемпионатах, первенствах,</w:t>
            </w:r>
            <w:r w:rsidRPr="00021D1B">
              <w:t xml:space="preserve"> кубках Ростовской области; Всероссийских соревнованиях</w:t>
            </w:r>
          </w:p>
        </w:tc>
        <w:tc>
          <w:tcPr>
            <w:tcW w:w="2648" w:type="dxa"/>
            <w:hideMark/>
          </w:tcPr>
          <w:p w:rsidR="00714FCA" w:rsidRPr="009C4CEF" w:rsidRDefault="00714FCA" w:rsidP="00B95720">
            <w:pPr>
              <w:shd w:val="clear" w:color="auto" w:fill="FFFFFF"/>
              <w:spacing w:line="211" w:lineRule="auto"/>
              <w:rPr>
                <w:kern w:val="2"/>
                <w:lang w:eastAsia="en-US"/>
              </w:rPr>
            </w:pPr>
            <w:r w:rsidRPr="009C4CEF">
              <w:rPr>
                <w:kern w:val="2"/>
                <w:lang w:eastAsia="en-US"/>
              </w:rPr>
              <w:t>снижение качества отбора и подготовки спортсменов</w:t>
            </w:r>
            <w:r w:rsidR="00CB05B0">
              <w:rPr>
                <w:kern w:val="2"/>
                <w:lang w:eastAsia="en-US"/>
              </w:rPr>
              <w:t xml:space="preserve"> к областным</w:t>
            </w:r>
            <w:r w:rsidRPr="009C4CEF">
              <w:rPr>
                <w:kern w:val="2"/>
                <w:lang w:eastAsia="en-US"/>
              </w:rPr>
              <w:t xml:space="preserve"> соревнованиям и результатов выступлений </w:t>
            </w:r>
          </w:p>
          <w:p w:rsidR="00714FCA" w:rsidRPr="009C4CEF" w:rsidRDefault="00714FCA" w:rsidP="00B95720">
            <w:pPr>
              <w:shd w:val="clear" w:color="auto" w:fill="FFFFFF"/>
              <w:spacing w:line="211" w:lineRule="auto"/>
              <w:rPr>
                <w:kern w:val="2"/>
                <w:lang w:eastAsia="en-US"/>
              </w:rPr>
            </w:pPr>
            <w:r w:rsidRPr="009C4CEF">
              <w:rPr>
                <w:kern w:val="2"/>
                <w:lang w:eastAsia="en-US"/>
              </w:rPr>
              <w:t>на них, снижение конкурентоспособ</w:t>
            </w:r>
            <w:r w:rsidRPr="009C4CEF">
              <w:rPr>
                <w:kern w:val="2"/>
                <w:lang w:eastAsia="en-US"/>
              </w:rPr>
              <w:softHyphen/>
              <w:t xml:space="preserve">ности </w:t>
            </w:r>
            <w:r w:rsidR="00CB05B0">
              <w:rPr>
                <w:kern w:val="2"/>
                <w:lang w:eastAsia="en-US"/>
              </w:rPr>
              <w:t xml:space="preserve">спортсменов Обливского района </w:t>
            </w:r>
            <w:r w:rsidR="006813ED">
              <w:rPr>
                <w:kern w:val="2"/>
                <w:lang w:eastAsia="en-US"/>
              </w:rPr>
              <w:t xml:space="preserve">на </w:t>
            </w:r>
            <w:r w:rsidRPr="009C4CEF">
              <w:rPr>
                <w:kern w:val="2"/>
                <w:lang w:eastAsia="en-US"/>
              </w:rPr>
              <w:t>спортивных аренах</w:t>
            </w:r>
          </w:p>
        </w:tc>
        <w:tc>
          <w:tcPr>
            <w:tcW w:w="1745" w:type="dxa"/>
            <w:hideMark/>
          </w:tcPr>
          <w:p w:rsidR="00714FCA" w:rsidRPr="009C4CEF" w:rsidRDefault="00CB05B0" w:rsidP="00B95720">
            <w:pPr>
              <w:shd w:val="clear" w:color="auto" w:fill="FFFFFF"/>
              <w:spacing w:line="211" w:lineRule="auto"/>
              <w:rPr>
                <w:kern w:val="2"/>
                <w:lang w:eastAsia="en-US"/>
              </w:rPr>
            </w:pPr>
            <w:r>
              <w:rPr>
                <w:bCs/>
                <w:kern w:val="2"/>
                <w:lang w:eastAsia="en-US"/>
              </w:rPr>
              <w:t>2, 2.3, 3</w:t>
            </w:r>
          </w:p>
        </w:tc>
      </w:tr>
      <w:tr w:rsidR="00714FCA" w:rsidRPr="009C4CEF" w:rsidTr="007520B9">
        <w:trPr>
          <w:jc w:val="center"/>
        </w:trPr>
        <w:tc>
          <w:tcPr>
            <w:tcW w:w="693" w:type="dxa"/>
            <w:hideMark/>
          </w:tcPr>
          <w:p w:rsidR="00714FCA" w:rsidRPr="009C4CEF" w:rsidRDefault="00714FCA" w:rsidP="00B95720">
            <w:pPr>
              <w:shd w:val="clear" w:color="auto" w:fill="FFFFFF"/>
              <w:spacing w:line="230" w:lineRule="auto"/>
              <w:jc w:val="center"/>
              <w:rPr>
                <w:bCs/>
                <w:kern w:val="2"/>
                <w:lang w:eastAsia="en-US"/>
              </w:rPr>
            </w:pPr>
            <w:r w:rsidRPr="009C4CEF">
              <w:rPr>
                <w:kern w:val="2"/>
                <w:lang w:eastAsia="en-US"/>
              </w:rPr>
              <w:t>2.1.2.</w:t>
            </w:r>
          </w:p>
        </w:tc>
        <w:tc>
          <w:tcPr>
            <w:tcW w:w="1922" w:type="dxa"/>
            <w:hideMark/>
          </w:tcPr>
          <w:p w:rsidR="00714FCA" w:rsidRDefault="00714FCA" w:rsidP="00B95720">
            <w:pPr>
              <w:shd w:val="clear" w:color="auto" w:fill="FFFFFF"/>
              <w:spacing w:line="230" w:lineRule="auto"/>
              <w:rPr>
                <w:kern w:val="2"/>
                <w:lang w:eastAsia="en-US"/>
              </w:rPr>
            </w:pPr>
            <w:r w:rsidRPr="009C4CEF">
              <w:rPr>
                <w:kern w:val="2"/>
                <w:lang w:eastAsia="en-US"/>
              </w:rPr>
              <w:t xml:space="preserve">2.2. Комплекс мер по развитию системы подготовки спортивного резерва, </w:t>
            </w:r>
          </w:p>
          <w:p w:rsidR="00714FCA" w:rsidRPr="009C4CEF" w:rsidRDefault="00714FCA" w:rsidP="00B95720">
            <w:pPr>
              <w:shd w:val="clear" w:color="auto" w:fill="FFFFFF"/>
              <w:spacing w:line="230" w:lineRule="auto"/>
              <w:rPr>
                <w:kern w:val="2"/>
                <w:lang w:eastAsia="en-US"/>
              </w:rPr>
            </w:pPr>
            <w:r w:rsidRPr="009C4CEF">
              <w:rPr>
                <w:kern w:val="2"/>
                <w:lang w:eastAsia="en-US"/>
              </w:rPr>
              <w:t>в том числе материально-</w:t>
            </w:r>
            <w:r w:rsidRPr="009C4CEF">
              <w:rPr>
                <w:kern w:val="2"/>
                <w:lang w:eastAsia="en-US"/>
              </w:rPr>
              <w:lastRenderedPageBreak/>
              <w:t>техническое обеспечение</w:t>
            </w:r>
          </w:p>
        </w:tc>
        <w:tc>
          <w:tcPr>
            <w:tcW w:w="2334" w:type="dxa"/>
            <w:hideMark/>
          </w:tcPr>
          <w:p w:rsidR="00714FCA" w:rsidRDefault="00072741" w:rsidP="00B95720">
            <w:pPr>
              <w:shd w:val="clear" w:color="auto" w:fill="FFFFFF"/>
              <w:spacing w:line="230" w:lineRule="auto"/>
              <w:rPr>
                <w:kern w:val="2"/>
                <w:lang w:eastAsia="en-US"/>
              </w:rPr>
            </w:pPr>
            <w:r>
              <w:rPr>
                <w:kern w:val="2"/>
                <w:lang w:eastAsia="en-US"/>
              </w:rPr>
              <w:lastRenderedPageBreak/>
              <w:t>Отдел образования,</w:t>
            </w:r>
          </w:p>
          <w:p w:rsidR="00072741" w:rsidRPr="00072741" w:rsidRDefault="00072741" w:rsidP="00B95720">
            <w:pPr>
              <w:shd w:val="clear" w:color="auto" w:fill="FFFFFF"/>
              <w:spacing w:line="230" w:lineRule="auto"/>
              <w:rPr>
                <w:kern w:val="2"/>
                <w:lang w:eastAsia="en-US"/>
              </w:rPr>
            </w:pPr>
            <w:r w:rsidRPr="00072741">
              <w:t>Отдел развития социальной сферы Администрации Обливского района</w:t>
            </w:r>
          </w:p>
        </w:tc>
        <w:tc>
          <w:tcPr>
            <w:tcW w:w="964" w:type="dxa"/>
            <w:hideMark/>
          </w:tcPr>
          <w:p w:rsidR="00714FCA" w:rsidRPr="009C4CEF" w:rsidRDefault="00714FCA" w:rsidP="00B95720">
            <w:pPr>
              <w:shd w:val="clear" w:color="auto" w:fill="FFFFFF"/>
              <w:spacing w:line="230" w:lineRule="auto"/>
              <w:jc w:val="center"/>
              <w:rPr>
                <w:kern w:val="2"/>
                <w:lang w:eastAsia="en-US"/>
              </w:rPr>
            </w:pPr>
            <w:r w:rsidRPr="009C4CEF">
              <w:rPr>
                <w:kern w:val="2"/>
                <w:lang w:eastAsia="en-US"/>
              </w:rPr>
              <w:t>2019</w:t>
            </w:r>
          </w:p>
        </w:tc>
        <w:tc>
          <w:tcPr>
            <w:tcW w:w="1101" w:type="dxa"/>
            <w:hideMark/>
          </w:tcPr>
          <w:p w:rsidR="00714FCA" w:rsidRPr="009C4CEF" w:rsidRDefault="00714FCA" w:rsidP="00B95720">
            <w:pPr>
              <w:shd w:val="clear" w:color="auto" w:fill="FFFFFF"/>
              <w:spacing w:line="230" w:lineRule="auto"/>
              <w:jc w:val="center"/>
              <w:rPr>
                <w:kern w:val="2"/>
                <w:lang w:eastAsia="en-US"/>
              </w:rPr>
            </w:pPr>
            <w:r w:rsidRPr="009C4CEF">
              <w:rPr>
                <w:kern w:val="2"/>
                <w:lang w:eastAsia="en-US"/>
              </w:rPr>
              <w:t>2030</w:t>
            </w:r>
          </w:p>
        </w:tc>
        <w:tc>
          <w:tcPr>
            <w:tcW w:w="3704" w:type="dxa"/>
            <w:hideMark/>
          </w:tcPr>
          <w:p w:rsidR="00714FCA" w:rsidRPr="009C4CEF" w:rsidRDefault="00714FCA" w:rsidP="00900382">
            <w:pPr>
              <w:shd w:val="clear" w:color="auto" w:fill="FFFFFF"/>
              <w:spacing w:line="230" w:lineRule="auto"/>
              <w:rPr>
                <w:kern w:val="2"/>
                <w:lang w:eastAsia="en-US"/>
              </w:rPr>
            </w:pPr>
            <w:r w:rsidRPr="009C4CEF">
              <w:rPr>
                <w:kern w:val="2"/>
                <w:lang w:eastAsia="en-US"/>
              </w:rPr>
              <w:t>обеспечение постоянного притока спортивного резерва в составы спортивных с</w:t>
            </w:r>
            <w:r w:rsidR="00900382">
              <w:rPr>
                <w:kern w:val="2"/>
                <w:lang w:eastAsia="en-US"/>
              </w:rPr>
              <w:t>борных команд Обливского района</w:t>
            </w:r>
            <w:r w:rsidRPr="009C4CEF">
              <w:rPr>
                <w:kern w:val="2"/>
                <w:lang w:eastAsia="en-US"/>
              </w:rPr>
              <w:t xml:space="preserve"> и </w:t>
            </w:r>
          </w:p>
        </w:tc>
        <w:tc>
          <w:tcPr>
            <w:tcW w:w="2648" w:type="dxa"/>
            <w:hideMark/>
          </w:tcPr>
          <w:p w:rsidR="00714FCA" w:rsidRPr="009C4CEF" w:rsidRDefault="00714FCA" w:rsidP="00900382">
            <w:pPr>
              <w:shd w:val="clear" w:color="auto" w:fill="FFFFFF"/>
              <w:spacing w:line="230" w:lineRule="auto"/>
              <w:rPr>
                <w:kern w:val="2"/>
                <w:lang w:eastAsia="en-US"/>
              </w:rPr>
            </w:pPr>
            <w:r w:rsidRPr="009C4CEF">
              <w:rPr>
                <w:kern w:val="2"/>
                <w:lang w:eastAsia="en-US"/>
              </w:rPr>
              <w:t xml:space="preserve">снижение пополнения талантливыми юными спортсменами сборных команд </w:t>
            </w:r>
            <w:r w:rsidR="00900382">
              <w:rPr>
                <w:kern w:val="2"/>
                <w:lang w:eastAsia="en-US"/>
              </w:rPr>
              <w:t>Обливского района</w:t>
            </w:r>
          </w:p>
        </w:tc>
        <w:tc>
          <w:tcPr>
            <w:tcW w:w="1745" w:type="dxa"/>
            <w:hideMark/>
          </w:tcPr>
          <w:p w:rsidR="00714FCA" w:rsidRPr="009C4CEF" w:rsidRDefault="00714FCA" w:rsidP="00CB05B0">
            <w:pPr>
              <w:shd w:val="clear" w:color="auto" w:fill="FFFFFF"/>
              <w:autoSpaceDE w:val="0"/>
              <w:autoSpaceDN w:val="0"/>
              <w:adjustRightInd w:val="0"/>
              <w:spacing w:line="230" w:lineRule="auto"/>
              <w:rPr>
                <w:kern w:val="2"/>
                <w:lang w:eastAsia="en-US"/>
              </w:rPr>
            </w:pPr>
            <w:r w:rsidRPr="009C4CEF">
              <w:rPr>
                <w:bCs/>
                <w:kern w:val="2"/>
                <w:lang w:eastAsia="en-US"/>
              </w:rPr>
              <w:t xml:space="preserve">2, 2.1, 2.2, 2.3, </w:t>
            </w:r>
          </w:p>
        </w:tc>
      </w:tr>
      <w:tr w:rsidR="00714FCA" w:rsidRPr="009C4CEF" w:rsidTr="00F27839">
        <w:trPr>
          <w:jc w:val="center"/>
        </w:trPr>
        <w:tc>
          <w:tcPr>
            <w:tcW w:w="693" w:type="dxa"/>
          </w:tcPr>
          <w:p w:rsidR="00714FCA" w:rsidRPr="009C4CEF" w:rsidRDefault="00714FCA" w:rsidP="00B95720">
            <w:pPr>
              <w:shd w:val="clear" w:color="auto" w:fill="FFFFFF"/>
              <w:spacing w:line="230" w:lineRule="auto"/>
              <w:jc w:val="center"/>
              <w:rPr>
                <w:kern w:val="2"/>
                <w:lang w:eastAsia="en-US"/>
              </w:rPr>
            </w:pPr>
          </w:p>
        </w:tc>
        <w:tc>
          <w:tcPr>
            <w:tcW w:w="1922" w:type="dxa"/>
          </w:tcPr>
          <w:p w:rsidR="00714FCA" w:rsidRPr="009C4CEF" w:rsidRDefault="00714FCA" w:rsidP="00B95720">
            <w:pPr>
              <w:shd w:val="clear" w:color="auto" w:fill="FFFFFF"/>
              <w:spacing w:line="230" w:lineRule="auto"/>
              <w:rPr>
                <w:kern w:val="2"/>
                <w:lang w:eastAsia="en-US"/>
              </w:rPr>
            </w:pPr>
          </w:p>
        </w:tc>
        <w:tc>
          <w:tcPr>
            <w:tcW w:w="2334" w:type="dxa"/>
          </w:tcPr>
          <w:p w:rsidR="00714FCA" w:rsidRPr="009C4CEF" w:rsidRDefault="00714FCA" w:rsidP="00B95720">
            <w:pPr>
              <w:shd w:val="clear" w:color="auto" w:fill="FFFFFF"/>
              <w:spacing w:line="230" w:lineRule="auto"/>
              <w:rPr>
                <w:kern w:val="2"/>
                <w:lang w:eastAsia="en-US"/>
              </w:rPr>
            </w:pPr>
          </w:p>
        </w:tc>
        <w:tc>
          <w:tcPr>
            <w:tcW w:w="964" w:type="dxa"/>
          </w:tcPr>
          <w:p w:rsidR="00714FCA" w:rsidRPr="009C4CEF" w:rsidRDefault="00714FCA" w:rsidP="00B95720">
            <w:pPr>
              <w:shd w:val="clear" w:color="auto" w:fill="FFFFFF"/>
              <w:spacing w:line="230" w:lineRule="auto"/>
              <w:jc w:val="center"/>
              <w:rPr>
                <w:kern w:val="2"/>
                <w:lang w:eastAsia="en-US"/>
              </w:rPr>
            </w:pPr>
          </w:p>
        </w:tc>
        <w:tc>
          <w:tcPr>
            <w:tcW w:w="1101" w:type="dxa"/>
          </w:tcPr>
          <w:p w:rsidR="00714FCA" w:rsidRPr="009C4CEF" w:rsidRDefault="00714FCA" w:rsidP="00B95720">
            <w:pPr>
              <w:shd w:val="clear" w:color="auto" w:fill="FFFFFF"/>
              <w:spacing w:line="230" w:lineRule="auto"/>
              <w:jc w:val="center"/>
              <w:rPr>
                <w:kern w:val="2"/>
                <w:lang w:eastAsia="en-US"/>
              </w:rPr>
            </w:pPr>
          </w:p>
        </w:tc>
        <w:tc>
          <w:tcPr>
            <w:tcW w:w="3704" w:type="dxa"/>
          </w:tcPr>
          <w:p w:rsidR="00714FCA" w:rsidRPr="009C4CEF" w:rsidRDefault="00714FCA" w:rsidP="00B95720">
            <w:pPr>
              <w:shd w:val="clear" w:color="auto" w:fill="FFFFFF"/>
              <w:spacing w:line="230" w:lineRule="auto"/>
              <w:rPr>
                <w:kern w:val="2"/>
                <w:lang w:eastAsia="en-US"/>
              </w:rPr>
            </w:pPr>
          </w:p>
        </w:tc>
        <w:tc>
          <w:tcPr>
            <w:tcW w:w="2648" w:type="dxa"/>
          </w:tcPr>
          <w:p w:rsidR="00714FCA" w:rsidRPr="009C4CEF" w:rsidRDefault="00714FCA" w:rsidP="00B95720">
            <w:pPr>
              <w:shd w:val="clear" w:color="auto" w:fill="FFFFFF"/>
              <w:spacing w:line="230" w:lineRule="auto"/>
              <w:rPr>
                <w:kern w:val="2"/>
                <w:lang w:eastAsia="en-US"/>
              </w:rPr>
            </w:pPr>
          </w:p>
        </w:tc>
        <w:tc>
          <w:tcPr>
            <w:tcW w:w="1745" w:type="dxa"/>
          </w:tcPr>
          <w:p w:rsidR="00714FCA" w:rsidRPr="009C4CEF" w:rsidRDefault="00714FCA" w:rsidP="00B95720">
            <w:pPr>
              <w:shd w:val="clear" w:color="auto" w:fill="FFFFFF"/>
              <w:autoSpaceDE w:val="0"/>
              <w:autoSpaceDN w:val="0"/>
              <w:adjustRightInd w:val="0"/>
              <w:spacing w:line="230" w:lineRule="auto"/>
              <w:rPr>
                <w:kern w:val="2"/>
                <w:lang w:eastAsia="en-US"/>
              </w:rPr>
            </w:pPr>
          </w:p>
        </w:tc>
      </w:tr>
      <w:tr w:rsidR="00714FCA" w:rsidRPr="009C4CEF" w:rsidTr="007520B9">
        <w:trPr>
          <w:jc w:val="center"/>
        </w:trPr>
        <w:tc>
          <w:tcPr>
            <w:tcW w:w="15111" w:type="dxa"/>
            <w:gridSpan w:val="8"/>
          </w:tcPr>
          <w:p w:rsidR="00714FCA" w:rsidRPr="009C4CEF" w:rsidRDefault="00714FCA" w:rsidP="00F27839">
            <w:pPr>
              <w:shd w:val="clear" w:color="auto" w:fill="FFFFFF"/>
              <w:autoSpaceDE w:val="0"/>
              <w:autoSpaceDN w:val="0"/>
              <w:adjustRightInd w:val="0"/>
              <w:spacing w:line="230" w:lineRule="auto"/>
              <w:jc w:val="center"/>
              <w:rPr>
                <w:kern w:val="2"/>
              </w:rPr>
            </w:pPr>
            <w:r w:rsidRPr="009C4CEF">
              <w:rPr>
                <w:kern w:val="2"/>
              </w:rPr>
              <w:t>2.2. Задача 2 подпрограммы</w:t>
            </w:r>
            <w:r w:rsidR="00F27839">
              <w:rPr>
                <w:kern w:val="2"/>
                <w:lang w:eastAsia="en-US"/>
              </w:rPr>
              <w:t xml:space="preserve"> 2 «</w:t>
            </w:r>
            <w:r w:rsidR="001C3F99">
              <w:t>Р</w:t>
            </w:r>
            <w:r w:rsidR="00F27839" w:rsidRPr="001C3F99">
              <w:t>азвитие детско-юношеского спорта, школьного спорта,  и игровых видов спорта в Обливском районе</w:t>
            </w:r>
            <w:r w:rsidRPr="009C4CEF">
              <w:rPr>
                <w:kern w:val="2"/>
              </w:rPr>
              <w:t>»</w:t>
            </w:r>
          </w:p>
        </w:tc>
      </w:tr>
      <w:tr w:rsidR="00714FCA" w:rsidRPr="009C4CEF" w:rsidTr="007520B9">
        <w:trPr>
          <w:jc w:val="center"/>
        </w:trPr>
        <w:tc>
          <w:tcPr>
            <w:tcW w:w="693" w:type="dxa"/>
            <w:hideMark/>
          </w:tcPr>
          <w:p w:rsidR="00714FCA" w:rsidRPr="009C4CEF" w:rsidRDefault="00714FCA" w:rsidP="00B95720">
            <w:pPr>
              <w:shd w:val="clear" w:color="auto" w:fill="FFFFFF"/>
              <w:spacing w:line="230" w:lineRule="auto"/>
              <w:jc w:val="center"/>
              <w:rPr>
                <w:kern w:val="2"/>
                <w:lang w:eastAsia="en-US"/>
              </w:rPr>
            </w:pPr>
            <w:r w:rsidRPr="009C4CEF">
              <w:rPr>
                <w:kern w:val="2"/>
                <w:lang w:eastAsia="en-US"/>
              </w:rPr>
              <w:t>2.2.1.</w:t>
            </w:r>
          </w:p>
        </w:tc>
        <w:tc>
          <w:tcPr>
            <w:tcW w:w="1922" w:type="dxa"/>
            <w:hideMark/>
          </w:tcPr>
          <w:p w:rsidR="00714FCA" w:rsidRPr="009C4CEF" w:rsidRDefault="00072741" w:rsidP="00B95720">
            <w:pPr>
              <w:shd w:val="clear" w:color="auto" w:fill="FFFFFF"/>
              <w:autoSpaceDE w:val="0"/>
              <w:autoSpaceDN w:val="0"/>
              <w:adjustRightInd w:val="0"/>
              <w:spacing w:line="230" w:lineRule="auto"/>
              <w:rPr>
                <w:kern w:val="2"/>
                <w:lang w:eastAsia="en-US"/>
              </w:rPr>
            </w:pPr>
            <w:r>
              <w:rPr>
                <w:kern w:val="2"/>
                <w:lang w:eastAsia="en-US"/>
              </w:rPr>
              <w:t>2.4. Развитие игровых видов спорта в Обливском районе</w:t>
            </w:r>
          </w:p>
        </w:tc>
        <w:tc>
          <w:tcPr>
            <w:tcW w:w="2334" w:type="dxa"/>
            <w:hideMark/>
          </w:tcPr>
          <w:p w:rsidR="00714FCA" w:rsidRPr="00072741" w:rsidRDefault="00072741" w:rsidP="001D121A">
            <w:pPr>
              <w:shd w:val="clear" w:color="auto" w:fill="FFFFFF"/>
              <w:autoSpaceDE w:val="0"/>
              <w:autoSpaceDN w:val="0"/>
              <w:adjustRightInd w:val="0"/>
              <w:spacing w:line="230" w:lineRule="auto"/>
              <w:rPr>
                <w:kern w:val="2"/>
                <w:lang w:eastAsia="en-US"/>
              </w:rPr>
            </w:pPr>
            <w:r w:rsidRPr="00072741">
              <w:rPr>
                <w:kern w:val="2"/>
                <w:lang w:eastAsia="en-US"/>
              </w:rPr>
              <w:t>Отдел образования</w:t>
            </w:r>
            <w:r>
              <w:rPr>
                <w:kern w:val="2"/>
                <w:lang w:eastAsia="en-US"/>
              </w:rPr>
              <w:t>,</w:t>
            </w:r>
          </w:p>
          <w:p w:rsidR="00072741" w:rsidRPr="009C4CEF" w:rsidRDefault="00072741" w:rsidP="001D121A">
            <w:pPr>
              <w:shd w:val="clear" w:color="auto" w:fill="FFFFFF"/>
              <w:autoSpaceDE w:val="0"/>
              <w:autoSpaceDN w:val="0"/>
              <w:adjustRightInd w:val="0"/>
              <w:spacing w:line="230" w:lineRule="auto"/>
              <w:rPr>
                <w:kern w:val="2"/>
                <w:lang w:eastAsia="en-US"/>
              </w:rPr>
            </w:pPr>
            <w:r w:rsidRPr="00072741">
              <w:t>Отдел развития социальной сферы Администрации Обливского района</w:t>
            </w:r>
          </w:p>
        </w:tc>
        <w:tc>
          <w:tcPr>
            <w:tcW w:w="964" w:type="dxa"/>
            <w:hideMark/>
          </w:tcPr>
          <w:p w:rsidR="00714FCA" w:rsidRPr="009C4CEF" w:rsidRDefault="00714FCA" w:rsidP="00B95720">
            <w:pPr>
              <w:shd w:val="clear" w:color="auto" w:fill="FFFFFF"/>
              <w:spacing w:line="230" w:lineRule="auto"/>
              <w:jc w:val="center"/>
              <w:rPr>
                <w:kern w:val="2"/>
                <w:lang w:eastAsia="en-US"/>
              </w:rPr>
            </w:pPr>
            <w:r w:rsidRPr="009C4CEF">
              <w:rPr>
                <w:kern w:val="2"/>
                <w:lang w:eastAsia="en-US"/>
              </w:rPr>
              <w:t>2019</w:t>
            </w:r>
          </w:p>
        </w:tc>
        <w:tc>
          <w:tcPr>
            <w:tcW w:w="1101" w:type="dxa"/>
            <w:hideMark/>
          </w:tcPr>
          <w:p w:rsidR="00714FCA" w:rsidRPr="009C4CEF" w:rsidRDefault="00714FCA" w:rsidP="00B95720">
            <w:pPr>
              <w:shd w:val="clear" w:color="auto" w:fill="FFFFFF"/>
              <w:spacing w:line="230" w:lineRule="auto"/>
              <w:jc w:val="center"/>
              <w:rPr>
                <w:kern w:val="2"/>
                <w:lang w:eastAsia="en-US"/>
              </w:rPr>
            </w:pPr>
            <w:r w:rsidRPr="009C4CEF">
              <w:rPr>
                <w:kern w:val="2"/>
                <w:lang w:eastAsia="en-US"/>
              </w:rPr>
              <w:t>2030</w:t>
            </w:r>
          </w:p>
        </w:tc>
        <w:tc>
          <w:tcPr>
            <w:tcW w:w="3704" w:type="dxa"/>
            <w:hideMark/>
          </w:tcPr>
          <w:p w:rsidR="00714FCA" w:rsidRPr="009C4CEF" w:rsidRDefault="00714FCA" w:rsidP="00B95720">
            <w:pPr>
              <w:shd w:val="clear" w:color="auto" w:fill="FFFFFF"/>
              <w:autoSpaceDE w:val="0"/>
              <w:autoSpaceDN w:val="0"/>
              <w:adjustRightInd w:val="0"/>
              <w:spacing w:line="230" w:lineRule="auto"/>
              <w:rPr>
                <w:kern w:val="2"/>
                <w:lang w:eastAsia="en-US"/>
              </w:rPr>
            </w:pPr>
            <w:r w:rsidRPr="009C4CEF">
              <w:rPr>
                <w:kern w:val="2"/>
                <w:lang w:eastAsia="en-US"/>
              </w:rPr>
              <w:t>обеспечение постоянного притока спортивного резерва в составы спортивных сборных кома</w:t>
            </w:r>
            <w:r w:rsidR="00E0661A">
              <w:rPr>
                <w:kern w:val="2"/>
                <w:lang w:eastAsia="en-US"/>
              </w:rPr>
              <w:t>нд Обливского района</w:t>
            </w:r>
          </w:p>
        </w:tc>
        <w:tc>
          <w:tcPr>
            <w:tcW w:w="2648" w:type="dxa"/>
            <w:hideMark/>
          </w:tcPr>
          <w:p w:rsidR="00714FCA" w:rsidRPr="009C4CEF" w:rsidRDefault="00714FCA" w:rsidP="00B95720">
            <w:pPr>
              <w:shd w:val="clear" w:color="auto" w:fill="FFFFFF"/>
              <w:spacing w:line="230" w:lineRule="auto"/>
              <w:rPr>
                <w:kern w:val="2"/>
                <w:lang w:eastAsia="en-US"/>
              </w:rPr>
            </w:pPr>
            <w:r w:rsidRPr="009C4CEF">
              <w:rPr>
                <w:kern w:val="2"/>
                <w:lang w:eastAsia="en-US"/>
              </w:rPr>
              <w:t>снижение пополнения талантливыми юными спортсменами сборных кома</w:t>
            </w:r>
            <w:r w:rsidR="00900382">
              <w:rPr>
                <w:kern w:val="2"/>
                <w:lang w:eastAsia="en-US"/>
              </w:rPr>
              <w:t>нд Обливского района</w:t>
            </w:r>
          </w:p>
        </w:tc>
        <w:tc>
          <w:tcPr>
            <w:tcW w:w="1745" w:type="dxa"/>
            <w:hideMark/>
          </w:tcPr>
          <w:p w:rsidR="00714FCA" w:rsidRPr="009C4CEF" w:rsidRDefault="00B50FA3" w:rsidP="00B95720">
            <w:pPr>
              <w:shd w:val="clear" w:color="auto" w:fill="FFFFFF"/>
              <w:spacing w:line="230" w:lineRule="auto"/>
              <w:rPr>
                <w:kern w:val="2"/>
                <w:lang w:eastAsia="en-US"/>
              </w:rPr>
            </w:pPr>
            <w:r>
              <w:rPr>
                <w:kern w:val="2"/>
                <w:lang w:eastAsia="en-US"/>
              </w:rPr>
              <w:t>2,2.1,</w:t>
            </w:r>
          </w:p>
        </w:tc>
      </w:tr>
      <w:tr w:rsidR="00714FCA" w:rsidRPr="009C4CEF" w:rsidTr="001C3F99">
        <w:trPr>
          <w:jc w:val="center"/>
        </w:trPr>
        <w:tc>
          <w:tcPr>
            <w:tcW w:w="693" w:type="dxa"/>
          </w:tcPr>
          <w:p w:rsidR="00714FCA" w:rsidRPr="009C4CEF" w:rsidRDefault="00714FCA" w:rsidP="00B95720">
            <w:pPr>
              <w:shd w:val="clear" w:color="auto" w:fill="FFFFFF"/>
              <w:spacing w:line="230" w:lineRule="auto"/>
              <w:jc w:val="center"/>
              <w:rPr>
                <w:kern w:val="2"/>
                <w:lang w:eastAsia="en-US"/>
              </w:rPr>
            </w:pPr>
          </w:p>
        </w:tc>
        <w:tc>
          <w:tcPr>
            <w:tcW w:w="1922" w:type="dxa"/>
          </w:tcPr>
          <w:p w:rsidR="00714FCA" w:rsidRPr="009C4CEF" w:rsidRDefault="00714FCA" w:rsidP="00B95720">
            <w:pPr>
              <w:shd w:val="clear" w:color="auto" w:fill="FFFFFF"/>
              <w:spacing w:line="230" w:lineRule="auto"/>
              <w:rPr>
                <w:kern w:val="2"/>
                <w:lang w:eastAsia="en-US"/>
              </w:rPr>
            </w:pPr>
          </w:p>
        </w:tc>
        <w:tc>
          <w:tcPr>
            <w:tcW w:w="2334" w:type="dxa"/>
          </w:tcPr>
          <w:p w:rsidR="00714FCA" w:rsidRPr="009C4CEF" w:rsidRDefault="00714FCA" w:rsidP="00B95720">
            <w:pPr>
              <w:shd w:val="clear" w:color="auto" w:fill="FFFFFF"/>
              <w:autoSpaceDE w:val="0"/>
              <w:autoSpaceDN w:val="0"/>
              <w:adjustRightInd w:val="0"/>
              <w:spacing w:line="230" w:lineRule="auto"/>
              <w:rPr>
                <w:kern w:val="2"/>
                <w:lang w:eastAsia="en-US"/>
              </w:rPr>
            </w:pPr>
          </w:p>
        </w:tc>
        <w:tc>
          <w:tcPr>
            <w:tcW w:w="964" w:type="dxa"/>
          </w:tcPr>
          <w:p w:rsidR="00714FCA" w:rsidRPr="009C4CEF" w:rsidRDefault="00714FCA" w:rsidP="00B95720">
            <w:pPr>
              <w:shd w:val="clear" w:color="auto" w:fill="FFFFFF"/>
              <w:spacing w:line="230" w:lineRule="auto"/>
              <w:jc w:val="center"/>
              <w:rPr>
                <w:kern w:val="2"/>
                <w:lang w:eastAsia="en-US"/>
              </w:rPr>
            </w:pPr>
          </w:p>
        </w:tc>
        <w:tc>
          <w:tcPr>
            <w:tcW w:w="1101" w:type="dxa"/>
          </w:tcPr>
          <w:p w:rsidR="00714FCA" w:rsidRPr="009C4CEF" w:rsidRDefault="00714FCA" w:rsidP="00B95720">
            <w:pPr>
              <w:shd w:val="clear" w:color="auto" w:fill="FFFFFF"/>
              <w:spacing w:line="230" w:lineRule="auto"/>
              <w:jc w:val="center"/>
              <w:rPr>
                <w:kern w:val="2"/>
                <w:lang w:eastAsia="en-US"/>
              </w:rPr>
            </w:pPr>
          </w:p>
        </w:tc>
        <w:tc>
          <w:tcPr>
            <w:tcW w:w="3704" w:type="dxa"/>
          </w:tcPr>
          <w:p w:rsidR="00714FCA" w:rsidRPr="009C4CEF" w:rsidRDefault="00714FCA" w:rsidP="00B95720">
            <w:pPr>
              <w:shd w:val="clear" w:color="auto" w:fill="FFFFFF"/>
              <w:autoSpaceDE w:val="0"/>
              <w:autoSpaceDN w:val="0"/>
              <w:adjustRightInd w:val="0"/>
              <w:spacing w:line="230" w:lineRule="auto"/>
              <w:rPr>
                <w:kern w:val="2"/>
                <w:lang w:eastAsia="en-US"/>
              </w:rPr>
            </w:pPr>
          </w:p>
        </w:tc>
        <w:tc>
          <w:tcPr>
            <w:tcW w:w="2648" w:type="dxa"/>
          </w:tcPr>
          <w:p w:rsidR="00714FCA" w:rsidRPr="009C4CEF" w:rsidRDefault="00714FCA" w:rsidP="00B95720">
            <w:pPr>
              <w:shd w:val="clear" w:color="auto" w:fill="FFFFFF"/>
              <w:spacing w:line="230" w:lineRule="auto"/>
              <w:rPr>
                <w:kern w:val="2"/>
                <w:lang w:eastAsia="en-US"/>
              </w:rPr>
            </w:pPr>
          </w:p>
        </w:tc>
        <w:tc>
          <w:tcPr>
            <w:tcW w:w="1745" w:type="dxa"/>
          </w:tcPr>
          <w:p w:rsidR="00714FCA" w:rsidRPr="009C4CEF" w:rsidRDefault="00714FCA" w:rsidP="00B95720">
            <w:pPr>
              <w:shd w:val="clear" w:color="auto" w:fill="FFFFFF"/>
              <w:autoSpaceDE w:val="0"/>
              <w:autoSpaceDN w:val="0"/>
              <w:adjustRightInd w:val="0"/>
              <w:spacing w:line="230" w:lineRule="auto"/>
              <w:rPr>
                <w:kern w:val="2"/>
                <w:lang w:eastAsia="en-US"/>
              </w:rPr>
            </w:pPr>
          </w:p>
        </w:tc>
      </w:tr>
      <w:tr w:rsidR="00714FCA" w:rsidRPr="009C4CEF" w:rsidTr="007520B9">
        <w:trPr>
          <w:jc w:val="center"/>
        </w:trPr>
        <w:tc>
          <w:tcPr>
            <w:tcW w:w="693" w:type="dxa"/>
          </w:tcPr>
          <w:p w:rsidR="00714FCA" w:rsidRPr="009C4CEF" w:rsidRDefault="00E0661A" w:rsidP="00B95720">
            <w:pPr>
              <w:shd w:val="clear" w:color="auto" w:fill="FFFFFF"/>
              <w:spacing w:line="216" w:lineRule="auto"/>
              <w:jc w:val="center"/>
              <w:rPr>
                <w:kern w:val="2"/>
                <w:lang w:eastAsia="en-US"/>
              </w:rPr>
            </w:pPr>
            <w:r>
              <w:rPr>
                <w:kern w:val="2"/>
                <w:lang w:eastAsia="en-US"/>
              </w:rPr>
              <w:t>2.2.2</w:t>
            </w:r>
            <w:r w:rsidR="00714FCA" w:rsidRPr="009C4CEF">
              <w:rPr>
                <w:kern w:val="2"/>
                <w:lang w:eastAsia="en-US"/>
              </w:rPr>
              <w:t>.</w:t>
            </w:r>
          </w:p>
        </w:tc>
        <w:tc>
          <w:tcPr>
            <w:tcW w:w="1922" w:type="dxa"/>
          </w:tcPr>
          <w:p w:rsidR="00714FCA" w:rsidRPr="009C4CEF" w:rsidRDefault="001D121A" w:rsidP="00B95720">
            <w:pPr>
              <w:shd w:val="clear" w:color="auto" w:fill="FFFFFF"/>
              <w:spacing w:line="216" w:lineRule="auto"/>
              <w:rPr>
                <w:kern w:val="2"/>
                <w:lang w:eastAsia="en-US"/>
              </w:rPr>
            </w:pPr>
            <w:r>
              <w:rPr>
                <w:kern w:val="2"/>
                <w:lang w:eastAsia="en-US"/>
              </w:rPr>
              <w:t>2.5</w:t>
            </w:r>
            <w:r w:rsidR="00714FCA" w:rsidRPr="009C4CEF">
              <w:rPr>
                <w:kern w:val="2"/>
                <w:lang w:eastAsia="en-US"/>
              </w:rPr>
              <w:t>.Подготовк</w:t>
            </w:r>
            <w:r w:rsidR="00072741">
              <w:rPr>
                <w:kern w:val="2"/>
                <w:lang w:eastAsia="en-US"/>
              </w:rPr>
              <w:t>а спортсменов Обливского района</w:t>
            </w:r>
            <w:r w:rsidR="00714FCA" w:rsidRPr="009C4CEF">
              <w:rPr>
                <w:kern w:val="2"/>
                <w:lang w:eastAsia="en-US"/>
              </w:rPr>
              <w:t xml:space="preserve"> к участию</w:t>
            </w:r>
            <w:r w:rsidR="00072741">
              <w:rPr>
                <w:kern w:val="2"/>
                <w:lang w:eastAsia="en-US"/>
              </w:rPr>
              <w:t xml:space="preserve"> в областных и  всероссийских </w:t>
            </w:r>
            <w:r w:rsidR="00714FCA" w:rsidRPr="009C4CEF">
              <w:rPr>
                <w:kern w:val="2"/>
                <w:lang w:eastAsia="en-US"/>
              </w:rPr>
              <w:t xml:space="preserve"> соревнованиях</w:t>
            </w:r>
          </w:p>
        </w:tc>
        <w:tc>
          <w:tcPr>
            <w:tcW w:w="2334" w:type="dxa"/>
          </w:tcPr>
          <w:p w:rsidR="00714FCA" w:rsidRDefault="00072741" w:rsidP="00B95720">
            <w:pPr>
              <w:shd w:val="clear" w:color="auto" w:fill="FFFFFF"/>
              <w:autoSpaceDE w:val="0"/>
              <w:autoSpaceDN w:val="0"/>
              <w:adjustRightInd w:val="0"/>
              <w:spacing w:line="216" w:lineRule="auto"/>
            </w:pPr>
            <w:r w:rsidRPr="00072741">
              <w:t>Отдел развития социальной сферы Администрации Обливского района</w:t>
            </w:r>
            <w:r>
              <w:t>,</w:t>
            </w:r>
          </w:p>
          <w:p w:rsidR="00072741" w:rsidRPr="00072741" w:rsidRDefault="00072741" w:rsidP="00B95720">
            <w:pPr>
              <w:shd w:val="clear" w:color="auto" w:fill="FFFFFF"/>
              <w:autoSpaceDE w:val="0"/>
              <w:autoSpaceDN w:val="0"/>
              <w:adjustRightInd w:val="0"/>
              <w:spacing w:line="216" w:lineRule="auto"/>
              <w:rPr>
                <w:kern w:val="2"/>
                <w:lang w:eastAsia="en-US"/>
              </w:rPr>
            </w:pPr>
            <w:r>
              <w:t>Отдел образования</w:t>
            </w:r>
          </w:p>
        </w:tc>
        <w:tc>
          <w:tcPr>
            <w:tcW w:w="964" w:type="dxa"/>
          </w:tcPr>
          <w:p w:rsidR="00714FCA" w:rsidRPr="009C4CEF" w:rsidRDefault="00714FCA" w:rsidP="00B95720">
            <w:pPr>
              <w:shd w:val="clear" w:color="auto" w:fill="FFFFFF"/>
              <w:jc w:val="center"/>
              <w:rPr>
                <w:kern w:val="2"/>
                <w:lang w:eastAsia="en-US"/>
              </w:rPr>
            </w:pPr>
            <w:r w:rsidRPr="009C4CEF">
              <w:rPr>
                <w:kern w:val="2"/>
                <w:lang w:eastAsia="en-US"/>
              </w:rPr>
              <w:t>2019</w:t>
            </w:r>
          </w:p>
        </w:tc>
        <w:tc>
          <w:tcPr>
            <w:tcW w:w="1101" w:type="dxa"/>
          </w:tcPr>
          <w:p w:rsidR="00714FCA" w:rsidRPr="009C4CEF" w:rsidRDefault="00714FCA" w:rsidP="00B95720">
            <w:pPr>
              <w:shd w:val="clear" w:color="auto" w:fill="FFFFFF"/>
              <w:autoSpaceDE w:val="0"/>
              <w:autoSpaceDN w:val="0"/>
              <w:adjustRightInd w:val="0"/>
              <w:spacing w:line="216" w:lineRule="auto"/>
              <w:jc w:val="center"/>
              <w:rPr>
                <w:kern w:val="2"/>
                <w:lang w:eastAsia="en-US"/>
              </w:rPr>
            </w:pPr>
            <w:r w:rsidRPr="009C4CEF">
              <w:rPr>
                <w:kern w:val="2"/>
                <w:lang w:eastAsia="en-US"/>
              </w:rPr>
              <w:t>2030</w:t>
            </w:r>
          </w:p>
        </w:tc>
        <w:tc>
          <w:tcPr>
            <w:tcW w:w="3704" w:type="dxa"/>
          </w:tcPr>
          <w:p w:rsidR="00714FCA" w:rsidRPr="009C4CEF" w:rsidRDefault="00714FCA" w:rsidP="00B95720">
            <w:pPr>
              <w:shd w:val="clear" w:color="auto" w:fill="FFFFFF"/>
              <w:autoSpaceDE w:val="0"/>
              <w:autoSpaceDN w:val="0"/>
              <w:adjustRightInd w:val="0"/>
              <w:spacing w:line="216" w:lineRule="auto"/>
              <w:rPr>
                <w:kern w:val="2"/>
                <w:lang w:eastAsia="en-US"/>
              </w:rPr>
            </w:pPr>
            <w:r w:rsidRPr="009C4CEF">
              <w:rPr>
                <w:kern w:val="2"/>
                <w:lang w:eastAsia="en-US"/>
              </w:rPr>
              <w:t>завоевание</w:t>
            </w:r>
            <w:r w:rsidR="00E0661A">
              <w:rPr>
                <w:kern w:val="2"/>
                <w:lang w:eastAsia="en-US"/>
              </w:rPr>
              <w:t xml:space="preserve"> спортсменами Обливского района</w:t>
            </w:r>
          </w:p>
          <w:p w:rsidR="00714FCA" w:rsidRPr="009C4CEF" w:rsidRDefault="00714FCA" w:rsidP="00B95720">
            <w:pPr>
              <w:shd w:val="clear" w:color="auto" w:fill="FFFFFF"/>
              <w:autoSpaceDE w:val="0"/>
              <w:autoSpaceDN w:val="0"/>
              <w:adjustRightInd w:val="0"/>
              <w:spacing w:line="216" w:lineRule="auto"/>
              <w:rPr>
                <w:kern w:val="2"/>
                <w:lang w:eastAsia="en-US"/>
              </w:rPr>
            </w:pPr>
            <w:r w:rsidRPr="009C4CEF">
              <w:rPr>
                <w:kern w:val="2"/>
                <w:lang w:eastAsia="en-US"/>
              </w:rPr>
              <w:t xml:space="preserve">медалей на </w:t>
            </w:r>
            <w:r w:rsidR="00E0661A">
              <w:rPr>
                <w:kern w:val="2"/>
                <w:lang w:eastAsia="en-US"/>
              </w:rPr>
              <w:t xml:space="preserve">областных и всероссийских </w:t>
            </w:r>
            <w:r w:rsidRPr="009C4CEF">
              <w:rPr>
                <w:kern w:val="2"/>
                <w:lang w:eastAsia="en-US"/>
              </w:rPr>
              <w:t>соревнованиях</w:t>
            </w:r>
          </w:p>
          <w:p w:rsidR="00714FCA" w:rsidRPr="009C4CEF" w:rsidRDefault="00714FCA" w:rsidP="00B95720">
            <w:pPr>
              <w:shd w:val="clear" w:color="auto" w:fill="FFFFFF"/>
              <w:spacing w:line="216" w:lineRule="auto"/>
              <w:rPr>
                <w:kern w:val="2"/>
                <w:lang w:eastAsia="en-US"/>
              </w:rPr>
            </w:pPr>
          </w:p>
        </w:tc>
        <w:tc>
          <w:tcPr>
            <w:tcW w:w="2648" w:type="dxa"/>
          </w:tcPr>
          <w:p w:rsidR="00714FCA" w:rsidRPr="009C4CEF" w:rsidRDefault="00714FCA" w:rsidP="00B95720">
            <w:pPr>
              <w:shd w:val="clear" w:color="auto" w:fill="FFFFFF"/>
              <w:spacing w:line="216" w:lineRule="auto"/>
              <w:rPr>
                <w:kern w:val="2"/>
                <w:lang w:eastAsia="en-US"/>
              </w:rPr>
            </w:pPr>
            <w:r w:rsidRPr="009C4CEF">
              <w:rPr>
                <w:kern w:val="2"/>
                <w:lang w:eastAsia="en-US"/>
              </w:rPr>
              <w:t>сниж</w:t>
            </w:r>
            <w:r w:rsidR="00900382">
              <w:rPr>
                <w:kern w:val="2"/>
                <w:lang w:eastAsia="en-US"/>
              </w:rPr>
              <w:t xml:space="preserve">ение престижа Обливского района </w:t>
            </w:r>
          </w:p>
          <w:p w:rsidR="00714FCA" w:rsidRPr="009C4CEF" w:rsidRDefault="00900382" w:rsidP="00B95720">
            <w:pPr>
              <w:shd w:val="clear" w:color="auto" w:fill="FFFFFF"/>
              <w:spacing w:line="216" w:lineRule="auto"/>
              <w:rPr>
                <w:kern w:val="2"/>
                <w:lang w:eastAsia="en-US"/>
              </w:rPr>
            </w:pPr>
            <w:r>
              <w:rPr>
                <w:kern w:val="2"/>
                <w:lang w:eastAsia="en-US"/>
              </w:rPr>
              <w:t>на</w:t>
            </w:r>
            <w:r w:rsidR="00714FCA" w:rsidRPr="009C4CEF">
              <w:rPr>
                <w:kern w:val="2"/>
                <w:lang w:eastAsia="en-US"/>
              </w:rPr>
              <w:t xml:space="preserve"> спортивных аренах</w:t>
            </w:r>
          </w:p>
        </w:tc>
        <w:tc>
          <w:tcPr>
            <w:tcW w:w="1745" w:type="dxa"/>
          </w:tcPr>
          <w:p w:rsidR="00714FCA" w:rsidRPr="009C4CEF" w:rsidRDefault="00714FCA" w:rsidP="00B95720">
            <w:pPr>
              <w:shd w:val="clear" w:color="auto" w:fill="FFFFFF"/>
              <w:spacing w:line="216" w:lineRule="auto"/>
              <w:rPr>
                <w:bCs/>
                <w:kern w:val="2"/>
                <w:lang w:eastAsia="en-US"/>
              </w:rPr>
            </w:pPr>
            <w:r w:rsidRPr="009C4CEF">
              <w:rPr>
                <w:bCs/>
                <w:kern w:val="2"/>
                <w:lang w:eastAsia="en-US"/>
              </w:rPr>
              <w:t>2</w:t>
            </w:r>
            <w:r w:rsidR="00E0661A">
              <w:rPr>
                <w:bCs/>
                <w:kern w:val="2"/>
                <w:lang w:eastAsia="en-US"/>
              </w:rPr>
              <w:t>, 2.3.1,2.3.2,</w:t>
            </w:r>
          </w:p>
        </w:tc>
      </w:tr>
    </w:tbl>
    <w:p w:rsidR="00152EF9" w:rsidRDefault="00152EF9" w:rsidP="00152EF9">
      <w:pPr>
        <w:ind w:left="10773"/>
        <w:jc w:val="center"/>
        <w:rPr>
          <w:kern w:val="2"/>
          <w:sz w:val="28"/>
          <w:szCs w:val="28"/>
        </w:rPr>
      </w:pPr>
    </w:p>
    <w:p w:rsidR="00E9201D" w:rsidRDefault="00E9201D"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pPr>
    </w:p>
    <w:p w:rsidR="00900382" w:rsidRDefault="00900382" w:rsidP="00900382">
      <w:pPr>
        <w:autoSpaceDE w:val="0"/>
        <w:autoSpaceDN w:val="0"/>
        <w:adjustRightInd w:val="0"/>
        <w:jc w:val="both"/>
        <w:rPr>
          <w:kern w:val="2"/>
          <w:sz w:val="28"/>
          <w:szCs w:val="28"/>
        </w:rPr>
        <w:sectPr w:rsidR="00900382" w:rsidSect="00932326">
          <w:pgSz w:w="16840" w:h="11907" w:orient="landscape" w:code="9"/>
          <w:pgMar w:top="709" w:right="709" w:bottom="851" w:left="1134" w:header="720" w:footer="720" w:gutter="0"/>
          <w:cols w:space="720"/>
        </w:sectPr>
      </w:pPr>
    </w:p>
    <w:p w:rsidR="00B50FA3" w:rsidRPr="000E0E2E" w:rsidRDefault="00B50FA3" w:rsidP="00B50FA3">
      <w:pPr>
        <w:pageBreakBefore/>
        <w:ind w:left="5954"/>
        <w:jc w:val="center"/>
        <w:rPr>
          <w:sz w:val="28"/>
          <w:szCs w:val="28"/>
        </w:rPr>
      </w:pPr>
      <w:bookmarkStart w:id="3" w:name="Par866"/>
      <w:bookmarkEnd w:id="3"/>
      <w:r>
        <w:rPr>
          <w:sz w:val="28"/>
          <w:szCs w:val="28"/>
        </w:rPr>
        <w:lastRenderedPageBreak/>
        <w:t>Приложение № 2</w:t>
      </w:r>
    </w:p>
    <w:p w:rsidR="00B50FA3" w:rsidRPr="000E0E2E" w:rsidRDefault="00B50FA3" w:rsidP="00B50FA3">
      <w:pPr>
        <w:ind w:left="5954"/>
        <w:jc w:val="center"/>
        <w:rPr>
          <w:sz w:val="28"/>
          <w:szCs w:val="28"/>
        </w:rPr>
      </w:pPr>
      <w:r w:rsidRPr="000E0E2E">
        <w:rPr>
          <w:sz w:val="28"/>
          <w:szCs w:val="28"/>
        </w:rPr>
        <w:t xml:space="preserve">к </w:t>
      </w:r>
      <w:r>
        <w:rPr>
          <w:sz w:val="28"/>
          <w:szCs w:val="28"/>
        </w:rPr>
        <w:t>постановлению</w:t>
      </w:r>
    </w:p>
    <w:p w:rsidR="00B50FA3" w:rsidRPr="000E0E2E" w:rsidRDefault="00B50FA3" w:rsidP="00B50FA3">
      <w:pPr>
        <w:ind w:left="5954"/>
        <w:jc w:val="center"/>
        <w:rPr>
          <w:sz w:val="28"/>
          <w:szCs w:val="28"/>
        </w:rPr>
      </w:pPr>
      <w:r>
        <w:rPr>
          <w:sz w:val="28"/>
          <w:szCs w:val="28"/>
        </w:rPr>
        <w:t>Администрации</w:t>
      </w:r>
    </w:p>
    <w:p w:rsidR="00B50FA3" w:rsidRPr="000E0E2E" w:rsidRDefault="00B50FA3" w:rsidP="00B50FA3">
      <w:pPr>
        <w:ind w:left="5954"/>
        <w:jc w:val="center"/>
        <w:rPr>
          <w:sz w:val="28"/>
          <w:szCs w:val="28"/>
        </w:rPr>
      </w:pPr>
      <w:r>
        <w:rPr>
          <w:sz w:val="28"/>
          <w:szCs w:val="28"/>
        </w:rPr>
        <w:t>Обливского района</w:t>
      </w:r>
    </w:p>
    <w:p w:rsidR="00B50FA3" w:rsidRDefault="00B50FA3" w:rsidP="00B50FA3">
      <w:pPr>
        <w:ind w:left="5954"/>
        <w:jc w:val="center"/>
        <w:rPr>
          <w:sz w:val="28"/>
          <w:szCs w:val="28"/>
        </w:rPr>
      </w:pPr>
      <w:r w:rsidRPr="000E0E2E">
        <w:rPr>
          <w:sz w:val="28"/>
          <w:szCs w:val="28"/>
        </w:rPr>
        <w:t xml:space="preserve">от </w:t>
      </w:r>
      <w:r>
        <w:rPr>
          <w:sz w:val="28"/>
          <w:szCs w:val="28"/>
        </w:rPr>
        <w:t>__.__.____ № ____</w:t>
      </w:r>
    </w:p>
    <w:p w:rsidR="00B50FA3" w:rsidRPr="00900382" w:rsidRDefault="00B50FA3" w:rsidP="00B50FA3">
      <w:pPr>
        <w:ind w:left="5954"/>
        <w:jc w:val="center"/>
        <w:rPr>
          <w:bCs/>
          <w:kern w:val="2"/>
          <w:sz w:val="28"/>
          <w:szCs w:val="28"/>
        </w:rPr>
      </w:pPr>
    </w:p>
    <w:p w:rsidR="00B50FA3" w:rsidRPr="00900382" w:rsidRDefault="00B50FA3" w:rsidP="00B50FA3">
      <w:pPr>
        <w:shd w:val="clear" w:color="auto" w:fill="FFFFFF"/>
        <w:jc w:val="both"/>
        <w:rPr>
          <w:bCs/>
          <w:kern w:val="2"/>
        </w:rPr>
      </w:pPr>
    </w:p>
    <w:p w:rsidR="00B50FA3" w:rsidRDefault="00B50FA3" w:rsidP="00B50FA3">
      <w:pPr>
        <w:shd w:val="clear" w:color="auto" w:fill="FFFFFF"/>
        <w:jc w:val="both"/>
        <w:rPr>
          <w:bCs/>
          <w:kern w:val="2"/>
          <w:sz w:val="28"/>
          <w:szCs w:val="28"/>
        </w:rPr>
      </w:pPr>
    </w:p>
    <w:p w:rsidR="00B50FA3" w:rsidRPr="003110B8" w:rsidRDefault="00B50FA3" w:rsidP="00B50FA3">
      <w:pPr>
        <w:widowControl/>
        <w:autoSpaceDE w:val="0"/>
        <w:autoSpaceDN w:val="0"/>
        <w:adjustRightInd w:val="0"/>
        <w:jc w:val="center"/>
        <w:rPr>
          <w:kern w:val="2"/>
          <w:sz w:val="28"/>
          <w:szCs w:val="28"/>
          <w:lang w:eastAsia="en-US"/>
        </w:rPr>
      </w:pPr>
      <w:r w:rsidRPr="003110B8">
        <w:rPr>
          <w:kern w:val="2"/>
          <w:sz w:val="28"/>
          <w:szCs w:val="28"/>
          <w:lang w:eastAsia="en-US"/>
        </w:rPr>
        <w:t>ПЕРЕЧЕНЬ</w:t>
      </w:r>
    </w:p>
    <w:p w:rsidR="00B50FA3" w:rsidRDefault="00B50FA3" w:rsidP="00B50FA3">
      <w:pPr>
        <w:widowControl/>
        <w:autoSpaceDE w:val="0"/>
        <w:autoSpaceDN w:val="0"/>
        <w:adjustRightInd w:val="0"/>
        <w:jc w:val="center"/>
        <w:rPr>
          <w:kern w:val="2"/>
          <w:sz w:val="28"/>
          <w:szCs w:val="28"/>
          <w:lang w:eastAsia="en-US"/>
        </w:rPr>
      </w:pPr>
      <w:r w:rsidRPr="003110B8">
        <w:rPr>
          <w:kern w:val="2"/>
          <w:sz w:val="28"/>
          <w:szCs w:val="28"/>
          <w:lang w:eastAsia="en-US"/>
        </w:rPr>
        <w:t xml:space="preserve">правовых актов </w:t>
      </w:r>
      <w:r>
        <w:rPr>
          <w:kern w:val="2"/>
          <w:sz w:val="28"/>
          <w:szCs w:val="28"/>
          <w:lang w:eastAsia="en-US"/>
        </w:rPr>
        <w:t xml:space="preserve">Администрации </w:t>
      </w:r>
      <w:r w:rsidRPr="003110B8">
        <w:rPr>
          <w:kern w:val="2"/>
          <w:sz w:val="28"/>
          <w:szCs w:val="28"/>
          <w:lang w:eastAsia="en-US"/>
        </w:rPr>
        <w:t>Обливского района, признанных утратившими силу</w:t>
      </w:r>
    </w:p>
    <w:p w:rsidR="00B50FA3" w:rsidRDefault="00B50FA3" w:rsidP="00B50FA3">
      <w:pPr>
        <w:widowControl/>
        <w:autoSpaceDE w:val="0"/>
        <w:autoSpaceDN w:val="0"/>
        <w:adjustRightInd w:val="0"/>
        <w:jc w:val="both"/>
        <w:rPr>
          <w:kern w:val="2"/>
          <w:sz w:val="28"/>
          <w:szCs w:val="28"/>
          <w:lang w:eastAsia="en-US"/>
        </w:rPr>
      </w:pPr>
    </w:p>
    <w:p w:rsidR="00B50FA3" w:rsidRPr="00096771" w:rsidRDefault="00B50FA3" w:rsidP="00B50FA3">
      <w:pPr>
        <w:pStyle w:val="af8"/>
        <w:widowControl/>
        <w:numPr>
          <w:ilvl w:val="0"/>
          <w:numId w:val="1"/>
        </w:numPr>
        <w:autoSpaceDE w:val="0"/>
        <w:autoSpaceDN w:val="0"/>
        <w:adjustRightInd w:val="0"/>
        <w:jc w:val="both"/>
        <w:rPr>
          <w:kern w:val="2"/>
          <w:sz w:val="28"/>
          <w:szCs w:val="28"/>
          <w:lang w:eastAsia="en-US"/>
        </w:rPr>
      </w:pPr>
      <w:r w:rsidRPr="00096771">
        <w:rPr>
          <w:kern w:val="2"/>
          <w:sz w:val="28"/>
          <w:szCs w:val="28"/>
          <w:lang w:eastAsia="en-US"/>
        </w:rPr>
        <w:t xml:space="preserve">Постановление Администрации Обливского района от 18.04.2017  № 320 «О внесении изменений  в постановление Администрации Обливского района от 30.10.2013 № 474» </w:t>
      </w:r>
    </w:p>
    <w:p w:rsidR="00B50FA3" w:rsidRPr="00096771" w:rsidRDefault="00B50FA3" w:rsidP="00B50FA3">
      <w:pPr>
        <w:pStyle w:val="af8"/>
        <w:widowControl/>
        <w:numPr>
          <w:ilvl w:val="0"/>
          <w:numId w:val="1"/>
        </w:numPr>
        <w:autoSpaceDE w:val="0"/>
        <w:autoSpaceDN w:val="0"/>
        <w:adjustRightInd w:val="0"/>
        <w:jc w:val="both"/>
        <w:rPr>
          <w:kern w:val="2"/>
          <w:sz w:val="28"/>
          <w:szCs w:val="28"/>
          <w:lang w:eastAsia="en-US"/>
        </w:rPr>
      </w:pPr>
      <w:r w:rsidRPr="00096771">
        <w:rPr>
          <w:kern w:val="2"/>
          <w:sz w:val="28"/>
          <w:szCs w:val="28"/>
          <w:lang w:eastAsia="en-US"/>
        </w:rPr>
        <w:t>Постановление Администрации Обливского района от 22.11.2016 № 569 «О внесении изменений в постановление Администрации Обливского района от 01.10.2009 № 647».</w:t>
      </w:r>
    </w:p>
    <w:p w:rsidR="00B50FA3" w:rsidRPr="00096771" w:rsidRDefault="00B50FA3" w:rsidP="00B50FA3">
      <w:pPr>
        <w:pStyle w:val="af8"/>
        <w:widowControl/>
        <w:numPr>
          <w:ilvl w:val="0"/>
          <w:numId w:val="1"/>
        </w:numPr>
        <w:autoSpaceDE w:val="0"/>
        <w:autoSpaceDN w:val="0"/>
        <w:adjustRightInd w:val="0"/>
        <w:jc w:val="both"/>
        <w:rPr>
          <w:kern w:val="2"/>
          <w:sz w:val="28"/>
          <w:szCs w:val="28"/>
          <w:lang w:eastAsia="en-US"/>
        </w:rPr>
      </w:pPr>
      <w:r w:rsidRPr="00096771">
        <w:rPr>
          <w:kern w:val="2"/>
          <w:sz w:val="28"/>
          <w:szCs w:val="28"/>
          <w:lang w:eastAsia="en-US"/>
        </w:rPr>
        <w:t xml:space="preserve">Постановление Администрации Обливского района от 24.05.2017 № 474 «Об утверждении отчета о реализации в 2016 году муниципальной программы Обливского района «Развитие физической культуры и спорта» </w:t>
      </w:r>
    </w:p>
    <w:p w:rsidR="00B50FA3" w:rsidRPr="00096771" w:rsidRDefault="00B50FA3" w:rsidP="00B50FA3">
      <w:pPr>
        <w:pStyle w:val="af8"/>
        <w:widowControl/>
        <w:numPr>
          <w:ilvl w:val="0"/>
          <w:numId w:val="1"/>
        </w:numPr>
        <w:autoSpaceDE w:val="0"/>
        <w:autoSpaceDN w:val="0"/>
        <w:adjustRightInd w:val="0"/>
        <w:jc w:val="both"/>
        <w:rPr>
          <w:kern w:val="2"/>
          <w:sz w:val="28"/>
          <w:szCs w:val="28"/>
          <w:lang w:eastAsia="en-US"/>
        </w:rPr>
      </w:pPr>
      <w:r w:rsidRPr="00096771">
        <w:rPr>
          <w:kern w:val="2"/>
          <w:sz w:val="28"/>
          <w:szCs w:val="28"/>
          <w:lang w:eastAsia="en-US"/>
        </w:rPr>
        <w:t xml:space="preserve">Постановление Администрации Обливского района от 24.01.2017 № 46 «Об утверждении плана реализации мероприятий муниципальной программы Обливского района «Развитие физической культуры и спорта» на 2017 год.  </w:t>
      </w:r>
    </w:p>
    <w:p w:rsidR="00B50FA3" w:rsidRPr="00096771" w:rsidRDefault="00B50FA3" w:rsidP="00B50FA3">
      <w:pPr>
        <w:pStyle w:val="af8"/>
        <w:widowControl/>
        <w:numPr>
          <w:ilvl w:val="0"/>
          <w:numId w:val="1"/>
        </w:numPr>
        <w:autoSpaceDE w:val="0"/>
        <w:autoSpaceDN w:val="0"/>
        <w:adjustRightInd w:val="0"/>
        <w:jc w:val="both"/>
        <w:rPr>
          <w:kern w:val="2"/>
          <w:sz w:val="28"/>
          <w:szCs w:val="28"/>
          <w:lang w:eastAsia="en-US"/>
        </w:rPr>
      </w:pPr>
      <w:r w:rsidRPr="00096771">
        <w:rPr>
          <w:kern w:val="2"/>
          <w:sz w:val="28"/>
          <w:szCs w:val="28"/>
          <w:lang w:eastAsia="en-US"/>
        </w:rPr>
        <w:t>Постановление Администрации Обливского района от 06.07.2016 № 304 «О внесении изменений в постановление Администрации Обливского района от 30.10.2013 № 474».</w:t>
      </w:r>
    </w:p>
    <w:p w:rsidR="00B50FA3" w:rsidRPr="00096771" w:rsidRDefault="00B50FA3" w:rsidP="00B50FA3">
      <w:pPr>
        <w:pStyle w:val="af8"/>
        <w:widowControl/>
        <w:numPr>
          <w:ilvl w:val="0"/>
          <w:numId w:val="1"/>
        </w:numPr>
        <w:autoSpaceDE w:val="0"/>
        <w:autoSpaceDN w:val="0"/>
        <w:adjustRightInd w:val="0"/>
        <w:jc w:val="both"/>
        <w:rPr>
          <w:kern w:val="2"/>
          <w:sz w:val="28"/>
          <w:szCs w:val="28"/>
          <w:lang w:eastAsia="en-US"/>
        </w:rPr>
      </w:pPr>
      <w:r w:rsidRPr="00096771">
        <w:rPr>
          <w:kern w:val="2"/>
          <w:sz w:val="28"/>
          <w:szCs w:val="28"/>
          <w:lang w:eastAsia="en-US"/>
        </w:rPr>
        <w:t>Постановление Администрации Обливского района от 27.01.2016 № 18 «Об утверждении плана реализации мероприятий муниципальной программы Обливского района «Развитие физической культуры и спорта» на 2016 год</w:t>
      </w:r>
    </w:p>
    <w:p w:rsidR="00B50FA3" w:rsidRPr="00096771" w:rsidRDefault="00B50FA3" w:rsidP="00B50FA3">
      <w:pPr>
        <w:pStyle w:val="af8"/>
        <w:widowControl/>
        <w:numPr>
          <w:ilvl w:val="0"/>
          <w:numId w:val="1"/>
        </w:numPr>
        <w:autoSpaceDE w:val="0"/>
        <w:autoSpaceDN w:val="0"/>
        <w:adjustRightInd w:val="0"/>
        <w:jc w:val="both"/>
        <w:rPr>
          <w:kern w:val="2"/>
          <w:sz w:val="28"/>
          <w:szCs w:val="28"/>
          <w:lang w:eastAsia="en-US"/>
        </w:rPr>
      </w:pPr>
      <w:r w:rsidRPr="00096771">
        <w:rPr>
          <w:kern w:val="2"/>
          <w:sz w:val="28"/>
          <w:szCs w:val="28"/>
          <w:lang w:eastAsia="en-US"/>
        </w:rPr>
        <w:t>Решение коллегии Администрации Обливского района  от 24.02.2016 №14</w:t>
      </w:r>
      <w:proofErr w:type="gramStart"/>
      <w:r w:rsidRPr="00096771">
        <w:rPr>
          <w:kern w:val="2"/>
          <w:sz w:val="28"/>
          <w:szCs w:val="28"/>
          <w:lang w:eastAsia="en-US"/>
        </w:rPr>
        <w:t xml:space="preserve"> О</w:t>
      </w:r>
      <w:proofErr w:type="gramEnd"/>
      <w:r w:rsidRPr="00096771">
        <w:rPr>
          <w:kern w:val="2"/>
          <w:sz w:val="28"/>
          <w:szCs w:val="28"/>
          <w:lang w:eastAsia="en-US"/>
        </w:rPr>
        <w:t xml:space="preserve"> согласовании отчета об исполнении плана реализации муниципальной программы Обливского района «Развитие физической культуры и спорта» за 12 месяцев 2015 год.  </w:t>
      </w:r>
    </w:p>
    <w:p w:rsidR="00B50FA3" w:rsidRPr="00096771" w:rsidRDefault="00B50FA3" w:rsidP="00B50FA3">
      <w:pPr>
        <w:pStyle w:val="af8"/>
        <w:widowControl/>
        <w:numPr>
          <w:ilvl w:val="0"/>
          <w:numId w:val="1"/>
        </w:numPr>
        <w:autoSpaceDE w:val="0"/>
        <w:autoSpaceDN w:val="0"/>
        <w:adjustRightInd w:val="0"/>
        <w:jc w:val="both"/>
        <w:rPr>
          <w:kern w:val="2"/>
          <w:sz w:val="28"/>
          <w:szCs w:val="28"/>
          <w:lang w:eastAsia="en-US"/>
        </w:rPr>
      </w:pPr>
      <w:r w:rsidRPr="00096771">
        <w:rPr>
          <w:kern w:val="2"/>
          <w:sz w:val="28"/>
          <w:szCs w:val="28"/>
          <w:lang w:eastAsia="en-US"/>
        </w:rPr>
        <w:t>Решение коллегии Администрации Обливского района  от 29.10.2016 №14</w:t>
      </w:r>
      <w:proofErr w:type="gramStart"/>
      <w:r w:rsidRPr="00096771">
        <w:rPr>
          <w:kern w:val="2"/>
          <w:sz w:val="28"/>
          <w:szCs w:val="28"/>
          <w:lang w:eastAsia="en-US"/>
        </w:rPr>
        <w:t xml:space="preserve"> О</w:t>
      </w:r>
      <w:proofErr w:type="gramEnd"/>
      <w:r w:rsidRPr="00096771">
        <w:rPr>
          <w:kern w:val="2"/>
          <w:sz w:val="28"/>
          <w:szCs w:val="28"/>
          <w:lang w:eastAsia="en-US"/>
        </w:rPr>
        <w:t xml:space="preserve"> согласовании отчета об исполнении плана реализации муниципальной программы Обливского района «Развитие физической культуры и спорта» за 12 месяцев 2015 год</w:t>
      </w:r>
    </w:p>
    <w:p w:rsidR="00B50FA3" w:rsidRPr="00096771" w:rsidRDefault="00B50FA3" w:rsidP="00B50FA3">
      <w:pPr>
        <w:pStyle w:val="af8"/>
        <w:widowControl/>
        <w:numPr>
          <w:ilvl w:val="0"/>
          <w:numId w:val="1"/>
        </w:numPr>
        <w:autoSpaceDE w:val="0"/>
        <w:autoSpaceDN w:val="0"/>
        <w:adjustRightInd w:val="0"/>
        <w:jc w:val="both"/>
        <w:rPr>
          <w:kern w:val="2"/>
          <w:sz w:val="28"/>
          <w:szCs w:val="28"/>
          <w:lang w:eastAsia="en-US"/>
        </w:rPr>
      </w:pPr>
      <w:r w:rsidRPr="00096771">
        <w:rPr>
          <w:kern w:val="2"/>
          <w:sz w:val="28"/>
          <w:szCs w:val="28"/>
          <w:lang w:eastAsia="en-US"/>
        </w:rPr>
        <w:t>Решение коллегии Администрации Обливского района  от 29.10.2015 №48</w:t>
      </w:r>
      <w:proofErr w:type="gramStart"/>
      <w:r w:rsidRPr="00096771">
        <w:rPr>
          <w:kern w:val="2"/>
          <w:sz w:val="28"/>
          <w:szCs w:val="28"/>
          <w:lang w:eastAsia="en-US"/>
        </w:rPr>
        <w:t xml:space="preserve"> О</w:t>
      </w:r>
      <w:proofErr w:type="gramEnd"/>
      <w:r w:rsidRPr="00096771">
        <w:rPr>
          <w:kern w:val="2"/>
          <w:sz w:val="28"/>
          <w:szCs w:val="28"/>
          <w:lang w:eastAsia="en-US"/>
        </w:rPr>
        <w:t xml:space="preserve"> согласовании отчета об исполнении плана реализации муниципальной программы Обливского района «Развитие физической культуры и спорта» за 6 месяцев 2015 год</w:t>
      </w:r>
    </w:p>
    <w:p w:rsidR="00B50FA3" w:rsidRPr="00096771" w:rsidRDefault="00B50FA3" w:rsidP="00B50FA3">
      <w:pPr>
        <w:pStyle w:val="af8"/>
        <w:widowControl/>
        <w:numPr>
          <w:ilvl w:val="0"/>
          <w:numId w:val="1"/>
        </w:numPr>
        <w:autoSpaceDE w:val="0"/>
        <w:autoSpaceDN w:val="0"/>
        <w:adjustRightInd w:val="0"/>
        <w:jc w:val="both"/>
        <w:rPr>
          <w:kern w:val="2"/>
          <w:sz w:val="28"/>
          <w:szCs w:val="28"/>
          <w:lang w:eastAsia="en-US"/>
        </w:rPr>
      </w:pPr>
      <w:r w:rsidRPr="00096771">
        <w:rPr>
          <w:kern w:val="2"/>
          <w:sz w:val="28"/>
          <w:szCs w:val="28"/>
          <w:lang w:eastAsia="en-US"/>
        </w:rPr>
        <w:lastRenderedPageBreak/>
        <w:t>Постановление Администрации Обливского района от 16.01.2015 № 33 «О внесении изменений в постановление Администрации Обливского района от 30.10.2013 № 474».</w:t>
      </w:r>
    </w:p>
    <w:p w:rsidR="00B50FA3" w:rsidRPr="00096771" w:rsidRDefault="00B50FA3" w:rsidP="00B50FA3">
      <w:pPr>
        <w:pStyle w:val="af8"/>
        <w:widowControl/>
        <w:numPr>
          <w:ilvl w:val="0"/>
          <w:numId w:val="1"/>
        </w:numPr>
        <w:autoSpaceDE w:val="0"/>
        <w:autoSpaceDN w:val="0"/>
        <w:adjustRightInd w:val="0"/>
        <w:jc w:val="both"/>
        <w:rPr>
          <w:kern w:val="2"/>
          <w:sz w:val="28"/>
          <w:szCs w:val="28"/>
          <w:lang w:eastAsia="en-US"/>
        </w:rPr>
      </w:pPr>
      <w:r w:rsidRPr="00096771">
        <w:rPr>
          <w:kern w:val="2"/>
          <w:sz w:val="28"/>
          <w:szCs w:val="28"/>
          <w:lang w:eastAsia="en-US"/>
        </w:rPr>
        <w:t>Решение коллегии Администрации Обливского района  от 07.08.2014 №56</w:t>
      </w:r>
      <w:proofErr w:type="gramStart"/>
      <w:r w:rsidRPr="00096771">
        <w:rPr>
          <w:kern w:val="2"/>
          <w:sz w:val="28"/>
          <w:szCs w:val="28"/>
          <w:lang w:eastAsia="en-US"/>
        </w:rPr>
        <w:t xml:space="preserve"> О</w:t>
      </w:r>
      <w:proofErr w:type="gramEnd"/>
      <w:r w:rsidRPr="00096771">
        <w:rPr>
          <w:kern w:val="2"/>
          <w:sz w:val="28"/>
          <w:szCs w:val="28"/>
          <w:lang w:eastAsia="en-US"/>
        </w:rPr>
        <w:t xml:space="preserve"> согласовании отчета об исполнении плана реализации муниципальной программы Обливского района «Развитие физической культуры и спорта» за 6 месяцев 2014 год</w:t>
      </w:r>
    </w:p>
    <w:p w:rsidR="00B50FA3" w:rsidRPr="00096771" w:rsidRDefault="00B50FA3" w:rsidP="00B50FA3">
      <w:pPr>
        <w:pStyle w:val="af8"/>
        <w:widowControl/>
        <w:numPr>
          <w:ilvl w:val="0"/>
          <w:numId w:val="1"/>
        </w:numPr>
        <w:autoSpaceDE w:val="0"/>
        <w:autoSpaceDN w:val="0"/>
        <w:adjustRightInd w:val="0"/>
        <w:jc w:val="both"/>
        <w:rPr>
          <w:kern w:val="2"/>
          <w:sz w:val="28"/>
          <w:szCs w:val="28"/>
          <w:lang w:eastAsia="en-US"/>
        </w:rPr>
      </w:pPr>
      <w:r w:rsidRPr="00096771">
        <w:rPr>
          <w:kern w:val="2"/>
          <w:sz w:val="28"/>
          <w:szCs w:val="28"/>
          <w:lang w:eastAsia="en-US"/>
        </w:rPr>
        <w:t>Постановление Администрации Обливского района от 30.10.2013 № 474 «Об утверждении муниципальной программы Обливского района «Развитие физической культуры и спорта»</w:t>
      </w:r>
    </w:p>
    <w:p w:rsidR="00B50FA3" w:rsidRPr="00096771" w:rsidRDefault="00B50FA3" w:rsidP="00B50FA3">
      <w:pPr>
        <w:pStyle w:val="af8"/>
        <w:widowControl/>
        <w:numPr>
          <w:ilvl w:val="0"/>
          <w:numId w:val="1"/>
        </w:numPr>
        <w:autoSpaceDE w:val="0"/>
        <w:autoSpaceDN w:val="0"/>
        <w:adjustRightInd w:val="0"/>
        <w:jc w:val="both"/>
        <w:rPr>
          <w:kern w:val="2"/>
          <w:sz w:val="28"/>
          <w:szCs w:val="28"/>
          <w:lang w:eastAsia="en-US"/>
        </w:rPr>
      </w:pPr>
      <w:r w:rsidRPr="00096771">
        <w:rPr>
          <w:kern w:val="2"/>
          <w:sz w:val="28"/>
          <w:szCs w:val="28"/>
          <w:lang w:eastAsia="en-US"/>
        </w:rPr>
        <w:t xml:space="preserve">  Постановление Администрации Обливского района от 29.07.2014 № 4727 «О внесении изменений в постановление Администрации Обливского района от 30.10.2013 № 474».</w:t>
      </w:r>
    </w:p>
    <w:p w:rsidR="00B50FA3" w:rsidRDefault="00B50FA3" w:rsidP="00B50FA3">
      <w:pPr>
        <w:jc w:val="center"/>
      </w:pPr>
    </w:p>
    <w:p w:rsidR="00391D63" w:rsidRDefault="00900382" w:rsidP="00900382">
      <w:pPr>
        <w:rPr>
          <w:kern w:val="2"/>
        </w:rPr>
      </w:pPr>
      <w:r>
        <w:rPr>
          <w:kern w:val="2"/>
        </w:rPr>
        <w:t xml:space="preserve">                </w:t>
      </w:r>
    </w:p>
    <w:p w:rsidR="00633E00" w:rsidRPr="00B50FA3" w:rsidRDefault="00633E00" w:rsidP="00B50FA3">
      <w:pPr>
        <w:pStyle w:val="af8"/>
        <w:widowControl/>
        <w:autoSpaceDE w:val="0"/>
        <w:autoSpaceDN w:val="0"/>
        <w:adjustRightInd w:val="0"/>
        <w:ind w:left="0"/>
        <w:jc w:val="both"/>
        <w:rPr>
          <w:kern w:val="2"/>
          <w:sz w:val="28"/>
          <w:szCs w:val="28"/>
          <w:lang w:eastAsia="en-US"/>
        </w:rPr>
      </w:pPr>
    </w:p>
    <w:sectPr w:rsidR="00633E00" w:rsidRPr="00B50FA3" w:rsidSect="00AC0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C223D"/>
    <w:multiLevelType w:val="hybridMultilevel"/>
    <w:tmpl w:val="9434F8B0"/>
    <w:lvl w:ilvl="0" w:tplc="3872F8D0">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99"/>
    <w:rsid w:val="00000308"/>
    <w:rsid w:val="000018FE"/>
    <w:rsid w:val="000022B8"/>
    <w:rsid w:val="000062C4"/>
    <w:rsid w:val="00011551"/>
    <w:rsid w:val="000127E8"/>
    <w:rsid w:val="00012BED"/>
    <w:rsid w:val="00012CDF"/>
    <w:rsid w:val="000169C1"/>
    <w:rsid w:val="00020B1A"/>
    <w:rsid w:val="00021AD9"/>
    <w:rsid w:val="00021D1B"/>
    <w:rsid w:val="000223C0"/>
    <w:rsid w:val="000227C7"/>
    <w:rsid w:val="00023A13"/>
    <w:rsid w:val="000253C9"/>
    <w:rsid w:val="00032D4E"/>
    <w:rsid w:val="000357EB"/>
    <w:rsid w:val="00037870"/>
    <w:rsid w:val="00037EC7"/>
    <w:rsid w:val="00041304"/>
    <w:rsid w:val="00043C28"/>
    <w:rsid w:val="00045FAB"/>
    <w:rsid w:val="00047660"/>
    <w:rsid w:val="000509F7"/>
    <w:rsid w:val="000555DB"/>
    <w:rsid w:val="0005600B"/>
    <w:rsid w:val="00056315"/>
    <w:rsid w:val="00057477"/>
    <w:rsid w:val="000615DA"/>
    <w:rsid w:val="00066839"/>
    <w:rsid w:val="00070DA4"/>
    <w:rsid w:val="000712FF"/>
    <w:rsid w:val="00072741"/>
    <w:rsid w:val="00073AC7"/>
    <w:rsid w:val="00074446"/>
    <w:rsid w:val="00074931"/>
    <w:rsid w:val="000839BC"/>
    <w:rsid w:val="00085AA3"/>
    <w:rsid w:val="00085FE7"/>
    <w:rsid w:val="00087B93"/>
    <w:rsid w:val="000942A7"/>
    <w:rsid w:val="00095CD2"/>
    <w:rsid w:val="00096771"/>
    <w:rsid w:val="00097A95"/>
    <w:rsid w:val="000A16A8"/>
    <w:rsid w:val="000A198A"/>
    <w:rsid w:val="000A53B9"/>
    <w:rsid w:val="000B1F77"/>
    <w:rsid w:val="000B3A97"/>
    <w:rsid w:val="000B449F"/>
    <w:rsid w:val="000B5CBB"/>
    <w:rsid w:val="000C4115"/>
    <w:rsid w:val="000C4709"/>
    <w:rsid w:val="000C5B64"/>
    <w:rsid w:val="000C6224"/>
    <w:rsid w:val="000C7E71"/>
    <w:rsid w:val="000C7FA3"/>
    <w:rsid w:val="000D4704"/>
    <w:rsid w:val="000D5365"/>
    <w:rsid w:val="000E02DD"/>
    <w:rsid w:val="000E0E2E"/>
    <w:rsid w:val="000E45C8"/>
    <w:rsid w:val="000E6C0B"/>
    <w:rsid w:val="000F062E"/>
    <w:rsid w:val="000F1F11"/>
    <w:rsid w:val="000F5411"/>
    <w:rsid w:val="000F57AC"/>
    <w:rsid w:val="0010351D"/>
    <w:rsid w:val="00107681"/>
    <w:rsid w:val="0010799C"/>
    <w:rsid w:val="00110147"/>
    <w:rsid w:val="00110FB2"/>
    <w:rsid w:val="001124A7"/>
    <w:rsid w:val="0011701A"/>
    <w:rsid w:val="00117B88"/>
    <w:rsid w:val="00122B75"/>
    <w:rsid w:val="00123301"/>
    <w:rsid w:val="00123DD8"/>
    <w:rsid w:val="0012508C"/>
    <w:rsid w:val="00126258"/>
    <w:rsid w:val="00130A2A"/>
    <w:rsid w:val="00131429"/>
    <w:rsid w:val="001318DD"/>
    <w:rsid w:val="00132BCC"/>
    <w:rsid w:val="00132F9C"/>
    <w:rsid w:val="00134944"/>
    <w:rsid w:val="00134AA5"/>
    <w:rsid w:val="0014140D"/>
    <w:rsid w:val="00142FC4"/>
    <w:rsid w:val="00143CDD"/>
    <w:rsid w:val="00144198"/>
    <w:rsid w:val="001464B6"/>
    <w:rsid w:val="00147C69"/>
    <w:rsid w:val="00150DE1"/>
    <w:rsid w:val="00151C79"/>
    <w:rsid w:val="00151D8E"/>
    <w:rsid w:val="00152A97"/>
    <w:rsid w:val="00152EF9"/>
    <w:rsid w:val="00153A96"/>
    <w:rsid w:val="0015488E"/>
    <w:rsid w:val="0015678E"/>
    <w:rsid w:val="001601E6"/>
    <w:rsid w:val="001623AD"/>
    <w:rsid w:val="00163240"/>
    <w:rsid w:val="00165123"/>
    <w:rsid w:val="00170725"/>
    <w:rsid w:val="001728B7"/>
    <w:rsid w:val="001740DD"/>
    <w:rsid w:val="00180D5D"/>
    <w:rsid w:val="0018186A"/>
    <w:rsid w:val="0018264E"/>
    <w:rsid w:val="00186965"/>
    <w:rsid w:val="0019022D"/>
    <w:rsid w:val="001916BD"/>
    <w:rsid w:val="00193BDD"/>
    <w:rsid w:val="00194A4E"/>
    <w:rsid w:val="00194C0A"/>
    <w:rsid w:val="00197720"/>
    <w:rsid w:val="001A22F8"/>
    <w:rsid w:val="001A36BA"/>
    <w:rsid w:val="001A3D1B"/>
    <w:rsid w:val="001A7088"/>
    <w:rsid w:val="001A71D8"/>
    <w:rsid w:val="001B45C1"/>
    <w:rsid w:val="001C036F"/>
    <w:rsid w:val="001C132C"/>
    <w:rsid w:val="001C3F99"/>
    <w:rsid w:val="001C47DF"/>
    <w:rsid w:val="001C52AA"/>
    <w:rsid w:val="001C718D"/>
    <w:rsid w:val="001D121A"/>
    <w:rsid w:val="001D303C"/>
    <w:rsid w:val="001D4E25"/>
    <w:rsid w:val="001D651D"/>
    <w:rsid w:val="001E0D16"/>
    <w:rsid w:val="001E1BA4"/>
    <w:rsid w:val="001E1CE9"/>
    <w:rsid w:val="001E735C"/>
    <w:rsid w:val="001E79B0"/>
    <w:rsid w:val="001F0DE8"/>
    <w:rsid w:val="001F2895"/>
    <w:rsid w:val="001F2E9C"/>
    <w:rsid w:val="001F3197"/>
    <w:rsid w:val="001F429F"/>
    <w:rsid w:val="00202BE7"/>
    <w:rsid w:val="00202F8C"/>
    <w:rsid w:val="002051B1"/>
    <w:rsid w:val="002109DF"/>
    <w:rsid w:val="002110A2"/>
    <w:rsid w:val="00211115"/>
    <w:rsid w:val="00211117"/>
    <w:rsid w:val="00211F48"/>
    <w:rsid w:val="00212331"/>
    <w:rsid w:val="00212461"/>
    <w:rsid w:val="00214ED0"/>
    <w:rsid w:val="00215B36"/>
    <w:rsid w:val="0021629A"/>
    <w:rsid w:val="00222FD6"/>
    <w:rsid w:val="002264D1"/>
    <w:rsid w:val="00227E2D"/>
    <w:rsid w:val="00232A9C"/>
    <w:rsid w:val="002364DB"/>
    <w:rsid w:val="002368E5"/>
    <w:rsid w:val="00236D22"/>
    <w:rsid w:val="002376BA"/>
    <w:rsid w:val="002419AD"/>
    <w:rsid w:val="00241F43"/>
    <w:rsid w:val="0024218D"/>
    <w:rsid w:val="0024575F"/>
    <w:rsid w:val="00246EA2"/>
    <w:rsid w:val="002478EA"/>
    <w:rsid w:val="00247F77"/>
    <w:rsid w:val="00250F52"/>
    <w:rsid w:val="00253943"/>
    <w:rsid w:val="002573D4"/>
    <w:rsid w:val="00261244"/>
    <w:rsid w:val="002626CF"/>
    <w:rsid w:val="00263544"/>
    <w:rsid w:val="002639A0"/>
    <w:rsid w:val="00264FFD"/>
    <w:rsid w:val="00265269"/>
    <w:rsid w:val="00265FA4"/>
    <w:rsid w:val="002673BD"/>
    <w:rsid w:val="00267860"/>
    <w:rsid w:val="00271E2B"/>
    <w:rsid w:val="00275062"/>
    <w:rsid w:val="0027526F"/>
    <w:rsid w:val="0027717B"/>
    <w:rsid w:val="002777E0"/>
    <w:rsid w:val="00280207"/>
    <w:rsid w:val="00280246"/>
    <w:rsid w:val="002809D9"/>
    <w:rsid w:val="00280AA3"/>
    <w:rsid w:val="00281B88"/>
    <w:rsid w:val="002829AA"/>
    <w:rsid w:val="00282F13"/>
    <w:rsid w:val="00284D0B"/>
    <w:rsid w:val="00291199"/>
    <w:rsid w:val="002941E0"/>
    <w:rsid w:val="00294FE6"/>
    <w:rsid w:val="002955E9"/>
    <w:rsid w:val="002A051E"/>
    <w:rsid w:val="002A05A8"/>
    <w:rsid w:val="002A0F52"/>
    <w:rsid w:val="002A3131"/>
    <w:rsid w:val="002A62DC"/>
    <w:rsid w:val="002A7809"/>
    <w:rsid w:val="002B0132"/>
    <w:rsid w:val="002B1924"/>
    <w:rsid w:val="002B269C"/>
    <w:rsid w:val="002B2F50"/>
    <w:rsid w:val="002B3518"/>
    <w:rsid w:val="002B5FDA"/>
    <w:rsid w:val="002B6A63"/>
    <w:rsid w:val="002C00CD"/>
    <w:rsid w:val="002C02FE"/>
    <w:rsid w:val="002C1938"/>
    <w:rsid w:val="002C42E5"/>
    <w:rsid w:val="002D20B2"/>
    <w:rsid w:val="002D38CD"/>
    <w:rsid w:val="002D4E00"/>
    <w:rsid w:val="002D5708"/>
    <w:rsid w:val="002D595B"/>
    <w:rsid w:val="002E1FB4"/>
    <w:rsid w:val="002E4124"/>
    <w:rsid w:val="002E698A"/>
    <w:rsid w:val="002E727E"/>
    <w:rsid w:val="002E79B9"/>
    <w:rsid w:val="002F037A"/>
    <w:rsid w:val="002F06FF"/>
    <w:rsid w:val="002F0EFE"/>
    <w:rsid w:val="002F21C1"/>
    <w:rsid w:val="002F2AFA"/>
    <w:rsid w:val="002F35E6"/>
    <w:rsid w:val="002F5C1F"/>
    <w:rsid w:val="002F7DF2"/>
    <w:rsid w:val="00310D0F"/>
    <w:rsid w:val="003110B8"/>
    <w:rsid w:val="003113BD"/>
    <w:rsid w:val="003161AA"/>
    <w:rsid w:val="00316331"/>
    <w:rsid w:val="00317DAC"/>
    <w:rsid w:val="003224C2"/>
    <w:rsid w:val="00324E4E"/>
    <w:rsid w:val="00324FE4"/>
    <w:rsid w:val="00325730"/>
    <w:rsid w:val="00326809"/>
    <w:rsid w:val="00330A6A"/>
    <w:rsid w:val="0033418B"/>
    <w:rsid w:val="00334235"/>
    <w:rsid w:val="00334DCF"/>
    <w:rsid w:val="003365B7"/>
    <w:rsid w:val="003377B9"/>
    <w:rsid w:val="00345E66"/>
    <w:rsid w:val="0034653D"/>
    <w:rsid w:val="003465D3"/>
    <w:rsid w:val="00346B1F"/>
    <w:rsid w:val="00346D5E"/>
    <w:rsid w:val="003473DA"/>
    <w:rsid w:val="003550A5"/>
    <w:rsid w:val="0035528F"/>
    <w:rsid w:val="00355C23"/>
    <w:rsid w:val="00357F15"/>
    <w:rsid w:val="00362A4D"/>
    <w:rsid w:val="003719B0"/>
    <w:rsid w:val="00372CC3"/>
    <w:rsid w:val="00377BE0"/>
    <w:rsid w:val="003806C3"/>
    <w:rsid w:val="003830D3"/>
    <w:rsid w:val="00384377"/>
    <w:rsid w:val="00385E86"/>
    <w:rsid w:val="0038686C"/>
    <w:rsid w:val="00390F80"/>
    <w:rsid w:val="00391D47"/>
    <w:rsid w:val="00391D63"/>
    <w:rsid w:val="003943F8"/>
    <w:rsid w:val="00395387"/>
    <w:rsid w:val="003A0588"/>
    <w:rsid w:val="003A2FD2"/>
    <w:rsid w:val="003A5CA7"/>
    <w:rsid w:val="003B314C"/>
    <w:rsid w:val="003B4395"/>
    <w:rsid w:val="003B65E6"/>
    <w:rsid w:val="003C062C"/>
    <w:rsid w:val="003C1798"/>
    <w:rsid w:val="003C31CE"/>
    <w:rsid w:val="003C5098"/>
    <w:rsid w:val="003C76A3"/>
    <w:rsid w:val="003D02E9"/>
    <w:rsid w:val="003D167E"/>
    <w:rsid w:val="003D1CD3"/>
    <w:rsid w:val="003D20FD"/>
    <w:rsid w:val="003E4575"/>
    <w:rsid w:val="003E46A4"/>
    <w:rsid w:val="003E5F84"/>
    <w:rsid w:val="003E7E15"/>
    <w:rsid w:val="003F0554"/>
    <w:rsid w:val="003F3904"/>
    <w:rsid w:val="003F5C63"/>
    <w:rsid w:val="003F6CB7"/>
    <w:rsid w:val="003F6F7E"/>
    <w:rsid w:val="00400F93"/>
    <w:rsid w:val="00401638"/>
    <w:rsid w:val="00401BA5"/>
    <w:rsid w:val="004028CB"/>
    <w:rsid w:val="00404757"/>
    <w:rsid w:val="00404C43"/>
    <w:rsid w:val="00404D13"/>
    <w:rsid w:val="0040598F"/>
    <w:rsid w:val="00407DA3"/>
    <w:rsid w:val="0041017E"/>
    <w:rsid w:val="00411E19"/>
    <w:rsid w:val="0041384F"/>
    <w:rsid w:val="00415FD2"/>
    <w:rsid w:val="004160FC"/>
    <w:rsid w:val="004172A4"/>
    <w:rsid w:val="004214D7"/>
    <w:rsid w:val="00423ED7"/>
    <w:rsid w:val="004301A2"/>
    <w:rsid w:val="0043049A"/>
    <w:rsid w:val="0043273A"/>
    <w:rsid w:val="004374A3"/>
    <w:rsid w:val="004401E9"/>
    <w:rsid w:val="0044055F"/>
    <w:rsid w:val="004461EA"/>
    <w:rsid w:val="00450351"/>
    <w:rsid w:val="00450E0C"/>
    <w:rsid w:val="004513A4"/>
    <w:rsid w:val="0045262C"/>
    <w:rsid w:val="00452E4A"/>
    <w:rsid w:val="0045371C"/>
    <w:rsid w:val="00454DD9"/>
    <w:rsid w:val="00456AE1"/>
    <w:rsid w:val="00457252"/>
    <w:rsid w:val="0046085D"/>
    <w:rsid w:val="0046187D"/>
    <w:rsid w:val="004644A2"/>
    <w:rsid w:val="00465B60"/>
    <w:rsid w:val="00467075"/>
    <w:rsid w:val="00467F8D"/>
    <w:rsid w:val="004708DE"/>
    <w:rsid w:val="004714AE"/>
    <w:rsid w:val="00472D01"/>
    <w:rsid w:val="0047363E"/>
    <w:rsid w:val="0047416C"/>
    <w:rsid w:val="00477DC5"/>
    <w:rsid w:val="004817E2"/>
    <w:rsid w:val="00484DA4"/>
    <w:rsid w:val="00485614"/>
    <w:rsid w:val="004860A3"/>
    <w:rsid w:val="004906D6"/>
    <w:rsid w:val="00491344"/>
    <w:rsid w:val="004922C5"/>
    <w:rsid w:val="004939A3"/>
    <w:rsid w:val="00495136"/>
    <w:rsid w:val="00496AFC"/>
    <w:rsid w:val="004A02C1"/>
    <w:rsid w:val="004A17FB"/>
    <w:rsid w:val="004A6478"/>
    <w:rsid w:val="004A7CE7"/>
    <w:rsid w:val="004A7FAC"/>
    <w:rsid w:val="004B00EA"/>
    <w:rsid w:val="004B17A6"/>
    <w:rsid w:val="004B1DD5"/>
    <w:rsid w:val="004B2B24"/>
    <w:rsid w:val="004B3AE3"/>
    <w:rsid w:val="004B63FC"/>
    <w:rsid w:val="004B7CC0"/>
    <w:rsid w:val="004C041C"/>
    <w:rsid w:val="004C0A0B"/>
    <w:rsid w:val="004C0B87"/>
    <w:rsid w:val="004C2948"/>
    <w:rsid w:val="004C3A34"/>
    <w:rsid w:val="004C74FD"/>
    <w:rsid w:val="004C7BED"/>
    <w:rsid w:val="004C7C89"/>
    <w:rsid w:val="004D0381"/>
    <w:rsid w:val="004D1B94"/>
    <w:rsid w:val="004D2802"/>
    <w:rsid w:val="004D2B97"/>
    <w:rsid w:val="004D4AB4"/>
    <w:rsid w:val="004D57BA"/>
    <w:rsid w:val="004D78C7"/>
    <w:rsid w:val="004D79D8"/>
    <w:rsid w:val="004D7F01"/>
    <w:rsid w:val="004E04C5"/>
    <w:rsid w:val="004E19DA"/>
    <w:rsid w:val="004E33C2"/>
    <w:rsid w:val="004E4354"/>
    <w:rsid w:val="004E453C"/>
    <w:rsid w:val="004E4916"/>
    <w:rsid w:val="004E4C6B"/>
    <w:rsid w:val="004E70EE"/>
    <w:rsid w:val="004E7360"/>
    <w:rsid w:val="004F00FF"/>
    <w:rsid w:val="004F2A21"/>
    <w:rsid w:val="004F7062"/>
    <w:rsid w:val="005019D3"/>
    <w:rsid w:val="00501E64"/>
    <w:rsid w:val="00503BFD"/>
    <w:rsid w:val="00506D45"/>
    <w:rsid w:val="00512765"/>
    <w:rsid w:val="00512BCF"/>
    <w:rsid w:val="00512CFD"/>
    <w:rsid w:val="00513A82"/>
    <w:rsid w:val="005145F3"/>
    <w:rsid w:val="00514D33"/>
    <w:rsid w:val="00515D44"/>
    <w:rsid w:val="00522B95"/>
    <w:rsid w:val="005326CA"/>
    <w:rsid w:val="00532A24"/>
    <w:rsid w:val="005408A3"/>
    <w:rsid w:val="005415A3"/>
    <w:rsid w:val="00542872"/>
    <w:rsid w:val="0054386D"/>
    <w:rsid w:val="00544627"/>
    <w:rsid w:val="005450A6"/>
    <w:rsid w:val="0054575E"/>
    <w:rsid w:val="00545E17"/>
    <w:rsid w:val="00546275"/>
    <w:rsid w:val="00550718"/>
    <w:rsid w:val="00550752"/>
    <w:rsid w:val="005507AD"/>
    <w:rsid w:val="005564FD"/>
    <w:rsid w:val="00557021"/>
    <w:rsid w:val="0056049A"/>
    <w:rsid w:val="005605EC"/>
    <w:rsid w:val="00561E2A"/>
    <w:rsid w:val="00562B16"/>
    <w:rsid w:val="00562C85"/>
    <w:rsid w:val="00562D7B"/>
    <w:rsid w:val="00563368"/>
    <w:rsid w:val="005640FA"/>
    <w:rsid w:val="00564B76"/>
    <w:rsid w:val="00564EB8"/>
    <w:rsid w:val="00566C51"/>
    <w:rsid w:val="00573371"/>
    <w:rsid w:val="00574B2E"/>
    <w:rsid w:val="00574D91"/>
    <w:rsid w:val="00575A47"/>
    <w:rsid w:val="00576326"/>
    <w:rsid w:val="005778BD"/>
    <w:rsid w:val="005815D5"/>
    <w:rsid w:val="00583008"/>
    <w:rsid w:val="00584D40"/>
    <w:rsid w:val="00584F36"/>
    <w:rsid w:val="00590313"/>
    <w:rsid w:val="00590952"/>
    <w:rsid w:val="0059508B"/>
    <w:rsid w:val="005A0FB7"/>
    <w:rsid w:val="005A1E79"/>
    <w:rsid w:val="005A2DA1"/>
    <w:rsid w:val="005A3A3B"/>
    <w:rsid w:val="005A4FA2"/>
    <w:rsid w:val="005A50C9"/>
    <w:rsid w:val="005B1425"/>
    <w:rsid w:val="005B1C2E"/>
    <w:rsid w:val="005B23A9"/>
    <w:rsid w:val="005B2B80"/>
    <w:rsid w:val="005B3043"/>
    <w:rsid w:val="005B4472"/>
    <w:rsid w:val="005B4733"/>
    <w:rsid w:val="005B4E0F"/>
    <w:rsid w:val="005B637E"/>
    <w:rsid w:val="005B7603"/>
    <w:rsid w:val="005C0C50"/>
    <w:rsid w:val="005C269C"/>
    <w:rsid w:val="005C4B44"/>
    <w:rsid w:val="005C6CB9"/>
    <w:rsid w:val="005C799D"/>
    <w:rsid w:val="005D0886"/>
    <w:rsid w:val="005D3E6F"/>
    <w:rsid w:val="005D553A"/>
    <w:rsid w:val="005D5F72"/>
    <w:rsid w:val="005D62E1"/>
    <w:rsid w:val="005E1634"/>
    <w:rsid w:val="005E193A"/>
    <w:rsid w:val="005E482C"/>
    <w:rsid w:val="005E4B9D"/>
    <w:rsid w:val="005E4C0D"/>
    <w:rsid w:val="005E5277"/>
    <w:rsid w:val="005F014D"/>
    <w:rsid w:val="005F3866"/>
    <w:rsid w:val="005F4BB7"/>
    <w:rsid w:val="005F55D1"/>
    <w:rsid w:val="005F7F62"/>
    <w:rsid w:val="00600DF7"/>
    <w:rsid w:val="00604E87"/>
    <w:rsid w:val="00606019"/>
    <w:rsid w:val="0060612A"/>
    <w:rsid w:val="0061109F"/>
    <w:rsid w:val="00611A1C"/>
    <w:rsid w:val="006165C4"/>
    <w:rsid w:val="00616F42"/>
    <w:rsid w:val="0062139A"/>
    <w:rsid w:val="00622D59"/>
    <w:rsid w:val="006232E6"/>
    <w:rsid w:val="0062451B"/>
    <w:rsid w:val="006255B2"/>
    <w:rsid w:val="006268AC"/>
    <w:rsid w:val="006279FF"/>
    <w:rsid w:val="006315E6"/>
    <w:rsid w:val="00631A8B"/>
    <w:rsid w:val="00632E90"/>
    <w:rsid w:val="00633174"/>
    <w:rsid w:val="00633DD4"/>
    <w:rsid w:val="00633E00"/>
    <w:rsid w:val="006348AD"/>
    <w:rsid w:val="00636293"/>
    <w:rsid w:val="006415DC"/>
    <w:rsid w:val="006419A4"/>
    <w:rsid w:val="00645A19"/>
    <w:rsid w:val="00646AAD"/>
    <w:rsid w:val="00646F1D"/>
    <w:rsid w:val="00647065"/>
    <w:rsid w:val="0064798D"/>
    <w:rsid w:val="006503E9"/>
    <w:rsid w:val="00651E10"/>
    <w:rsid w:val="00652019"/>
    <w:rsid w:val="0065343F"/>
    <w:rsid w:val="00653F50"/>
    <w:rsid w:val="00654E00"/>
    <w:rsid w:val="006558A3"/>
    <w:rsid w:val="006573B9"/>
    <w:rsid w:val="00661FD2"/>
    <w:rsid w:val="006652F7"/>
    <w:rsid w:val="006667E2"/>
    <w:rsid w:val="006675FE"/>
    <w:rsid w:val="00667B15"/>
    <w:rsid w:val="00672062"/>
    <w:rsid w:val="0067270B"/>
    <w:rsid w:val="006757D4"/>
    <w:rsid w:val="006769EB"/>
    <w:rsid w:val="00680EDC"/>
    <w:rsid w:val="006813ED"/>
    <w:rsid w:val="00681C8A"/>
    <w:rsid w:val="00681E2D"/>
    <w:rsid w:val="0068217B"/>
    <w:rsid w:val="006823DB"/>
    <w:rsid w:val="00691D05"/>
    <w:rsid w:val="006921B3"/>
    <w:rsid w:val="00694C7A"/>
    <w:rsid w:val="0069505A"/>
    <w:rsid w:val="0069534C"/>
    <w:rsid w:val="00695404"/>
    <w:rsid w:val="006962FC"/>
    <w:rsid w:val="00697316"/>
    <w:rsid w:val="006A4611"/>
    <w:rsid w:val="006A4AA0"/>
    <w:rsid w:val="006A57E8"/>
    <w:rsid w:val="006A6CFB"/>
    <w:rsid w:val="006B2249"/>
    <w:rsid w:val="006B35EE"/>
    <w:rsid w:val="006B3FA5"/>
    <w:rsid w:val="006B52D0"/>
    <w:rsid w:val="006B5F10"/>
    <w:rsid w:val="006C0D51"/>
    <w:rsid w:val="006C12B5"/>
    <w:rsid w:val="006C17BC"/>
    <w:rsid w:val="006C1AE6"/>
    <w:rsid w:val="006C2012"/>
    <w:rsid w:val="006C2340"/>
    <w:rsid w:val="006C5757"/>
    <w:rsid w:val="006C7781"/>
    <w:rsid w:val="006D0FB2"/>
    <w:rsid w:val="006D261C"/>
    <w:rsid w:val="006D36D6"/>
    <w:rsid w:val="006D6621"/>
    <w:rsid w:val="006E0F7D"/>
    <w:rsid w:val="006E424F"/>
    <w:rsid w:val="006E437C"/>
    <w:rsid w:val="006E4AF4"/>
    <w:rsid w:val="006E7356"/>
    <w:rsid w:val="006E7375"/>
    <w:rsid w:val="006F2815"/>
    <w:rsid w:val="006F29BC"/>
    <w:rsid w:val="006F370C"/>
    <w:rsid w:val="006F48B3"/>
    <w:rsid w:val="00700157"/>
    <w:rsid w:val="00700A2A"/>
    <w:rsid w:val="00701C73"/>
    <w:rsid w:val="0070314A"/>
    <w:rsid w:val="00704048"/>
    <w:rsid w:val="0070407E"/>
    <w:rsid w:val="00705C45"/>
    <w:rsid w:val="00706037"/>
    <w:rsid w:val="0070717C"/>
    <w:rsid w:val="00707494"/>
    <w:rsid w:val="00712933"/>
    <w:rsid w:val="00712CD2"/>
    <w:rsid w:val="00713082"/>
    <w:rsid w:val="007146C5"/>
    <w:rsid w:val="00714FCA"/>
    <w:rsid w:val="007154D3"/>
    <w:rsid w:val="0072056F"/>
    <w:rsid w:val="0072241A"/>
    <w:rsid w:val="00722A14"/>
    <w:rsid w:val="0072377D"/>
    <w:rsid w:val="0072463A"/>
    <w:rsid w:val="00725525"/>
    <w:rsid w:val="007275FD"/>
    <w:rsid w:val="00732B1F"/>
    <w:rsid w:val="00733337"/>
    <w:rsid w:val="0073375A"/>
    <w:rsid w:val="00733F81"/>
    <w:rsid w:val="0073556A"/>
    <w:rsid w:val="007355F4"/>
    <w:rsid w:val="00745B4B"/>
    <w:rsid w:val="00746ED1"/>
    <w:rsid w:val="00750819"/>
    <w:rsid w:val="007517C6"/>
    <w:rsid w:val="007520B9"/>
    <w:rsid w:val="00752597"/>
    <w:rsid w:val="007540F1"/>
    <w:rsid w:val="00754332"/>
    <w:rsid w:val="0075543B"/>
    <w:rsid w:val="0076221B"/>
    <w:rsid w:val="00762E5E"/>
    <w:rsid w:val="00763EA5"/>
    <w:rsid w:val="00763FBF"/>
    <w:rsid w:val="00773A0A"/>
    <w:rsid w:val="00775EB5"/>
    <w:rsid w:val="00776A19"/>
    <w:rsid w:val="00777578"/>
    <w:rsid w:val="00777F02"/>
    <w:rsid w:val="00780631"/>
    <w:rsid w:val="0078074B"/>
    <w:rsid w:val="00781838"/>
    <w:rsid w:val="007828BF"/>
    <w:rsid w:val="00785EA2"/>
    <w:rsid w:val="007868ED"/>
    <w:rsid w:val="007908EC"/>
    <w:rsid w:val="007912A9"/>
    <w:rsid w:val="00793D2E"/>
    <w:rsid w:val="007A52FB"/>
    <w:rsid w:val="007A54BC"/>
    <w:rsid w:val="007A746B"/>
    <w:rsid w:val="007B09D2"/>
    <w:rsid w:val="007B34A1"/>
    <w:rsid w:val="007B6EAD"/>
    <w:rsid w:val="007B7761"/>
    <w:rsid w:val="007C204C"/>
    <w:rsid w:val="007C5EDB"/>
    <w:rsid w:val="007C65EF"/>
    <w:rsid w:val="007D2BCC"/>
    <w:rsid w:val="007D3425"/>
    <w:rsid w:val="007D3AFE"/>
    <w:rsid w:val="007D416D"/>
    <w:rsid w:val="007D52A1"/>
    <w:rsid w:val="007D6829"/>
    <w:rsid w:val="007D6F1E"/>
    <w:rsid w:val="007E5121"/>
    <w:rsid w:val="007E612E"/>
    <w:rsid w:val="007F0BF4"/>
    <w:rsid w:val="007F1730"/>
    <w:rsid w:val="007F17C5"/>
    <w:rsid w:val="007F7A89"/>
    <w:rsid w:val="0080054F"/>
    <w:rsid w:val="008008E2"/>
    <w:rsid w:val="00801474"/>
    <w:rsid w:val="0080416B"/>
    <w:rsid w:val="00806025"/>
    <w:rsid w:val="0080631D"/>
    <w:rsid w:val="008064FF"/>
    <w:rsid w:val="00812EAD"/>
    <w:rsid w:val="00813AB4"/>
    <w:rsid w:val="00813D36"/>
    <w:rsid w:val="00815EBB"/>
    <w:rsid w:val="00824C82"/>
    <w:rsid w:val="00825D53"/>
    <w:rsid w:val="00825DF2"/>
    <w:rsid w:val="008265B8"/>
    <w:rsid w:val="00832773"/>
    <w:rsid w:val="00835457"/>
    <w:rsid w:val="00837BC6"/>
    <w:rsid w:val="00837F0B"/>
    <w:rsid w:val="00842811"/>
    <w:rsid w:val="008435AF"/>
    <w:rsid w:val="0084457E"/>
    <w:rsid w:val="00845659"/>
    <w:rsid w:val="00846E71"/>
    <w:rsid w:val="00851521"/>
    <w:rsid w:val="0085374B"/>
    <w:rsid w:val="00853B26"/>
    <w:rsid w:val="00853F51"/>
    <w:rsid w:val="00857CCA"/>
    <w:rsid w:val="008655D4"/>
    <w:rsid w:val="0087192B"/>
    <w:rsid w:val="00872239"/>
    <w:rsid w:val="008734A7"/>
    <w:rsid w:val="00874A70"/>
    <w:rsid w:val="008772BB"/>
    <w:rsid w:val="00883CD9"/>
    <w:rsid w:val="00883E10"/>
    <w:rsid w:val="00885594"/>
    <w:rsid w:val="00885A30"/>
    <w:rsid w:val="008861AE"/>
    <w:rsid w:val="00897772"/>
    <w:rsid w:val="008A134D"/>
    <w:rsid w:val="008A269A"/>
    <w:rsid w:val="008B04DE"/>
    <w:rsid w:val="008B0C40"/>
    <w:rsid w:val="008B4111"/>
    <w:rsid w:val="008B5350"/>
    <w:rsid w:val="008B599E"/>
    <w:rsid w:val="008C25E5"/>
    <w:rsid w:val="008C2F44"/>
    <w:rsid w:val="008C4161"/>
    <w:rsid w:val="008D0507"/>
    <w:rsid w:val="008D11B8"/>
    <w:rsid w:val="008D58DE"/>
    <w:rsid w:val="008D63D2"/>
    <w:rsid w:val="008D76A8"/>
    <w:rsid w:val="008D7B0F"/>
    <w:rsid w:val="008E187E"/>
    <w:rsid w:val="008E2C5A"/>
    <w:rsid w:val="008E2FD9"/>
    <w:rsid w:val="008E41DC"/>
    <w:rsid w:val="008E516D"/>
    <w:rsid w:val="008E54DD"/>
    <w:rsid w:val="008E6921"/>
    <w:rsid w:val="008F1327"/>
    <w:rsid w:val="008F353D"/>
    <w:rsid w:val="008F47A6"/>
    <w:rsid w:val="008F4EAE"/>
    <w:rsid w:val="008F6484"/>
    <w:rsid w:val="008F7F64"/>
    <w:rsid w:val="00900382"/>
    <w:rsid w:val="00902738"/>
    <w:rsid w:val="00903BE4"/>
    <w:rsid w:val="009067B7"/>
    <w:rsid w:val="00906BFA"/>
    <w:rsid w:val="00911D38"/>
    <w:rsid w:val="00912839"/>
    <w:rsid w:val="009148E0"/>
    <w:rsid w:val="00915501"/>
    <w:rsid w:val="00915B65"/>
    <w:rsid w:val="009167B3"/>
    <w:rsid w:val="00917F76"/>
    <w:rsid w:val="009205BC"/>
    <w:rsid w:val="0092079B"/>
    <w:rsid w:val="009211BA"/>
    <w:rsid w:val="0092610A"/>
    <w:rsid w:val="009261DD"/>
    <w:rsid w:val="00926D4E"/>
    <w:rsid w:val="00927FCF"/>
    <w:rsid w:val="00931916"/>
    <w:rsid w:val="00932326"/>
    <w:rsid w:val="009334B5"/>
    <w:rsid w:val="009338D1"/>
    <w:rsid w:val="00936249"/>
    <w:rsid w:val="009403EA"/>
    <w:rsid w:val="00940A7B"/>
    <w:rsid w:val="00940D39"/>
    <w:rsid w:val="00941FE2"/>
    <w:rsid w:val="00943410"/>
    <w:rsid w:val="0094432E"/>
    <w:rsid w:val="00945B6C"/>
    <w:rsid w:val="00951F61"/>
    <w:rsid w:val="00952EFA"/>
    <w:rsid w:val="00960B7E"/>
    <w:rsid w:val="00962803"/>
    <w:rsid w:val="00962F4D"/>
    <w:rsid w:val="009634A9"/>
    <w:rsid w:val="00972CCA"/>
    <w:rsid w:val="00973BB4"/>
    <w:rsid w:val="009742FB"/>
    <w:rsid w:val="009762C0"/>
    <w:rsid w:val="00976C9F"/>
    <w:rsid w:val="00980832"/>
    <w:rsid w:val="00981131"/>
    <w:rsid w:val="00985530"/>
    <w:rsid w:val="00985804"/>
    <w:rsid w:val="00986696"/>
    <w:rsid w:val="009900EB"/>
    <w:rsid w:val="009924A7"/>
    <w:rsid w:val="00992770"/>
    <w:rsid w:val="00993286"/>
    <w:rsid w:val="0099333B"/>
    <w:rsid w:val="00993F6A"/>
    <w:rsid w:val="00994287"/>
    <w:rsid w:val="0099591B"/>
    <w:rsid w:val="00997315"/>
    <w:rsid w:val="009A0394"/>
    <w:rsid w:val="009A4FD6"/>
    <w:rsid w:val="009B0208"/>
    <w:rsid w:val="009B04A5"/>
    <w:rsid w:val="009B09B6"/>
    <w:rsid w:val="009B14BB"/>
    <w:rsid w:val="009C52B2"/>
    <w:rsid w:val="009C6A8B"/>
    <w:rsid w:val="009C76FE"/>
    <w:rsid w:val="009D0C93"/>
    <w:rsid w:val="009D25DB"/>
    <w:rsid w:val="009D25E3"/>
    <w:rsid w:val="009D2B47"/>
    <w:rsid w:val="009D30D1"/>
    <w:rsid w:val="009D3DA1"/>
    <w:rsid w:val="009D41C3"/>
    <w:rsid w:val="009D7B45"/>
    <w:rsid w:val="009E1FE2"/>
    <w:rsid w:val="009E32BD"/>
    <w:rsid w:val="009E4B25"/>
    <w:rsid w:val="009E55D7"/>
    <w:rsid w:val="009E649C"/>
    <w:rsid w:val="009E7C42"/>
    <w:rsid w:val="009E7DB8"/>
    <w:rsid w:val="009F0153"/>
    <w:rsid w:val="009F080D"/>
    <w:rsid w:val="009F0AA4"/>
    <w:rsid w:val="009F1982"/>
    <w:rsid w:val="009F3D45"/>
    <w:rsid w:val="009F50D7"/>
    <w:rsid w:val="009F715C"/>
    <w:rsid w:val="009F7AED"/>
    <w:rsid w:val="00A01639"/>
    <w:rsid w:val="00A04B9D"/>
    <w:rsid w:val="00A07282"/>
    <w:rsid w:val="00A120B6"/>
    <w:rsid w:val="00A12EC9"/>
    <w:rsid w:val="00A13679"/>
    <w:rsid w:val="00A22FFC"/>
    <w:rsid w:val="00A2430A"/>
    <w:rsid w:val="00A24756"/>
    <w:rsid w:val="00A25B14"/>
    <w:rsid w:val="00A27BA9"/>
    <w:rsid w:val="00A27C49"/>
    <w:rsid w:val="00A3196C"/>
    <w:rsid w:val="00A31A8E"/>
    <w:rsid w:val="00A32E83"/>
    <w:rsid w:val="00A33831"/>
    <w:rsid w:val="00A338BE"/>
    <w:rsid w:val="00A35321"/>
    <w:rsid w:val="00A368BA"/>
    <w:rsid w:val="00A37528"/>
    <w:rsid w:val="00A41267"/>
    <w:rsid w:val="00A41273"/>
    <w:rsid w:val="00A432CE"/>
    <w:rsid w:val="00A43AB5"/>
    <w:rsid w:val="00A43E9D"/>
    <w:rsid w:val="00A45B50"/>
    <w:rsid w:val="00A46F2F"/>
    <w:rsid w:val="00A4794C"/>
    <w:rsid w:val="00A52E46"/>
    <w:rsid w:val="00A54687"/>
    <w:rsid w:val="00A56BFB"/>
    <w:rsid w:val="00A56EAD"/>
    <w:rsid w:val="00A56FA4"/>
    <w:rsid w:val="00A61CCE"/>
    <w:rsid w:val="00A63222"/>
    <w:rsid w:val="00A7142D"/>
    <w:rsid w:val="00A71E5B"/>
    <w:rsid w:val="00A71EC9"/>
    <w:rsid w:val="00A75CBE"/>
    <w:rsid w:val="00A77237"/>
    <w:rsid w:val="00A81BA8"/>
    <w:rsid w:val="00A84FB2"/>
    <w:rsid w:val="00A856E4"/>
    <w:rsid w:val="00A86999"/>
    <w:rsid w:val="00AA35FF"/>
    <w:rsid w:val="00AA44B9"/>
    <w:rsid w:val="00AA5184"/>
    <w:rsid w:val="00AB29DE"/>
    <w:rsid w:val="00AB3BB4"/>
    <w:rsid w:val="00AB489B"/>
    <w:rsid w:val="00AB69DE"/>
    <w:rsid w:val="00AB6CA4"/>
    <w:rsid w:val="00AC0216"/>
    <w:rsid w:val="00AC0438"/>
    <w:rsid w:val="00AC0485"/>
    <w:rsid w:val="00AC0E0F"/>
    <w:rsid w:val="00AC4425"/>
    <w:rsid w:val="00AC45B8"/>
    <w:rsid w:val="00AC4CE6"/>
    <w:rsid w:val="00AC608C"/>
    <w:rsid w:val="00AC7B3B"/>
    <w:rsid w:val="00AC7C67"/>
    <w:rsid w:val="00AD17C2"/>
    <w:rsid w:val="00AD185E"/>
    <w:rsid w:val="00AD4F2C"/>
    <w:rsid w:val="00AD644F"/>
    <w:rsid w:val="00AD6810"/>
    <w:rsid w:val="00AD6FFA"/>
    <w:rsid w:val="00AD71ED"/>
    <w:rsid w:val="00AD7780"/>
    <w:rsid w:val="00AD786A"/>
    <w:rsid w:val="00AE253E"/>
    <w:rsid w:val="00AE511B"/>
    <w:rsid w:val="00AE6022"/>
    <w:rsid w:val="00AE707F"/>
    <w:rsid w:val="00AE793C"/>
    <w:rsid w:val="00AF12A1"/>
    <w:rsid w:val="00AF1E79"/>
    <w:rsid w:val="00AF54AB"/>
    <w:rsid w:val="00B03BD3"/>
    <w:rsid w:val="00B03DAE"/>
    <w:rsid w:val="00B04047"/>
    <w:rsid w:val="00B04B13"/>
    <w:rsid w:val="00B04FAC"/>
    <w:rsid w:val="00B0532D"/>
    <w:rsid w:val="00B10214"/>
    <w:rsid w:val="00B10DA0"/>
    <w:rsid w:val="00B12499"/>
    <w:rsid w:val="00B13555"/>
    <w:rsid w:val="00B1411F"/>
    <w:rsid w:val="00B14778"/>
    <w:rsid w:val="00B16D4D"/>
    <w:rsid w:val="00B225FE"/>
    <w:rsid w:val="00B22CC4"/>
    <w:rsid w:val="00B23A06"/>
    <w:rsid w:val="00B24F3E"/>
    <w:rsid w:val="00B25027"/>
    <w:rsid w:val="00B251D3"/>
    <w:rsid w:val="00B27065"/>
    <w:rsid w:val="00B30D6D"/>
    <w:rsid w:val="00B30FDF"/>
    <w:rsid w:val="00B37111"/>
    <w:rsid w:val="00B40B75"/>
    <w:rsid w:val="00B459BC"/>
    <w:rsid w:val="00B50FA3"/>
    <w:rsid w:val="00B528EF"/>
    <w:rsid w:val="00B539EB"/>
    <w:rsid w:val="00B54CAC"/>
    <w:rsid w:val="00B555CF"/>
    <w:rsid w:val="00B55626"/>
    <w:rsid w:val="00B56DA6"/>
    <w:rsid w:val="00B60AD6"/>
    <w:rsid w:val="00B6201C"/>
    <w:rsid w:val="00B62A03"/>
    <w:rsid w:val="00B63A46"/>
    <w:rsid w:val="00B63D0C"/>
    <w:rsid w:val="00B64E99"/>
    <w:rsid w:val="00B65ACB"/>
    <w:rsid w:val="00B71157"/>
    <w:rsid w:val="00B71703"/>
    <w:rsid w:val="00B7581A"/>
    <w:rsid w:val="00B80F04"/>
    <w:rsid w:val="00B810BF"/>
    <w:rsid w:val="00B819B5"/>
    <w:rsid w:val="00B845C6"/>
    <w:rsid w:val="00B870C5"/>
    <w:rsid w:val="00B90764"/>
    <w:rsid w:val="00B907CC"/>
    <w:rsid w:val="00B9150B"/>
    <w:rsid w:val="00B92A8B"/>
    <w:rsid w:val="00B92C51"/>
    <w:rsid w:val="00B95596"/>
    <w:rsid w:val="00B95652"/>
    <w:rsid w:val="00B95720"/>
    <w:rsid w:val="00B9625D"/>
    <w:rsid w:val="00B96AC2"/>
    <w:rsid w:val="00B97E15"/>
    <w:rsid w:val="00BB084E"/>
    <w:rsid w:val="00BB1C89"/>
    <w:rsid w:val="00BB489E"/>
    <w:rsid w:val="00BB4FBE"/>
    <w:rsid w:val="00BB7F98"/>
    <w:rsid w:val="00BC00FB"/>
    <w:rsid w:val="00BC049D"/>
    <w:rsid w:val="00BC1EEA"/>
    <w:rsid w:val="00BC25B4"/>
    <w:rsid w:val="00BC2664"/>
    <w:rsid w:val="00BC348F"/>
    <w:rsid w:val="00BC5842"/>
    <w:rsid w:val="00BD0E79"/>
    <w:rsid w:val="00BD2E37"/>
    <w:rsid w:val="00BD399F"/>
    <w:rsid w:val="00BD4513"/>
    <w:rsid w:val="00BD6942"/>
    <w:rsid w:val="00BD7CAF"/>
    <w:rsid w:val="00BE033E"/>
    <w:rsid w:val="00BE0FE3"/>
    <w:rsid w:val="00BE392E"/>
    <w:rsid w:val="00BE3F3C"/>
    <w:rsid w:val="00BE4BDF"/>
    <w:rsid w:val="00BF45B3"/>
    <w:rsid w:val="00BF4870"/>
    <w:rsid w:val="00BF5047"/>
    <w:rsid w:val="00BF5212"/>
    <w:rsid w:val="00BF631A"/>
    <w:rsid w:val="00BF6BF0"/>
    <w:rsid w:val="00C0082E"/>
    <w:rsid w:val="00C0299E"/>
    <w:rsid w:val="00C044E5"/>
    <w:rsid w:val="00C04AE8"/>
    <w:rsid w:val="00C07264"/>
    <w:rsid w:val="00C13C67"/>
    <w:rsid w:val="00C14A90"/>
    <w:rsid w:val="00C15786"/>
    <w:rsid w:val="00C16D8B"/>
    <w:rsid w:val="00C20CCF"/>
    <w:rsid w:val="00C21140"/>
    <w:rsid w:val="00C31540"/>
    <w:rsid w:val="00C32176"/>
    <w:rsid w:val="00C3289D"/>
    <w:rsid w:val="00C331DA"/>
    <w:rsid w:val="00C34C26"/>
    <w:rsid w:val="00C35A3B"/>
    <w:rsid w:val="00C37497"/>
    <w:rsid w:val="00C3763D"/>
    <w:rsid w:val="00C379F9"/>
    <w:rsid w:val="00C41B2D"/>
    <w:rsid w:val="00C42153"/>
    <w:rsid w:val="00C42741"/>
    <w:rsid w:val="00C45BB3"/>
    <w:rsid w:val="00C46027"/>
    <w:rsid w:val="00C467F4"/>
    <w:rsid w:val="00C520BE"/>
    <w:rsid w:val="00C52644"/>
    <w:rsid w:val="00C540C2"/>
    <w:rsid w:val="00C54FA7"/>
    <w:rsid w:val="00C603AD"/>
    <w:rsid w:val="00C627A3"/>
    <w:rsid w:val="00C665AD"/>
    <w:rsid w:val="00C72B1C"/>
    <w:rsid w:val="00C73933"/>
    <w:rsid w:val="00C75159"/>
    <w:rsid w:val="00C770FD"/>
    <w:rsid w:val="00C7766D"/>
    <w:rsid w:val="00C778E0"/>
    <w:rsid w:val="00C77CAB"/>
    <w:rsid w:val="00C811F6"/>
    <w:rsid w:val="00C82D96"/>
    <w:rsid w:val="00C82FCD"/>
    <w:rsid w:val="00C85180"/>
    <w:rsid w:val="00C85A65"/>
    <w:rsid w:val="00C95469"/>
    <w:rsid w:val="00C9598F"/>
    <w:rsid w:val="00C961D1"/>
    <w:rsid w:val="00CA1229"/>
    <w:rsid w:val="00CA15D9"/>
    <w:rsid w:val="00CA27C5"/>
    <w:rsid w:val="00CA4D36"/>
    <w:rsid w:val="00CA52EA"/>
    <w:rsid w:val="00CA5ACB"/>
    <w:rsid w:val="00CA5DFA"/>
    <w:rsid w:val="00CA65BE"/>
    <w:rsid w:val="00CB02E7"/>
    <w:rsid w:val="00CB05B0"/>
    <w:rsid w:val="00CB183F"/>
    <w:rsid w:val="00CB224E"/>
    <w:rsid w:val="00CB26E1"/>
    <w:rsid w:val="00CB30E7"/>
    <w:rsid w:val="00CB382D"/>
    <w:rsid w:val="00CB495B"/>
    <w:rsid w:val="00CB7CEB"/>
    <w:rsid w:val="00CB7EF7"/>
    <w:rsid w:val="00CC02AE"/>
    <w:rsid w:val="00CC0B34"/>
    <w:rsid w:val="00CC1F1A"/>
    <w:rsid w:val="00CC2482"/>
    <w:rsid w:val="00CC2E53"/>
    <w:rsid w:val="00CC354A"/>
    <w:rsid w:val="00CC40BE"/>
    <w:rsid w:val="00CC44E1"/>
    <w:rsid w:val="00CD09AD"/>
    <w:rsid w:val="00CD0FFF"/>
    <w:rsid w:val="00CD4BFC"/>
    <w:rsid w:val="00CD62C1"/>
    <w:rsid w:val="00CE1E2B"/>
    <w:rsid w:val="00CE392C"/>
    <w:rsid w:val="00CE3FB9"/>
    <w:rsid w:val="00CE7F77"/>
    <w:rsid w:val="00CF06DE"/>
    <w:rsid w:val="00CF163A"/>
    <w:rsid w:val="00CF3DEF"/>
    <w:rsid w:val="00CF477E"/>
    <w:rsid w:val="00CF47BE"/>
    <w:rsid w:val="00CF5805"/>
    <w:rsid w:val="00CF5CAC"/>
    <w:rsid w:val="00CF6AC8"/>
    <w:rsid w:val="00CF6C43"/>
    <w:rsid w:val="00CF6E71"/>
    <w:rsid w:val="00CF6F81"/>
    <w:rsid w:val="00CF7091"/>
    <w:rsid w:val="00CF70BE"/>
    <w:rsid w:val="00CF75FE"/>
    <w:rsid w:val="00D021EE"/>
    <w:rsid w:val="00D036EE"/>
    <w:rsid w:val="00D11D5A"/>
    <w:rsid w:val="00D11F7C"/>
    <w:rsid w:val="00D1351D"/>
    <w:rsid w:val="00D149CA"/>
    <w:rsid w:val="00D16451"/>
    <w:rsid w:val="00D219BA"/>
    <w:rsid w:val="00D223E7"/>
    <w:rsid w:val="00D24237"/>
    <w:rsid w:val="00D24D63"/>
    <w:rsid w:val="00D26B3B"/>
    <w:rsid w:val="00D27320"/>
    <w:rsid w:val="00D27817"/>
    <w:rsid w:val="00D302A0"/>
    <w:rsid w:val="00D32D35"/>
    <w:rsid w:val="00D3348A"/>
    <w:rsid w:val="00D34FDB"/>
    <w:rsid w:val="00D40EED"/>
    <w:rsid w:val="00D417AB"/>
    <w:rsid w:val="00D42799"/>
    <w:rsid w:val="00D4672A"/>
    <w:rsid w:val="00D54019"/>
    <w:rsid w:val="00D545B6"/>
    <w:rsid w:val="00D548DA"/>
    <w:rsid w:val="00D5798E"/>
    <w:rsid w:val="00D60C56"/>
    <w:rsid w:val="00D620F1"/>
    <w:rsid w:val="00D62622"/>
    <w:rsid w:val="00D6332D"/>
    <w:rsid w:val="00D66F05"/>
    <w:rsid w:val="00D70EF0"/>
    <w:rsid w:val="00D71423"/>
    <w:rsid w:val="00D71C84"/>
    <w:rsid w:val="00D72BD7"/>
    <w:rsid w:val="00D73A55"/>
    <w:rsid w:val="00D747A3"/>
    <w:rsid w:val="00D765E2"/>
    <w:rsid w:val="00D76FAF"/>
    <w:rsid w:val="00D81CD8"/>
    <w:rsid w:val="00D83E3A"/>
    <w:rsid w:val="00D86682"/>
    <w:rsid w:val="00D920F2"/>
    <w:rsid w:val="00D93AB7"/>
    <w:rsid w:val="00D94160"/>
    <w:rsid w:val="00D944EB"/>
    <w:rsid w:val="00D95087"/>
    <w:rsid w:val="00D96261"/>
    <w:rsid w:val="00D96A3C"/>
    <w:rsid w:val="00D96A3F"/>
    <w:rsid w:val="00D97375"/>
    <w:rsid w:val="00DA62D5"/>
    <w:rsid w:val="00DA649E"/>
    <w:rsid w:val="00DB03D8"/>
    <w:rsid w:val="00DB17AC"/>
    <w:rsid w:val="00DB595A"/>
    <w:rsid w:val="00DC2498"/>
    <w:rsid w:val="00DC3170"/>
    <w:rsid w:val="00DC44A3"/>
    <w:rsid w:val="00DC456B"/>
    <w:rsid w:val="00DC4F50"/>
    <w:rsid w:val="00DC63A6"/>
    <w:rsid w:val="00DC653D"/>
    <w:rsid w:val="00DC6F02"/>
    <w:rsid w:val="00DC7A58"/>
    <w:rsid w:val="00DD2539"/>
    <w:rsid w:val="00DD3BCB"/>
    <w:rsid w:val="00DD4AC2"/>
    <w:rsid w:val="00DD66D2"/>
    <w:rsid w:val="00DE4246"/>
    <w:rsid w:val="00DE452E"/>
    <w:rsid w:val="00DE5E41"/>
    <w:rsid w:val="00DE7486"/>
    <w:rsid w:val="00DE7CC2"/>
    <w:rsid w:val="00DF0427"/>
    <w:rsid w:val="00DF0EC7"/>
    <w:rsid w:val="00DF3101"/>
    <w:rsid w:val="00DF4AEF"/>
    <w:rsid w:val="00DF6A2C"/>
    <w:rsid w:val="00E0096E"/>
    <w:rsid w:val="00E03215"/>
    <w:rsid w:val="00E05C2C"/>
    <w:rsid w:val="00E0661A"/>
    <w:rsid w:val="00E0708E"/>
    <w:rsid w:val="00E104CB"/>
    <w:rsid w:val="00E10578"/>
    <w:rsid w:val="00E10DE0"/>
    <w:rsid w:val="00E115A3"/>
    <w:rsid w:val="00E11868"/>
    <w:rsid w:val="00E12ACB"/>
    <w:rsid w:val="00E14F3D"/>
    <w:rsid w:val="00E14F88"/>
    <w:rsid w:val="00E15396"/>
    <w:rsid w:val="00E15A20"/>
    <w:rsid w:val="00E1710B"/>
    <w:rsid w:val="00E17BDB"/>
    <w:rsid w:val="00E20AB5"/>
    <w:rsid w:val="00E3104F"/>
    <w:rsid w:val="00E315BE"/>
    <w:rsid w:val="00E346B9"/>
    <w:rsid w:val="00E420C2"/>
    <w:rsid w:val="00E4221D"/>
    <w:rsid w:val="00E430E4"/>
    <w:rsid w:val="00E4325E"/>
    <w:rsid w:val="00E43AE2"/>
    <w:rsid w:val="00E46B35"/>
    <w:rsid w:val="00E46D83"/>
    <w:rsid w:val="00E476E3"/>
    <w:rsid w:val="00E51360"/>
    <w:rsid w:val="00E55AEB"/>
    <w:rsid w:val="00E56A9E"/>
    <w:rsid w:val="00E645A6"/>
    <w:rsid w:val="00E7341D"/>
    <w:rsid w:val="00E7507B"/>
    <w:rsid w:val="00E751AF"/>
    <w:rsid w:val="00E90458"/>
    <w:rsid w:val="00E9061D"/>
    <w:rsid w:val="00E907C8"/>
    <w:rsid w:val="00E912F3"/>
    <w:rsid w:val="00E9201D"/>
    <w:rsid w:val="00E9238F"/>
    <w:rsid w:val="00E92A4C"/>
    <w:rsid w:val="00E93DF3"/>
    <w:rsid w:val="00E942CC"/>
    <w:rsid w:val="00E945B4"/>
    <w:rsid w:val="00E97309"/>
    <w:rsid w:val="00E973E6"/>
    <w:rsid w:val="00EA2779"/>
    <w:rsid w:val="00EA2B20"/>
    <w:rsid w:val="00EA4C22"/>
    <w:rsid w:val="00EA6E85"/>
    <w:rsid w:val="00EB04BD"/>
    <w:rsid w:val="00EB32E5"/>
    <w:rsid w:val="00EB3A16"/>
    <w:rsid w:val="00EC0F8C"/>
    <w:rsid w:val="00EC2155"/>
    <w:rsid w:val="00EC251A"/>
    <w:rsid w:val="00EC2637"/>
    <w:rsid w:val="00EC29C8"/>
    <w:rsid w:val="00EC4E55"/>
    <w:rsid w:val="00ED0160"/>
    <w:rsid w:val="00ED170D"/>
    <w:rsid w:val="00ED19AF"/>
    <w:rsid w:val="00ED3CE4"/>
    <w:rsid w:val="00ED448F"/>
    <w:rsid w:val="00ED4DBD"/>
    <w:rsid w:val="00ED57B2"/>
    <w:rsid w:val="00ED5F7F"/>
    <w:rsid w:val="00ED631D"/>
    <w:rsid w:val="00ED6EDF"/>
    <w:rsid w:val="00EE560E"/>
    <w:rsid w:val="00EE5DEF"/>
    <w:rsid w:val="00EE7251"/>
    <w:rsid w:val="00EF194B"/>
    <w:rsid w:val="00EF1FA9"/>
    <w:rsid w:val="00EF4593"/>
    <w:rsid w:val="00EF55B4"/>
    <w:rsid w:val="00EF590B"/>
    <w:rsid w:val="00EF6424"/>
    <w:rsid w:val="00F023E6"/>
    <w:rsid w:val="00F02491"/>
    <w:rsid w:val="00F03733"/>
    <w:rsid w:val="00F059A8"/>
    <w:rsid w:val="00F1506B"/>
    <w:rsid w:val="00F15EDF"/>
    <w:rsid w:val="00F205B7"/>
    <w:rsid w:val="00F22306"/>
    <w:rsid w:val="00F24981"/>
    <w:rsid w:val="00F2555D"/>
    <w:rsid w:val="00F27839"/>
    <w:rsid w:val="00F3135F"/>
    <w:rsid w:val="00F317EB"/>
    <w:rsid w:val="00F33239"/>
    <w:rsid w:val="00F3351C"/>
    <w:rsid w:val="00F3429C"/>
    <w:rsid w:val="00F3496A"/>
    <w:rsid w:val="00F35BFD"/>
    <w:rsid w:val="00F36A33"/>
    <w:rsid w:val="00F37449"/>
    <w:rsid w:val="00F40B4D"/>
    <w:rsid w:val="00F424A0"/>
    <w:rsid w:val="00F51073"/>
    <w:rsid w:val="00F52BDE"/>
    <w:rsid w:val="00F53395"/>
    <w:rsid w:val="00F5592E"/>
    <w:rsid w:val="00F56206"/>
    <w:rsid w:val="00F5646A"/>
    <w:rsid w:val="00F56C53"/>
    <w:rsid w:val="00F64F71"/>
    <w:rsid w:val="00F676B2"/>
    <w:rsid w:val="00F73876"/>
    <w:rsid w:val="00F80B64"/>
    <w:rsid w:val="00F81014"/>
    <w:rsid w:val="00F81C3B"/>
    <w:rsid w:val="00F82CEE"/>
    <w:rsid w:val="00F82FA3"/>
    <w:rsid w:val="00F83F0F"/>
    <w:rsid w:val="00F8476E"/>
    <w:rsid w:val="00F85DFC"/>
    <w:rsid w:val="00F8683C"/>
    <w:rsid w:val="00F87375"/>
    <w:rsid w:val="00F94BC0"/>
    <w:rsid w:val="00F94BC4"/>
    <w:rsid w:val="00F95708"/>
    <w:rsid w:val="00F97EC7"/>
    <w:rsid w:val="00FA1373"/>
    <w:rsid w:val="00FA2363"/>
    <w:rsid w:val="00FA289F"/>
    <w:rsid w:val="00FA3FD8"/>
    <w:rsid w:val="00FA52E1"/>
    <w:rsid w:val="00FA6A77"/>
    <w:rsid w:val="00FB1592"/>
    <w:rsid w:val="00FB2B72"/>
    <w:rsid w:val="00FB2DF7"/>
    <w:rsid w:val="00FB5969"/>
    <w:rsid w:val="00FC4DAE"/>
    <w:rsid w:val="00FD16AB"/>
    <w:rsid w:val="00FD3741"/>
    <w:rsid w:val="00FD37CF"/>
    <w:rsid w:val="00FD6D72"/>
    <w:rsid w:val="00FE12CE"/>
    <w:rsid w:val="00FE1F0C"/>
    <w:rsid w:val="00FE38B1"/>
    <w:rsid w:val="00FE62B8"/>
    <w:rsid w:val="00FE692B"/>
    <w:rsid w:val="00FE716A"/>
    <w:rsid w:val="00FF05ED"/>
    <w:rsid w:val="00FF2A65"/>
    <w:rsid w:val="00FF3BAD"/>
    <w:rsid w:val="00FF4376"/>
    <w:rsid w:val="00FF581E"/>
    <w:rsid w:val="00FF5D5A"/>
    <w:rsid w:val="00FF6707"/>
    <w:rsid w:val="00FF7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999"/>
    <w:pPr>
      <w:widowControl w:val="0"/>
    </w:pPr>
    <w:rPr>
      <w:rFonts w:ascii="Times New Roman" w:eastAsia="Times New Roman" w:hAnsi="Times New Roman"/>
      <w:sz w:val="24"/>
      <w:szCs w:val="24"/>
    </w:rPr>
  </w:style>
  <w:style w:type="paragraph" w:styleId="1">
    <w:name w:val="heading 1"/>
    <w:basedOn w:val="a"/>
    <w:next w:val="a"/>
    <w:link w:val="10"/>
    <w:uiPriority w:val="99"/>
    <w:qFormat/>
    <w:locked/>
    <w:rsid w:val="00AC0E0F"/>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iPriority w:val="99"/>
    <w:qFormat/>
    <w:locked/>
    <w:rsid w:val="00AC0E0F"/>
    <w:pPr>
      <w:keepNext/>
      <w:widowControl/>
      <w:ind w:left="709"/>
      <w:outlineLvl w:val="1"/>
    </w:pPr>
    <w:rPr>
      <w:sz w:val="28"/>
      <w:szCs w:val="20"/>
    </w:rPr>
  </w:style>
  <w:style w:type="paragraph" w:styleId="3">
    <w:name w:val="heading 3"/>
    <w:basedOn w:val="a"/>
    <w:next w:val="a"/>
    <w:link w:val="30"/>
    <w:uiPriority w:val="99"/>
    <w:qFormat/>
    <w:locked/>
    <w:rsid w:val="00AC0E0F"/>
    <w:pPr>
      <w:keepNext/>
      <w:widowControl/>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C0E0F"/>
    <w:rPr>
      <w:rFonts w:ascii="AG Souvenir" w:hAnsi="AG Souvenir" w:cs="Times New Roman"/>
      <w:b/>
      <w:spacing w:val="38"/>
      <w:sz w:val="20"/>
    </w:rPr>
  </w:style>
  <w:style w:type="character" w:customStyle="1" w:styleId="20">
    <w:name w:val="Заголовок 2 Знак"/>
    <w:link w:val="2"/>
    <w:uiPriority w:val="99"/>
    <w:locked/>
    <w:rsid w:val="00AC0E0F"/>
    <w:rPr>
      <w:rFonts w:ascii="Times New Roman" w:hAnsi="Times New Roman" w:cs="Times New Roman"/>
      <w:sz w:val="20"/>
    </w:rPr>
  </w:style>
  <w:style w:type="character" w:customStyle="1" w:styleId="30">
    <w:name w:val="Заголовок 3 Знак"/>
    <w:link w:val="3"/>
    <w:uiPriority w:val="99"/>
    <w:locked/>
    <w:rsid w:val="00AC0E0F"/>
    <w:rPr>
      <w:rFonts w:ascii="Arial" w:hAnsi="Arial" w:cs="Times New Roman"/>
      <w:b/>
      <w:sz w:val="26"/>
    </w:rPr>
  </w:style>
  <w:style w:type="paragraph" w:styleId="a3">
    <w:name w:val="Body Text"/>
    <w:basedOn w:val="a"/>
    <w:link w:val="a4"/>
    <w:uiPriority w:val="99"/>
    <w:rsid w:val="00AC0E0F"/>
    <w:pPr>
      <w:widowControl/>
    </w:pPr>
    <w:rPr>
      <w:sz w:val="28"/>
      <w:szCs w:val="20"/>
    </w:rPr>
  </w:style>
  <w:style w:type="character" w:customStyle="1" w:styleId="a4">
    <w:name w:val="Основной текст Знак"/>
    <w:link w:val="a3"/>
    <w:uiPriority w:val="99"/>
    <w:locked/>
    <w:rsid w:val="00AC0E0F"/>
    <w:rPr>
      <w:rFonts w:ascii="Times New Roman" w:hAnsi="Times New Roman" w:cs="Times New Roman"/>
      <w:sz w:val="20"/>
    </w:rPr>
  </w:style>
  <w:style w:type="paragraph" w:styleId="a5">
    <w:name w:val="Body Text Indent"/>
    <w:basedOn w:val="a"/>
    <w:link w:val="a6"/>
    <w:uiPriority w:val="99"/>
    <w:rsid w:val="00AC0E0F"/>
    <w:pPr>
      <w:widowControl/>
      <w:ind w:firstLine="709"/>
      <w:jc w:val="both"/>
    </w:pPr>
    <w:rPr>
      <w:sz w:val="28"/>
      <w:szCs w:val="20"/>
    </w:rPr>
  </w:style>
  <w:style w:type="character" w:customStyle="1" w:styleId="a6">
    <w:name w:val="Основной текст с отступом Знак"/>
    <w:link w:val="a5"/>
    <w:uiPriority w:val="99"/>
    <w:locked/>
    <w:rsid w:val="00AC0E0F"/>
    <w:rPr>
      <w:rFonts w:ascii="Times New Roman" w:hAnsi="Times New Roman" w:cs="Times New Roman"/>
      <w:sz w:val="20"/>
    </w:rPr>
  </w:style>
  <w:style w:type="paragraph" w:customStyle="1" w:styleId="Postan">
    <w:name w:val="Postan"/>
    <w:basedOn w:val="a"/>
    <w:uiPriority w:val="99"/>
    <w:rsid w:val="00AC0E0F"/>
    <w:pPr>
      <w:widowControl/>
      <w:jc w:val="center"/>
    </w:pPr>
    <w:rPr>
      <w:sz w:val="28"/>
      <w:szCs w:val="20"/>
    </w:rPr>
  </w:style>
  <w:style w:type="paragraph" w:styleId="a7">
    <w:name w:val="footer"/>
    <w:basedOn w:val="a"/>
    <w:link w:val="a8"/>
    <w:uiPriority w:val="99"/>
    <w:rsid w:val="00AC0E0F"/>
    <w:pPr>
      <w:widowControl/>
      <w:tabs>
        <w:tab w:val="center" w:pos="4153"/>
        <w:tab w:val="right" w:pos="8306"/>
      </w:tabs>
    </w:pPr>
    <w:rPr>
      <w:sz w:val="20"/>
      <w:szCs w:val="20"/>
    </w:rPr>
  </w:style>
  <w:style w:type="character" w:customStyle="1" w:styleId="a8">
    <w:name w:val="Нижний колонтитул Знак"/>
    <w:link w:val="a7"/>
    <w:uiPriority w:val="99"/>
    <w:locked/>
    <w:rsid w:val="00AC0E0F"/>
    <w:rPr>
      <w:rFonts w:ascii="Times New Roman" w:hAnsi="Times New Roman" w:cs="Times New Roman"/>
      <w:sz w:val="20"/>
    </w:rPr>
  </w:style>
  <w:style w:type="paragraph" w:styleId="a9">
    <w:name w:val="header"/>
    <w:basedOn w:val="a"/>
    <w:link w:val="aa"/>
    <w:uiPriority w:val="99"/>
    <w:rsid w:val="00AC0E0F"/>
    <w:pPr>
      <w:widowControl/>
      <w:tabs>
        <w:tab w:val="center" w:pos="4153"/>
        <w:tab w:val="right" w:pos="8306"/>
      </w:tabs>
    </w:pPr>
    <w:rPr>
      <w:sz w:val="20"/>
      <w:szCs w:val="20"/>
    </w:rPr>
  </w:style>
  <w:style w:type="character" w:customStyle="1" w:styleId="aa">
    <w:name w:val="Верхний колонтитул Знак"/>
    <w:link w:val="a9"/>
    <w:uiPriority w:val="99"/>
    <w:locked/>
    <w:rsid w:val="00AC0E0F"/>
    <w:rPr>
      <w:rFonts w:ascii="Times New Roman" w:hAnsi="Times New Roman" w:cs="Times New Roman"/>
      <w:sz w:val="20"/>
    </w:rPr>
  </w:style>
  <w:style w:type="character" w:styleId="ab">
    <w:name w:val="page number"/>
    <w:uiPriority w:val="99"/>
    <w:rsid w:val="00AC0E0F"/>
    <w:rPr>
      <w:rFonts w:cs="Times New Roman"/>
    </w:rPr>
  </w:style>
  <w:style w:type="character" w:styleId="ac">
    <w:name w:val="Hyperlink"/>
    <w:uiPriority w:val="99"/>
    <w:rsid w:val="00AC0E0F"/>
    <w:rPr>
      <w:rFonts w:ascii="Arial" w:hAnsi="Arial" w:cs="Times New Roman"/>
      <w:color w:val="3560A7"/>
      <w:sz w:val="20"/>
      <w:u w:val="none"/>
      <w:effect w:val="none"/>
    </w:rPr>
  </w:style>
  <w:style w:type="character" w:styleId="ad">
    <w:name w:val="FollowedHyperlink"/>
    <w:uiPriority w:val="99"/>
    <w:rsid w:val="00AC0E0F"/>
    <w:rPr>
      <w:rFonts w:cs="Times New Roman"/>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AC0E0F"/>
    <w:pPr>
      <w:widowControl/>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Table_Footnote_last Char"/>
    <w:uiPriority w:val="99"/>
    <w:locked/>
    <w:rsid w:val="00AC0E0F"/>
  </w:style>
  <w:style w:type="paragraph" w:styleId="a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Table_Footnote_last,Oaeno niinee-FN,Oaeno niinee Cia"/>
    <w:basedOn w:val="a"/>
    <w:link w:val="af0"/>
    <w:uiPriority w:val="99"/>
    <w:rsid w:val="00AC0E0F"/>
    <w:pPr>
      <w:spacing w:before="60" w:line="300" w:lineRule="auto"/>
      <w:ind w:firstLine="1140"/>
      <w:jc w:val="both"/>
    </w:pPr>
    <w:rPr>
      <w:rFonts w:ascii="Calibri" w:eastAsia="Calibri" w:hAnsi="Calibri"/>
      <w:sz w:val="20"/>
      <w:szCs w:val="20"/>
    </w:rPr>
  </w:style>
  <w:style w:type="character" w:customStyle="1" w:styleId="a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Table_Footnote_last Знак"/>
    <w:link w:val="af"/>
    <w:uiPriority w:val="99"/>
    <w:semiHidden/>
    <w:locked/>
    <w:rsid w:val="006315E6"/>
    <w:rPr>
      <w:rFonts w:ascii="Times New Roman" w:hAnsi="Times New Roman" w:cs="Times New Roman"/>
      <w:sz w:val="20"/>
      <w:szCs w:val="20"/>
    </w:r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uiPriority w:val="99"/>
    <w:rsid w:val="00AC0E0F"/>
    <w:rPr>
      <w:rFonts w:ascii="Times New Roman" w:hAnsi="Times New Roman"/>
      <w:sz w:val="20"/>
    </w:rPr>
  </w:style>
  <w:style w:type="character" w:customStyle="1" w:styleId="BodyText2Char">
    <w:name w:val="Body Text 2 Char"/>
    <w:uiPriority w:val="99"/>
    <w:locked/>
    <w:rsid w:val="00AC0E0F"/>
    <w:rPr>
      <w:sz w:val="24"/>
    </w:rPr>
  </w:style>
  <w:style w:type="character" w:customStyle="1" w:styleId="BodyText3Char">
    <w:name w:val="Body Text 3 Char"/>
    <w:uiPriority w:val="99"/>
    <w:locked/>
    <w:rsid w:val="00AC0E0F"/>
    <w:rPr>
      <w:sz w:val="16"/>
    </w:rPr>
  </w:style>
  <w:style w:type="character" w:customStyle="1" w:styleId="BodyTextIndent2Char">
    <w:name w:val="Body Text Indent 2 Char"/>
    <w:uiPriority w:val="99"/>
    <w:locked/>
    <w:rsid w:val="00AC0E0F"/>
    <w:rPr>
      <w:sz w:val="24"/>
    </w:rPr>
  </w:style>
  <w:style w:type="character" w:customStyle="1" w:styleId="DocumentMapChar">
    <w:name w:val="Document Map Char"/>
    <w:uiPriority w:val="99"/>
    <w:locked/>
    <w:rsid w:val="00AC0E0F"/>
    <w:rPr>
      <w:rFonts w:ascii="Tahoma" w:hAnsi="Tahoma"/>
      <w:sz w:val="16"/>
      <w:lang w:eastAsia="en-US"/>
    </w:rPr>
  </w:style>
  <w:style w:type="character" w:customStyle="1" w:styleId="BalloonTextChar">
    <w:name w:val="Balloon Text Char"/>
    <w:uiPriority w:val="99"/>
    <w:locked/>
    <w:rsid w:val="00AC0E0F"/>
    <w:rPr>
      <w:rFonts w:ascii="Tahoma" w:hAnsi="Tahoma"/>
      <w:sz w:val="16"/>
    </w:rPr>
  </w:style>
  <w:style w:type="character" w:customStyle="1" w:styleId="af1">
    <w:name w:val="Без интервала Знак"/>
    <w:link w:val="af2"/>
    <w:uiPriority w:val="99"/>
    <w:locked/>
    <w:rsid w:val="00AC0E0F"/>
    <w:rPr>
      <w:sz w:val="28"/>
      <w:szCs w:val="22"/>
      <w:lang w:val="ru-RU" w:eastAsia="ru-RU" w:bidi="ar-SA"/>
    </w:rPr>
  </w:style>
  <w:style w:type="paragraph" w:customStyle="1" w:styleId="ConsPlusTitle">
    <w:name w:val="ConsPlusTitle"/>
    <w:uiPriority w:val="99"/>
    <w:rsid w:val="00AC0E0F"/>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AC0E0F"/>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AC0E0F"/>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AC0E0F"/>
    <w:pPr>
      <w:widowControl w:val="0"/>
      <w:autoSpaceDE w:val="0"/>
      <w:autoSpaceDN w:val="0"/>
      <w:adjustRightInd w:val="0"/>
      <w:ind w:right="19772" w:firstLine="720"/>
    </w:pPr>
    <w:rPr>
      <w:rFonts w:ascii="Arial" w:eastAsia="Times New Roman" w:hAnsi="Arial" w:cs="Arial"/>
    </w:rPr>
  </w:style>
  <w:style w:type="paragraph" w:customStyle="1" w:styleId="12">
    <w:name w:val="Верхний колонтитул1"/>
    <w:basedOn w:val="a"/>
    <w:uiPriority w:val="99"/>
    <w:rsid w:val="00AC0E0F"/>
    <w:pPr>
      <w:widowControl/>
      <w:ind w:left="300"/>
      <w:jc w:val="center"/>
    </w:pPr>
    <w:rPr>
      <w:rFonts w:ascii="Arial" w:hAnsi="Arial" w:cs="Arial"/>
      <w:b/>
      <w:bCs/>
      <w:color w:val="3560A7"/>
      <w:sz w:val="21"/>
      <w:szCs w:val="21"/>
    </w:rPr>
  </w:style>
  <w:style w:type="paragraph" w:customStyle="1" w:styleId="ConsPlusCell">
    <w:name w:val="ConsPlusCell"/>
    <w:uiPriority w:val="99"/>
    <w:rsid w:val="00AC0E0F"/>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AC0E0F"/>
    <w:pPr>
      <w:autoSpaceDE w:val="0"/>
      <w:autoSpaceDN w:val="0"/>
      <w:adjustRightInd w:val="0"/>
    </w:pPr>
  </w:style>
  <w:style w:type="paragraph" w:customStyle="1" w:styleId="Style5">
    <w:name w:val="Style5"/>
    <w:basedOn w:val="a"/>
    <w:uiPriority w:val="99"/>
    <w:rsid w:val="00AC0E0F"/>
    <w:pPr>
      <w:autoSpaceDE w:val="0"/>
      <w:autoSpaceDN w:val="0"/>
      <w:adjustRightInd w:val="0"/>
      <w:spacing w:line="322" w:lineRule="exact"/>
      <w:ind w:firstLine="706"/>
      <w:jc w:val="both"/>
    </w:pPr>
  </w:style>
  <w:style w:type="paragraph" w:customStyle="1" w:styleId="21">
    <w:name w:val="Знак2 Знак Знак Знак Знак Знак Знак Знак Знак Знак Знак Знак Знак Знак Знак Знак"/>
    <w:basedOn w:val="a"/>
    <w:uiPriority w:val="99"/>
    <w:rsid w:val="00AC0E0F"/>
    <w:pPr>
      <w:widowControl/>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
    <w:uiPriority w:val="99"/>
    <w:rsid w:val="00AC0E0F"/>
    <w:pPr>
      <w:suppressAutoHyphens/>
      <w:autoSpaceDE w:val="0"/>
      <w:jc w:val="both"/>
    </w:pPr>
    <w:rPr>
      <w:i/>
      <w:sz w:val="28"/>
      <w:szCs w:val="20"/>
      <w:lang w:eastAsia="ar-SA"/>
    </w:rPr>
  </w:style>
  <w:style w:type="paragraph" w:customStyle="1" w:styleId="Standard">
    <w:name w:val="Standard"/>
    <w:uiPriority w:val="99"/>
    <w:rsid w:val="00AC0E0F"/>
    <w:pPr>
      <w:widowControl w:val="0"/>
      <w:suppressAutoHyphens/>
      <w:autoSpaceDN w:val="0"/>
    </w:pPr>
    <w:rPr>
      <w:rFonts w:ascii="Times New Roman" w:hAnsi="Times New Roman" w:cs="Tahoma"/>
      <w:kern w:val="3"/>
      <w:sz w:val="24"/>
      <w:szCs w:val="24"/>
      <w:lang w:val="de-DE" w:eastAsia="ja-JP" w:bidi="fa-IR"/>
    </w:rPr>
  </w:style>
  <w:style w:type="paragraph" w:customStyle="1" w:styleId="13">
    <w:name w:val="Без интервала1"/>
    <w:uiPriority w:val="99"/>
    <w:rsid w:val="00AC0E0F"/>
    <w:rPr>
      <w:rFonts w:eastAsia="Times New Roman"/>
      <w:sz w:val="22"/>
      <w:szCs w:val="22"/>
      <w:lang w:eastAsia="en-US"/>
    </w:rPr>
  </w:style>
  <w:style w:type="paragraph" w:customStyle="1" w:styleId="Style13">
    <w:name w:val="Style13"/>
    <w:basedOn w:val="a"/>
    <w:uiPriority w:val="99"/>
    <w:rsid w:val="00AC0E0F"/>
    <w:pPr>
      <w:autoSpaceDE w:val="0"/>
      <w:autoSpaceDN w:val="0"/>
      <w:adjustRightInd w:val="0"/>
      <w:spacing w:line="326" w:lineRule="exact"/>
      <w:jc w:val="both"/>
    </w:pPr>
  </w:style>
  <w:style w:type="character" w:customStyle="1" w:styleId="14">
    <w:name w:val="Основной текст Знак1"/>
    <w:uiPriority w:val="99"/>
    <w:semiHidden/>
    <w:rsid w:val="00AC0E0F"/>
  </w:style>
  <w:style w:type="character" w:customStyle="1" w:styleId="15">
    <w:name w:val="Основной текст с отступом Знак1"/>
    <w:uiPriority w:val="99"/>
    <w:semiHidden/>
    <w:rsid w:val="00AC0E0F"/>
  </w:style>
  <w:style w:type="character" w:customStyle="1" w:styleId="16">
    <w:name w:val="Нижний колонтитул Знак1"/>
    <w:uiPriority w:val="99"/>
    <w:semiHidden/>
    <w:rsid w:val="00AC0E0F"/>
  </w:style>
  <w:style w:type="character" w:customStyle="1" w:styleId="17">
    <w:name w:val="Верхний колонтитул Знак1"/>
    <w:uiPriority w:val="99"/>
    <w:semiHidden/>
    <w:rsid w:val="00AC0E0F"/>
  </w:style>
  <w:style w:type="paragraph" w:styleId="31">
    <w:name w:val="Body Text 3"/>
    <w:basedOn w:val="a"/>
    <w:link w:val="32"/>
    <w:uiPriority w:val="99"/>
    <w:rsid w:val="00AC0E0F"/>
    <w:pPr>
      <w:widowControl/>
      <w:spacing w:after="120"/>
    </w:pPr>
    <w:rPr>
      <w:rFonts w:ascii="Calibri" w:eastAsia="Calibri" w:hAnsi="Calibri"/>
      <w:sz w:val="16"/>
      <w:szCs w:val="20"/>
    </w:rPr>
  </w:style>
  <w:style w:type="character" w:customStyle="1" w:styleId="32">
    <w:name w:val="Основной текст 3 Знак"/>
    <w:link w:val="31"/>
    <w:uiPriority w:val="99"/>
    <w:semiHidden/>
    <w:locked/>
    <w:rsid w:val="006315E6"/>
    <w:rPr>
      <w:rFonts w:ascii="Times New Roman" w:hAnsi="Times New Roman" w:cs="Times New Roman"/>
      <w:sz w:val="16"/>
      <w:szCs w:val="16"/>
    </w:rPr>
  </w:style>
  <w:style w:type="character" w:customStyle="1" w:styleId="310">
    <w:name w:val="Основной текст 3 Знак1"/>
    <w:uiPriority w:val="99"/>
    <w:rsid w:val="00AC0E0F"/>
    <w:rPr>
      <w:rFonts w:ascii="Times New Roman" w:hAnsi="Times New Roman"/>
      <w:sz w:val="16"/>
    </w:rPr>
  </w:style>
  <w:style w:type="paragraph" w:styleId="22">
    <w:name w:val="Body Text 2"/>
    <w:basedOn w:val="a"/>
    <w:link w:val="23"/>
    <w:uiPriority w:val="99"/>
    <w:rsid w:val="00AC0E0F"/>
    <w:pPr>
      <w:widowControl/>
      <w:spacing w:after="120" w:line="480" w:lineRule="auto"/>
    </w:pPr>
    <w:rPr>
      <w:rFonts w:ascii="Calibri" w:eastAsia="Calibri" w:hAnsi="Calibri"/>
      <w:szCs w:val="20"/>
    </w:rPr>
  </w:style>
  <w:style w:type="character" w:customStyle="1" w:styleId="23">
    <w:name w:val="Основной текст 2 Знак"/>
    <w:link w:val="22"/>
    <w:uiPriority w:val="99"/>
    <w:semiHidden/>
    <w:locked/>
    <w:rsid w:val="006315E6"/>
    <w:rPr>
      <w:rFonts w:ascii="Times New Roman" w:hAnsi="Times New Roman" w:cs="Times New Roman"/>
      <w:sz w:val="24"/>
      <w:szCs w:val="24"/>
    </w:rPr>
  </w:style>
  <w:style w:type="character" w:customStyle="1" w:styleId="211">
    <w:name w:val="Основной текст 2 Знак1"/>
    <w:uiPriority w:val="99"/>
    <w:rsid w:val="00AC0E0F"/>
    <w:rPr>
      <w:rFonts w:ascii="Times New Roman" w:hAnsi="Times New Roman"/>
      <w:sz w:val="24"/>
    </w:rPr>
  </w:style>
  <w:style w:type="paragraph" w:styleId="af2">
    <w:name w:val="No Spacing"/>
    <w:link w:val="af1"/>
    <w:uiPriority w:val="99"/>
    <w:qFormat/>
    <w:rsid w:val="00AC0E0F"/>
    <w:rPr>
      <w:sz w:val="28"/>
      <w:szCs w:val="22"/>
    </w:rPr>
  </w:style>
  <w:style w:type="paragraph" w:styleId="af3">
    <w:name w:val="Document Map"/>
    <w:basedOn w:val="a"/>
    <w:link w:val="af4"/>
    <w:uiPriority w:val="99"/>
    <w:rsid w:val="00AC0E0F"/>
    <w:pPr>
      <w:widowControl/>
    </w:pPr>
    <w:rPr>
      <w:rFonts w:ascii="Tahoma" w:eastAsia="Calibri" w:hAnsi="Tahoma"/>
      <w:sz w:val="16"/>
      <w:szCs w:val="20"/>
      <w:lang w:eastAsia="en-US"/>
    </w:rPr>
  </w:style>
  <w:style w:type="character" w:customStyle="1" w:styleId="af4">
    <w:name w:val="Схема документа Знак"/>
    <w:link w:val="af3"/>
    <w:uiPriority w:val="99"/>
    <w:semiHidden/>
    <w:locked/>
    <w:rsid w:val="006315E6"/>
    <w:rPr>
      <w:rFonts w:ascii="Times New Roman" w:hAnsi="Times New Roman" w:cs="Times New Roman"/>
      <w:sz w:val="2"/>
    </w:rPr>
  </w:style>
  <w:style w:type="character" w:customStyle="1" w:styleId="18">
    <w:name w:val="Схема документа Знак1"/>
    <w:uiPriority w:val="99"/>
    <w:rsid w:val="00AC0E0F"/>
    <w:rPr>
      <w:rFonts w:ascii="Tahoma" w:hAnsi="Tahoma"/>
      <w:sz w:val="16"/>
    </w:rPr>
  </w:style>
  <w:style w:type="paragraph" w:styleId="af5">
    <w:name w:val="Balloon Text"/>
    <w:basedOn w:val="a"/>
    <w:link w:val="af6"/>
    <w:uiPriority w:val="99"/>
    <w:rsid w:val="00AC0E0F"/>
    <w:pPr>
      <w:widowControl/>
    </w:pPr>
    <w:rPr>
      <w:rFonts w:ascii="Tahoma" w:eastAsia="Calibri" w:hAnsi="Tahoma"/>
      <w:sz w:val="16"/>
      <w:szCs w:val="20"/>
    </w:rPr>
  </w:style>
  <w:style w:type="character" w:customStyle="1" w:styleId="af6">
    <w:name w:val="Текст выноски Знак"/>
    <w:link w:val="af5"/>
    <w:uiPriority w:val="99"/>
    <w:semiHidden/>
    <w:locked/>
    <w:rsid w:val="006315E6"/>
    <w:rPr>
      <w:rFonts w:ascii="Times New Roman" w:hAnsi="Times New Roman" w:cs="Times New Roman"/>
      <w:sz w:val="2"/>
    </w:rPr>
  </w:style>
  <w:style w:type="character" w:customStyle="1" w:styleId="19">
    <w:name w:val="Текст выноски Знак1"/>
    <w:uiPriority w:val="99"/>
    <w:rsid w:val="00AC0E0F"/>
    <w:rPr>
      <w:rFonts w:ascii="Tahoma" w:hAnsi="Tahoma"/>
      <w:sz w:val="16"/>
    </w:rPr>
  </w:style>
  <w:style w:type="character" w:customStyle="1" w:styleId="FontStyle22">
    <w:name w:val="Font Style22"/>
    <w:uiPriority w:val="99"/>
    <w:rsid w:val="00AC0E0F"/>
    <w:rPr>
      <w:rFonts w:ascii="Times New Roman" w:hAnsi="Times New Roman"/>
      <w:color w:val="000000"/>
      <w:sz w:val="26"/>
    </w:rPr>
  </w:style>
  <w:style w:type="character" w:customStyle="1" w:styleId="FontStyle29">
    <w:name w:val="Font Style29"/>
    <w:uiPriority w:val="99"/>
    <w:rsid w:val="00AC0E0F"/>
    <w:rPr>
      <w:rFonts w:ascii="Times New Roman" w:hAnsi="Times New Roman"/>
      <w:color w:val="000000"/>
      <w:sz w:val="26"/>
    </w:rPr>
  </w:style>
  <w:style w:type="paragraph" w:styleId="24">
    <w:name w:val="Body Text Indent 2"/>
    <w:basedOn w:val="a"/>
    <w:link w:val="25"/>
    <w:uiPriority w:val="99"/>
    <w:rsid w:val="00AC0E0F"/>
    <w:pPr>
      <w:widowControl/>
      <w:spacing w:after="120" w:line="480" w:lineRule="auto"/>
      <w:ind w:left="283"/>
    </w:pPr>
    <w:rPr>
      <w:rFonts w:ascii="Calibri" w:eastAsia="Calibri" w:hAnsi="Calibri"/>
      <w:szCs w:val="20"/>
    </w:rPr>
  </w:style>
  <w:style w:type="character" w:customStyle="1" w:styleId="25">
    <w:name w:val="Основной текст с отступом 2 Знак"/>
    <w:link w:val="24"/>
    <w:uiPriority w:val="99"/>
    <w:semiHidden/>
    <w:locked/>
    <w:rsid w:val="006315E6"/>
    <w:rPr>
      <w:rFonts w:ascii="Times New Roman" w:hAnsi="Times New Roman" w:cs="Times New Roman"/>
      <w:sz w:val="24"/>
      <w:szCs w:val="24"/>
    </w:rPr>
  </w:style>
  <w:style w:type="character" w:customStyle="1" w:styleId="212">
    <w:name w:val="Основной текст с отступом 2 Знак1"/>
    <w:uiPriority w:val="99"/>
    <w:rsid w:val="00AC0E0F"/>
    <w:rPr>
      <w:rFonts w:ascii="Times New Roman" w:hAnsi="Times New Roman"/>
      <w:sz w:val="24"/>
    </w:rPr>
  </w:style>
  <w:style w:type="character" w:customStyle="1" w:styleId="FontStyle18">
    <w:name w:val="Font Style18"/>
    <w:uiPriority w:val="99"/>
    <w:rsid w:val="00AC0E0F"/>
    <w:rPr>
      <w:rFonts w:ascii="Times New Roman" w:hAnsi="Times New Roman"/>
      <w:color w:val="000000"/>
      <w:sz w:val="26"/>
    </w:rPr>
  </w:style>
  <w:style w:type="table" w:styleId="af7">
    <w:name w:val="Table Grid"/>
    <w:basedOn w:val="a1"/>
    <w:uiPriority w:val="99"/>
    <w:locked/>
    <w:rsid w:val="00AC0E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99"/>
    <w:qFormat/>
    <w:rsid w:val="00AC0E0F"/>
    <w:pPr>
      <w:ind w:left="720"/>
      <w:contextualSpacing/>
    </w:pPr>
  </w:style>
  <w:style w:type="character" w:customStyle="1" w:styleId="ConsPlusNormal0">
    <w:name w:val="ConsPlusNormal Знак"/>
    <w:link w:val="ConsPlusNormal"/>
    <w:locked/>
    <w:rsid w:val="001D303C"/>
    <w:rPr>
      <w:rFonts w:ascii="Arial" w:eastAsia="Times New Roman"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999"/>
    <w:pPr>
      <w:widowControl w:val="0"/>
    </w:pPr>
    <w:rPr>
      <w:rFonts w:ascii="Times New Roman" w:eastAsia="Times New Roman" w:hAnsi="Times New Roman"/>
      <w:sz w:val="24"/>
      <w:szCs w:val="24"/>
    </w:rPr>
  </w:style>
  <w:style w:type="paragraph" w:styleId="1">
    <w:name w:val="heading 1"/>
    <w:basedOn w:val="a"/>
    <w:next w:val="a"/>
    <w:link w:val="10"/>
    <w:uiPriority w:val="99"/>
    <w:qFormat/>
    <w:locked/>
    <w:rsid w:val="00AC0E0F"/>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iPriority w:val="99"/>
    <w:qFormat/>
    <w:locked/>
    <w:rsid w:val="00AC0E0F"/>
    <w:pPr>
      <w:keepNext/>
      <w:widowControl/>
      <w:ind w:left="709"/>
      <w:outlineLvl w:val="1"/>
    </w:pPr>
    <w:rPr>
      <w:sz w:val="28"/>
      <w:szCs w:val="20"/>
    </w:rPr>
  </w:style>
  <w:style w:type="paragraph" w:styleId="3">
    <w:name w:val="heading 3"/>
    <w:basedOn w:val="a"/>
    <w:next w:val="a"/>
    <w:link w:val="30"/>
    <w:uiPriority w:val="99"/>
    <w:qFormat/>
    <w:locked/>
    <w:rsid w:val="00AC0E0F"/>
    <w:pPr>
      <w:keepNext/>
      <w:widowControl/>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C0E0F"/>
    <w:rPr>
      <w:rFonts w:ascii="AG Souvenir" w:hAnsi="AG Souvenir" w:cs="Times New Roman"/>
      <w:b/>
      <w:spacing w:val="38"/>
      <w:sz w:val="20"/>
    </w:rPr>
  </w:style>
  <w:style w:type="character" w:customStyle="1" w:styleId="20">
    <w:name w:val="Заголовок 2 Знак"/>
    <w:link w:val="2"/>
    <w:uiPriority w:val="99"/>
    <w:locked/>
    <w:rsid w:val="00AC0E0F"/>
    <w:rPr>
      <w:rFonts w:ascii="Times New Roman" w:hAnsi="Times New Roman" w:cs="Times New Roman"/>
      <w:sz w:val="20"/>
    </w:rPr>
  </w:style>
  <w:style w:type="character" w:customStyle="1" w:styleId="30">
    <w:name w:val="Заголовок 3 Знак"/>
    <w:link w:val="3"/>
    <w:uiPriority w:val="99"/>
    <w:locked/>
    <w:rsid w:val="00AC0E0F"/>
    <w:rPr>
      <w:rFonts w:ascii="Arial" w:hAnsi="Arial" w:cs="Times New Roman"/>
      <w:b/>
      <w:sz w:val="26"/>
    </w:rPr>
  </w:style>
  <w:style w:type="paragraph" w:styleId="a3">
    <w:name w:val="Body Text"/>
    <w:basedOn w:val="a"/>
    <w:link w:val="a4"/>
    <w:uiPriority w:val="99"/>
    <w:rsid w:val="00AC0E0F"/>
    <w:pPr>
      <w:widowControl/>
    </w:pPr>
    <w:rPr>
      <w:sz w:val="28"/>
      <w:szCs w:val="20"/>
    </w:rPr>
  </w:style>
  <w:style w:type="character" w:customStyle="1" w:styleId="a4">
    <w:name w:val="Основной текст Знак"/>
    <w:link w:val="a3"/>
    <w:uiPriority w:val="99"/>
    <w:locked/>
    <w:rsid w:val="00AC0E0F"/>
    <w:rPr>
      <w:rFonts w:ascii="Times New Roman" w:hAnsi="Times New Roman" w:cs="Times New Roman"/>
      <w:sz w:val="20"/>
    </w:rPr>
  </w:style>
  <w:style w:type="paragraph" w:styleId="a5">
    <w:name w:val="Body Text Indent"/>
    <w:basedOn w:val="a"/>
    <w:link w:val="a6"/>
    <w:uiPriority w:val="99"/>
    <w:rsid w:val="00AC0E0F"/>
    <w:pPr>
      <w:widowControl/>
      <w:ind w:firstLine="709"/>
      <w:jc w:val="both"/>
    </w:pPr>
    <w:rPr>
      <w:sz w:val="28"/>
      <w:szCs w:val="20"/>
    </w:rPr>
  </w:style>
  <w:style w:type="character" w:customStyle="1" w:styleId="a6">
    <w:name w:val="Основной текст с отступом Знак"/>
    <w:link w:val="a5"/>
    <w:uiPriority w:val="99"/>
    <w:locked/>
    <w:rsid w:val="00AC0E0F"/>
    <w:rPr>
      <w:rFonts w:ascii="Times New Roman" w:hAnsi="Times New Roman" w:cs="Times New Roman"/>
      <w:sz w:val="20"/>
    </w:rPr>
  </w:style>
  <w:style w:type="paragraph" w:customStyle="1" w:styleId="Postan">
    <w:name w:val="Postan"/>
    <w:basedOn w:val="a"/>
    <w:uiPriority w:val="99"/>
    <w:rsid w:val="00AC0E0F"/>
    <w:pPr>
      <w:widowControl/>
      <w:jc w:val="center"/>
    </w:pPr>
    <w:rPr>
      <w:sz w:val="28"/>
      <w:szCs w:val="20"/>
    </w:rPr>
  </w:style>
  <w:style w:type="paragraph" w:styleId="a7">
    <w:name w:val="footer"/>
    <w:basedOn w:val="a"/>
    <w:link w:val="a8"/>
    <w:uiPriority w:val="99"/>
    <w:rsid w:val="00AC0E0F"/>
    <w:pPr>
      <w:widowControl/>
      <w:tabs>
        <w:tab w:val="center" w:pos="4153"/>
        <w:tab w:val="right" w:pos="8306"/>
      </w:tabs>
    </w:pPr>
    <w:rPr>
      <w:sz w:val="20"/>
      <w:szCs w:val="20"/>
    </w:rPr>
  </w:style>
  <w:style w:type="character" w:customStyle="1" w:styleId="a8">
    <w:name w:val="Нижний колонтитул Знак"/>
    <w:link w:val="a7"/>
    <w:uiPriority w:val="99"/>
    <w:locked/>
    <w:rsid w:val="00AC0E0F"/>
    <w:rPr>
      <w:rFonts w:ascii="Times New Roman" w:hAnsi="Times New Roman" w:cs="Times New Roman"/>
      <w:sz w:val="20"/>
    </w:rPr>
  </w:style>
  <w:style w:type="paragraph" w:styleId="a9">
    <w:name w:val="header"/>
    <w:basedOn w:val="a"/>
    <w:link w:val="aa"/>
    <w:uiPriority w:val="99"/>
    <w:rsid w:val="00AC0E0F"/>
    <w:pPr>
      <w:widowControl/>
      <w:tabs>
        <w:tab w:val="center" w:pos="4153"/>
        <w:tab w:val="right" w:pos="8306"/>
      </w:tabs>
    </w:pPr>
    <w:rPr>
      <w:sz w:val="20"/>
      <w:szCs w:val="20"/>
    </w:rPr>
  </w:style>
  <w:style w:type="character" w:customStyle="1" w:styleId="aa">
    <w:name w:val="Верхний колонтитул Знак"/>
    <w:link w:val="a9"/>
    <w:uiPriority w:val="99"/>
    <w:locked/>
    <w:rsid w:val="00AC0E0F"/>
    <w:rPr>
      <w:rFonts w:ascii="Times New Roman" w:hAnsi="Times New Roman" w:cs="Times New Roman"/>
      <w:sz w:val="20"/>
    </w:rPr>
  </w:style>
  <w:style w:type="character" w:styleId="ab">
    <w:name w:val="page number"/>
    <w:uiPriority w:val="99"/>
    <w:rsid w:val="00AC0E0F"/>
    <w:rPr>
      <w:rFonts w:cs="Times New Roman"/>
    </w:rPr>
  </w:style>
  <w:style w:type="character" w:styleId="ac">
    <w:name w:val="Hyperlink"/>
    <w:uiPriority w:val="99"/>
    <w:rsid w:val="00AC0E0F"/>
    <w:rPr>
      <w:rFonts w:ascii="Arial" w:hAnsi="Arial" w:cs="Times New Roman"/>
      <w:color w:val="3560A7"/>
      <w:sz w:val="20"/>
      <w:u w:val="none"/>
      <w:effect w:val="none"/>
    </w:rPr>
  </w:style>
  <w:style w:type="character" w:styleId="ad">
    <w:name w:val="FollowedHyperlink"/>
    <w:uiPriority w:val="99"/>
    <w:rsid w:val="00AC0E0F"/>
    <w:rPr>
      <w:rFonts w:cs="Times New Roman"/>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AC0E0F"/>
    <w:pPr>
      <w:widowControl/>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Table_Footnote_last Char"/>
    <w:uiPriority w:val="99"/>
    <w:locked/>
    <w:rsid w:val="00AC0E0F"/>
  </w:style>
  <w:style w:type="paragraph" w:styleId="a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Table_Footnote_last,Oaeno niinee-FN,Oaeno niinee Cia"/>
    <w:basedOn w:val="a"/>
    <w:link w:val="af0"/>
    <w:uiPriority w:val="99"/>
    <w:rsid w:val="00AC0E0F"/>
    <w:pPr>
      <w:spacing w:before="60" w:line="300" w:lineRule="auto"/>
      <w:ind w:firstLine="1140"/>
      <w:jc w:val="both"/>
    </w:pPr>
    <w:rPr>
      <w:rFonts w:ascii="Calibri" w:eastAsia="Calibri" w:hAnsi="Calibri"/>
      <w:sz w:val="20"/>
      <w:szCs w:val="20"/>
    </w:rPr>
  </w:style>
  <w:style w:type="character" w:customStyle="1" w:styleId="a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Table_Footnote_last Знак"/>
    <w:link w:val="af"/>
    <w:uiPriority w:val="99"/>
    <w:semiHidden/>
    <w:locked/>
    <w:rsid w:val="006315E6"/>
    <w:rPr>
      <w:rFonts w:ascii="Times New Roman" w:hAnsi="Times New Roman" w:cs="Times New Roman"/>
      <w:sz w:val="20"/>
      <w:szCs w:val="20"/>
    </w:r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uiPriority w:val="99"/>
    <w:rsid w:val="00AC0E0F"/>
    <w:rPr>
      <w:rFonts w:ascii="Times New Roman" w:hAnsi="Times New Roman"/>
      <w:sz w:val="20"/>
    </w:rPr>
  </w:style>
  <w:style w:type="character" w:customStyle="1" w:styleId="BodyText2Char">
    <w:name w:val="Body Text 2 Char"/>
    <w:uiPriority w:val="99"/>
    <w:locked/>
    <w:rsid w:val="00AC0E0F"/>
    <w:rPr>
      <w:sz w:val="24"/>
    </w:rPr>
  </w:style>
  <w:style w:type="character" w:customStyle="1" w:styleId="BodyText3Char">
    <w:name w:val="Body Text 3 Char"/>
    <w:uiPriority w:val="99"/>
    <w:locked/>
    <w:rsid w:val="00AC0E0F"/>
    <w:rPr>
      <w:sz w:val="16"/>
    </w:rPr>
  </w:style>
  <w:style w:type="character" w:customStyle="1" w:styleId="BodyTextIndent2Char">
    <w:name w:val="Body Text Indent 2 Char"/>
    <w:uiPriority w:val="99"/>
    <w:locked/>
    <w:rsid w:val="00AC0E0F"/>
    <w:rPr>
      <w:sz w:val="24"/>
    </w:rPr>
  </w:style>
  <w:style w:type="character" w:customStyle="1" w:styleId="DocumentMapChar">
    <w:name w:val="Document Map Char"/>
    <w:uiPriority w:val="99"/>
    <w:locked/>
    <w:rsid w:val="00AC0E0F"/>
    <w:rPr>
      <w:rFonts w:ascii="Tahoma" w:hAnsi="Tahoma"/>
      <w:sz w:val="16"/>
      <w:lang w:eastAsia="en-US"/>
    </w:rPr>
  </w:style>
  <w:style w:type="character" w:customStyle="1" w:styleId="BalloonTextChar">
    <w:name w:val="Balloon Text Char"/>
    <w:uiPriority w:val="99"/>
    <w:locked/>
    <w:rsid w:val="00AC0E0F"/>
    <w:rPr>
      <w:rFonts w:ascii="Tahoma" w:hAnsi="Tahoma"/>
      <w:sz w:val="16"/>
    </w:rPr>
  </w:style>
  <w:style w:type="character" w:customStyle="1" w:styleId="af1">
    <w:name w:val="Без интервала Знак"/>
    <w:link w:val="af2"/>
    <w:uiPriority w:val="99"/>
    <w:locked/>
    <w:rsid w:val="00AC0E0F"/>
    <w:rPr>
      <w:sz w:val="28"/>
      <w:szCs w:val="22"/>
      <w:lang w:val="ru-RU" w:eastAsia="ru-RU" w:bidi="ar-SA"/>
    </w:rPr>
  </w:style>
  <w:style w:type="paragraph" w:customStyle="1" w:styleId="ConsPlusTitle">
    <w:name w:val="ConsPlusTitle"/>
    <w:uiPriority w:val="99"/>
    <w:rsid w:val="00AC0E0F"/>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AC0E0F"/>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AC0E0F"/>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AC0E0F"/>
    <w:pPr>
      <w:widowControl w:val="0"/>
      <w:autoSpaceDE w:val="0"/>
      <w:autoSpaceDN w:val="0"/>
      <w:adjustRightInd w:val="0"/>
      <w:ind w:right="19772" w:firstLine="720"/>
    </w:pPr>
    <w:rPr>
      <w:rFonts w:ascii="Arial" w:eastAsia="Times New Roman" w:hAnsi="Arial" w:cs="Arial"/>
    </w:rPr>
  </w:style>
  <w:style w:type="paragraph" w:customStyle="1" w:styleId="12">
    <w:name w:val="Верхний колонтитул1"/>
    <w:basedOn w:val="a"/>
    <w:uiPriority w:val="99"/>
    <w:rsid w:val="00AC0E0F"/>
    <w:pPr>
      <w:widowControl/>
      <w:ind w:left="300"/>
      <w:jc w:val="center"/>
    </w:pPr>
    <w:rPr>
      <w:rFonts w:ascii="Arial" w:hAnsi="Arial" w:cs="Arial"/>
      <w:b/>
      <w:bCs/>
      <w:color w:val="3560A7"/>
      <w:sz w:val="21"/>
      <w:szCs w:val="21"/>
    </w:rPr>
  </w:style>
  <w:style w:type="paragraph" w:customStyle="1" w:styleId="ConsPlusCell">
    <w:name w:val="ConsPlusCell"/>
    <w:uiPriority w:val="99"/>
    <w:rsid w:val="00AC0E0F"/>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AC0E0F"/>
    <w:pPr>
      <w:autoSpaceDE w:val="0"/>
      <w:autoSpaceDN w:val="0"/>
      <w:adjustRightInd w:val="0"/>
    </w:pPr>
  </w:style>
  <w:style w:type="paragraph" w:customStyle="1" w:styleId="Style5">
    <w:name w:val="Style5"/>
    <w:basedOn w:val="a"/>
    <w:uiPriority w:val="99"/>
    <w:rsid w:val="00AC0E0F"/>
    <w:pPr>
      <w:autoSpaceDE w:val="0"/>
      <w:autoSpaceDN w:val="0"/>
      <w:adjustRightInd w:val="0"/>
      <w:spacing w:line="322" w:lineRule="exact"/>
      <w:ind w:firstLine="706"/>
      <w:jc w:val="both"/>
    </w:pPr>
  </w:style>
  <w:style w:type="paragraph" w:customStyle="1" w:styleId="21">
    <w:name w:val="Знак2 Знак Знак Знак Знак Знак Знак Знак Знак Знак Знак Знак Знак Знак Знак Знак"/>
    <w:basedOn w:val="a"/>
    <w:uiPriority w:val="99"/>
    <w:rsid w:val="00AC0E0F"/>
    <w:pPr>
      <w:widowControl/>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
    <w:uiPriority w:val="99"/>
    <w:rsid w:val="00AC0E0F"/>
    <w:pPr>
      <w:suppressAutoHyphens/>
      <w:autoSpaceDE w:val="0"/>
      <w:jc w:val="both"/>
    </w:pPr>
    <w:rPr>
      <w:i/>
      <w:sz w:val="28"/>
      <w:szCs w:val="20"/>
      <w:lang w:eastAsia="ar-SA"/>
    </w:rPr>
  </w:style>
  <w:style w:type="paragraph" w:customStyle="1" w:styleId="Standard">
    <w:name w:val="Standard"/>
    <w:uiPriority w:val="99"/>
    <w:rsid w:val="00AC0E0F"/>
    <w:pPr>
      <w:widowControl w:val="0"/>
      <w:suppressAutoHyphens/>
      <w:autoSpaceDN w:val="0"/>
    </w:pPr>
    <w:rPr>
      <w:rFonts w:ascii="Times New Roman" w:hAnsi="Times New Roman" w:cs="Tahoma"/>
      <w:kern w:val="3"/>
      <w:sz w:val="24"/>
      <w:szCs w:val="24"/>
      <w:lang w:val="de-DE" w:eastAsia="ja-JP" w:bidi="fa-IR"/>
    </w:rPr>
  </w:style>
  <w:style w:type="paragraph" w:customStyle="1" w:styleId="13">
    <w:name w:val="Без интервала1"/>
    <w:uiPriority w:val="99"/>
    <w:rsid w:val="00AC0E0F"/>
    <w:rPr>
      <w:rFonts w:eastAsia="Times New Roman"/>
      <w:sz w:val="22"/>
      <w:szCs w:val="22"/>
      <w:lang w:eastAsia="en-US"/>
    </w:rPr>
  </w:style>
  <w:style w:type="paragraph" w:customStyle="1" w:styleId="Style13">
    <w:name w:val="Style13"/>
    <w:basedOn w:val="a"/>
    <w:uiPriority w:val="99"/>
    <w:rsid w:val="00AC0E0F"/>
    <w:pPr>
      <w:autoSpaceDE w:val="0"/>
      <w:autoSpaceDN w:val="0"/>
      <w:adjustRightInd w:val="0"/>
      <w:spacing w:line="326" w:lineRule="exact"/>
      <w:jc w:val="both"/>
    </w:pPr>
  </w:style>
  <w:style w:type="character" w:customStyle="1" w:styleId="14">
    <w:name w:val="Основной текст Знак1"/>
    <w:uiPriority w:val="99"/>
    <w:semiHidden/>
    <w:rsid w:val="00AC0E0F"/>
  </w:style>
  <w:style w:type="character" w:customStyle="1" w:styleId="15">
    <w:name w:val="Основной текст с отступом Знак1"/>
    <w:uiPriority w:val="99"/>
    <w:semiHidden/>
    <w:rsid w:val="00AC0E0F"/>
  </w:style>
  <w:style w:type="character" w:customStyle="1" w:styleId="16">
    <w:name w:val="Нижний колонтитул Знак1"/>
    <w:uiPriority w:val="99"/>
    <w:semiHidden/>
    <w:rsid w:val="00AC0E0F"/>
  </w:style>
  <w:style w:type="character" w:customStyle="1" w:styleId="17">
    <w:name w:val="Верхний колонтитул Знак1"/>
    <w:uiPriority w:val="99"/>
    <w:semiHidden/>
    <w:rsid w:val="00AC0E0F"/>
  </w:style>
  <w:style w:type="paragraph" w:styleId="31">
    <w:name w:val="Body Text 3"/>
    <w:basedOn w:val="a"/>
    <w:link w:val="32"/>
    <w:uiPriority w:val="99"/>
    <w:rsid w:val="00AC0E0F"/>
    <w:pPr>
      <w:widowControl/>
      <w:spacing w:after="120"/>
    </w:pPr>
    <w:rPr>
      <w:rFonts w:ascii="Calibri" w:eastAsia="Calibri" w:hAnsi="Calibri"/>
      <w:sz w:val="16"/>
      <w:szCs w:val="20"/>
    </w:rPr>
  </w:style>
  <w:style w:type="character" w:customStyle="1" w:styleId="32">
    <w:name w:val="Основной текст 3 Знак"/>
    <w:link w:val="31"/>
    <w:uiPriority w:val="99"/>
    <w:semiHidden/>
    <w:locked/>
    <w:rsid w:val="006315E6"/>
    <w:rPr>
      <w:rFonts w:ascii="Times New Roman" w:hAnsi="Times New Roman" w:cs="Times New Roman"/>
      <w:sz w:val="16"/>
      <w:szCs w:val="16"/>
    </w:rPr>
  </w:style>
  <w:style w:type="character" w:customStyle="1" w:styleId="310">
    <w:name w:val="Основной текст 3 Знак1"/>
    <w:uiPriority w:val="99"/>
    <w:rsid w:val="00AC0E0F"/>
    <w:rPr>
      <w:rFonts w:ascii="Times New Roman" w:hAnsi="Times New Roman"/>
      <w:sz w:val="16"/>
    </w:rPr>
  </w:style>
  <w:style w:type="paragraph" w:styleId="22">
    <w:name w:val="Body Text 2"/>
    <w:basedOn w:val="a"/>
    <w:link w:val="23"/>
    <w:uiPriority w:val="99"/>
    <w:rsid w:val="00AC0E0F"/>
    <w:pPr>
      <w:widowControl/>
      <w:spacing w:after="120" w:line="480" w:lineRule="auto"/>
    </w:pPr>
    <w:rPr>
      <w:rFonts w:ascii="Calibri" w:eastAsia="Calibri" w:hAnsi="Calibri"/>
      <w:szCs w:val="20"/>
    </w:rPr>
  </w:style>
  <w:style w:type="character" w:customStyle="1" w:styleId="23">
    <w:name w:val="Основной текст 2 Знак"/>
    <w:link w:val="22"/>
    <w:uiPriority w:val="99"/>
    <w:semiHidden/>
    <w:locked/>
    <w:rsid w:val="006315E6"/>
    <w:rPr>
      <w:rFonts w:ascii="Times New Roman" w:hAnsi="Times New Roman" w:cs="Times New Roman"/>
      <w:sz w:val="24"/>
      <w:szCs w:val="24"/>
    </w:rPr>
  </w:style>
  <w:style w:type="character" w:customStyle="1" w:styleId="211">
    <w:name w:val="Основной текст 2 Знак1"/>
    <w:uiPriority w:val="99"/>
    <w:rsid w:val="00AC0E0F"/>
    <w:rPr>
      <w:rFonts w:ascii="Times New Roman" w:hAnsi="Times New Roman"/>
      <w:sz w:val="24"/>
    </w:rPr>
  </w:style>
  <w:style w:type="paragraph" w:styleId="af2">
    <w:name w:val="No Spacing"/>
    <w:link w:val="af1"/>
    <w:uiPriority w:val="99"/>
    <w:qFormat/>
    <w:rsid w:val="00AC0E0F"/>
    <w:rPr>
      <w:sz w:val="28"/>
      <w:szCs w:val="22"/>
    </w:rPr>
  </w:style>
  <w:style w:type="paragraph" w:styleId="af3">
    <w:name w:val="Document Map"/>
    <w:basedOn w:val="a"/>
    <w:link w:val="af4"/>
    <w:uiPriority w:val="99"/>
    <w:rsid w:val="00AC0E0F"/>
    <w:pPr>
      <w:widowControl/>
    </w:pPr>
    <w:rPr>
      <w:rFonts w:ascii="Tahoma" w:eastAsia="Calibri" w:hAnsi="Tahoma"/>
      <w:sz w:val="16"/>
      <w:szCs w:val="20"/>
      <w:lang w:eastAsia="en-US"/>
    </w:rPr>
  </w:style>
  <w:style w:type="character" w:customStyle="1" w:styleId="af4">
    <w:name w:val="Схема документа Знак"/>
    <w:link w:val="af3"/>
    <w:uiPriority w:val="99"/>
    <w:semiHidden/>
    <w:locked/>
    <w:rsid w:val="006315E6"/>
    <w:rPr>
      <w:rFonts w:ascii="Times New Roman" w:hAnsi="Times New Roman" w:cs="Times New Roman"/>
      <w:sz w:val="2"/>
    </w:rPr>
  </w:style>
  <w:style w:type="character" w:customStyle="1" w:styleId="18">
    <w:name w:val="Схема документа Знак1"/>
    <w:uiPriority w:val="99"/>
    <w:rsid w:val="00AC0E0F"/>
    <w:rPr>
      <w:rFonts w:ascii="Tahoma" w:hAnsi="Tahoma"/>
      <w:sz w:val="16"/>
    </w:rPr>
  </w:style>
  <w:style w:type="paragraph" w:styleId="af5">
    <w:name w:val="Balloon Text"/>
    <w:basedOn w:val="a"/>
    <w:link w:val="af6"/>
    <w:uiPriority w:val="99"/>
    <w:rsid w:val="00AC0E0F"/>
    <w:pPr>
      <w:widowControl/>
    </w:pPr>
    <w:rPr>
      <w:rFonts w:ascii="Tahoma" w:eastAsia="Calibri" w:hAnsi="Tahoma"/>
      <w:sz w:val="16"/>
      <w:szCs w:val="20"/>
    </w:rPr>
  </w:style>
  <w:style w:type="character" w:customStyle="1" w:styleId="af6">
    <w:name w:val="Текст выноски Знак"/>
    <w:link w:val="af5"/>
    <w:uiPriority w:val="99"/>
    <w:semiHidden/>
    <w:locked/>
    <w:rsid w:val="006315E6"/>
    <w:rPr>
      <w:rFonts w:ascii="Times New Roman" w:hAnsi="Times New Roman" w:cs="Times New Roman"/>
      <w:sz w:val="2"/>
    </w:rPr>
  </w:style>
  <w:style w:type="character" w:customStyle="1" w:styleId="19">
    <w:name w:val="Текст выноски Знак1"/>
    <w:uiPriority w:val="99"/>
    <w:rsid w:val="00AC0E0F"/>
    <w:rPr>
      <w:rFonts w:ascii="Tahoma" w:hAnsi="Tahoma"/>
      <w:sz w:val="16"/>
    </w:rPr>
  </w:style>
  <w:style w:type="character" w:customStyle="1" w:styleId="FontStyle22">
    <w:name w:val="Font Style22"/>
    <w:uiPriority w:val="99"/>
    <w:rsid w:val="00AC0E0F"/>
    <w:rPr>
      <w:rFonts w:ascii="Times New Roman" w:hAnsi="Times New Roman"/>
      <w:color w:val="000000"/>
      <w:sz w:val="26"/>
    </w:rPr>
  </w:style>
  <w:style w:type="character" w:customStyle="1" w:styleId="FontStyle29">
    <w:name w:val="Font Style29"/>
    <w:uiPriority w:val="99"/>
    <w:rsid w:val="00AC0E0F"/>
    <w:rPr>
      <w:rFonts w:ascii="Times New Roman" w:hAnsi="Times New Roman"/>
      <w:color w:val="000000"/>
      <w:sz w:val="26"/>
    </w:rPr>
  </w:style>
  <w:style w:type="paragraph" w:styleId="24">
    <w:name w:val="Body Text Indent 2"/>
    <w:basedOn w:val="a"/>
    <w:link w:val="25"/>
    <w:uiPriority w:val="99"/>
    <w:rsid w:val="00AC0E0F"/>
    <w:pPr>
      <w:widowControl/>
      <w:spacing w:after="120" w:line="480" w:lineRule="auto"/>
      <w:ind w:left="283"/>
    </w:pPr>
    <w:rPr>
      <w:rFonts w:ascii="Calibri" w:eastAsia="Calibri" w:hAnsi="Calibri"/>
      <w:szCs w:val="20"/>
    </w:rPr>
  </w:style>
  <w:style w:type="character" w:customStyle="1" w:styleId="25">
    <w:name w:val="Основной текст с отступом 2 Знак"/>
    <w:link w:val="24"/>
    <w:uiPriority w:val="99"/>
    <w:semiHidden/>
    <w:locked/>
    <w:rsid w:val="006315E6"/>
    <w:rPr>
      <w:rFonts w:ascii="Times New Roman" w:hAnsi="Times New Roman" w:cs="Times New Roman"/>
      <w:sz w:val="24"/>
      <w:szCs w:val="24"/>
    </w:rPr>
  </w:style>
  <w:style w:type="character" w:customStyle="1" w:styleId="212">
    <w:name w:val="Основной текст с отступом 2 Знак1"/>
    <w:uiPriority w:val="99"/>
    <w:rsid w:val="00AC0E0F"/>
    <w:rPr>
      <w:rFonts w:ascii="Times New Roman" w:hAnsi="Times New Roman"/>
      <w:sz w:val="24"/>
    </w:rPr>
  </w:style>
  <w:style w:type="character" w:customStyle="1" w:styleId="FontStyle18">
    <w:name w:val="Font Style18"/>
    <w:uiPriority w:val="99"/>
    <w:rsid w:val="00AC0E0F"/>
    <w:rPr>
      <w:rFonts w:ascii="Times New Roman" w:hAnsi="Times New Roman"/>
      <w:color w:val="000000"/>
      <w:sz w:val="26"/>
    </w:rPr>
  </w:style>
  <w:style w:type="table" w:styleId="af7">
    <w:name w:val="Table Grid"/>
    <w:basedOn w:val="a1"/>
    <w:uiPriority w:val="99"/>
    <w:locked/>
    <w:rsid w:val="00AC0E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99"/>
    <w:qFormat/>
    <w:rsid w:val="00AC0E0F"/>
    <w:pPr>
      <w:ind w:left="720"/>
      <w:contextualSpacing/>
    </w:pPr>
  </w:style>
  <w:style w:type="character" w:customStyle="1" w:styleId="ConsPlusNormal0">
    <w:name w:val="ConsPlusNormal Знак"/>
    <w:link w:val="ConsPlusNormal"/>
    <w:locked/>
    <w:rsid w:val="001D303C"/>
    <w:rPr>
      <w:rFonts w:ascii="Arial" w:eastAsia="Times New Roman"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A266-09DE-462B-99FB-68E9EC34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5642</Words>
  <Characters>32163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Rasta - XP™</dc:creator>
  <cp:lastModifiedBy>8-1</cp:lastModifiedBy>
  <cp:revision>4</cp:revision>
  <cp:lastPrinted>2018-12-05T08:08:00Z</cp:lastPrinted>
  <dcterms:created xsi:type="dcterms:W3CDTF">2018-12-17T06:49:00Z</dcterms:created>
  <dcterms:modified xsi:type="dcterms:W3CDTF">2019-01-17T12:28:00Z</dcterms:modified>
</cp:coreProperties>
</file>